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32" w:rsidRPr="00D3460B" w:rsidRDefault="00FF5632" w:rsidP="00D3460B">
      <w:pPr>
        <w:spacing w:after="0"/>
        <w:jc w:val="center"/>
        <w:rPr>
          <w:rFonts w:ascii="Arial" w:hAnsi="Arial" w:cs="Arial"/>
          <w:b/>
          <w:sz w:val="24"/>
        </w:rPr>
      </w:pPr>
      <w:bookmarkStart w:id="0" w:name="_GoBack"/>
      <w:bookmarkEnd w:id="0"/>
      <w:r w:rsidRPr="00D3460B">
        <w:rPr>
          <w:rFonts w:ascii="Arial" w:hAnsi="Arial" w:cs="Arial"/>
          <w:b/>
          <w:sz w:val="24"/>
        </w:rPr>
        <w:t xml:space="preserve">WELLS FARGO </w:t>
      </w:r>
      <w:r w:rsidR="00E110CC" w:rsidRPr="00D3460B">
        <w:rPr>
          <w:rFonts w:ascii="Arial" w:hAnsi="Arial" w:cs="Arial"/>
          <w:b/>
          <w:sz w:val="24"/>
        </w:rPr>
        <w:t>SUSTAINABLE FINANCE COMMITMENT</w:t>
      </w:r>
    </w:p>
    <w:p w:rsidR="00A40745" w:rsidRDefault="00D3460B" w:rsidP="00D3460B">
      <w:pPr>
        <w:spacing w:after="0"/>
        <w:jc w:val="center"/>
        <w:rPr>
          <w:rFonts w:ascii="Arial" w:hAnsi="Arial" w:cs="Arial"/>
        </w:rPr>
      </w:pPr>
      <w:r>
        <w:rPr>
          <w:rFonts w:ascii="Arial" w:hAnsi="Arial" w:cs="Arial"/>
        </w:rPr>
        <w:t>Video News Release</w:t>
      </w:r>
    </w:p>
    <w:p w:rsidR="00D3460B" w:rsidRDefault="00D3460B" w:rsidP="00D3460B">
      <w:pPr>
        <w:spacing w:after="0"/>
        <w:jc w:val="center"/>
        <w:rPr>
          <w:rFonts w:ascii="Arial" w:hAnsi="Arial" w:cs="Arial"/>
        </w:rPr>
      </w:pPr>
    </w:p>
    <w:p w:rsidR="00A40745" w:rsidRDefault="00A40745" w:rsidP="00E110CC">
      <w:pPr>
        <w:spacing w:after="0"/>
        <w:rPr>
          <w:rFonts w:ascii="Arial" w:hAnsi="Arial" w:cs="Arial"/>
        </w:rPr>
      </w:pPr>
    </w:p>
    <w:p w:rsidR="00A40745" w:rsidRPr="00D3460B" w:rsidRDefault="00D3460B" w:rsidP="00E110CC">
      <w:pPr>
        <w:spacing w:after="0"/>
        <w:rPr>
          <w:rFonts w:ascii="Arial" w:hAnsi="Arial" w:cs="Arial"/>
          <w:b/>
          <w:sz w:val="24"/>
        </w:rPr>
      </w:pPr>
      <w:r w:rsidRPr="00D3460B">
        <w:rPr>
          <w:rFonts w:ascii="Arial" w:hAnsi="Arial" w:cs="Arial"/>
          <w:b/>
          <w:sz w:val="24"/>
        </w:rPr>
        <w:t>Contents:</w:t>
      </w:r>
    </w:p>
    <w:p w:rsidR="00A40745" w:rsidRPr="00A40745" w:rsidRDefault="00D3460B" w:rsidP="00A40745">
      <w:pPr>
        <w:pStyle w:val="ListParagraph"/>
        <w:numPr>
          <w:ilvl w:val="0"/>
          <w:numId w:val="2"/>
        </w:numPr>
        <w:spacing w:after="0"/>
        <w:rPr>
          <w:rFonts w:ascii="Arial" w:hAnsi="Arial" w:cs="Arial"/>
        </w:rPr>
      </w:pPr>
      <w:r>
        <w:rPr>
          <w:rFonts w:ascii="Arial" w:hAnsi="Arial" w:cs="Arial"/>
        </w:rPr>
        <w:t>Natsot PKG TRT</w:t>
      </w:r>
      <w:r w:rsidR="008F19FF">
        <w:rPr>
          <w:rFonts w:ascii="Arial" w:hAnsi="Arial" w:cs="Arial"/>
        </w:rPr>
        <w:t xml:space="preserve"> 2</w:t>
      </w:r>
      <w:r w:rsidRPr="00A40745">
        <w:rPr>
          <w:rFonts w:ascii="Arial" w:hAnsi="Arial" w:cs="Arial"/>
        </w:rPr>
        <w:t>:</w:t>
      </w:r>
      <w:r w:rsidR="008F19FF">
        <w:rPr>
          <w:rFonts w:ascii="Arial" w:hAnsi="Arial" w:cs="Arial"/>
        </w:rPr>
        <w:t>04</w:t>
      </w:r>
    </w:p>
    <w:p w:rsidR="00A40745" w:rsidRPr="00A40745" w:rsidRDefault="00D3460B" w:rsidP="00A40745">
      <w:pPr>
        <w:pStyle w:val="ListParagraph"/>
        <w:numPr>
          <w:ilvl w:val="0"/>
          <w:numId w:val="2"/>
        </w:numPr>
        <w:spacing w:after="0"/>
        <w:rPr>
          <w:rFonts w:ascii="Arial" w:hAnsi="Arial" w:cs="Arial"/>
        </w:rPr>
      </w:pPr>
      <w:r>
        <w:rPr>
          <w:rFonts w:ascii="Arial" w:hAnsi="Arial" w:cs="Arial"/>
        </w:rPr>
        <w:t>Additional SOT and B</w:t>
      </w:r>
      <w:r w:rsidRPr="00A40745">
        <w:rPr>
          <w:rFonts w:ascii="Arial" w:hAnsi="Arial" w:cs="Arial"/>
        </w:rPr>
        <w:t>roll</w:t>
      </w:r>
    </w:p>
    <w:p w:rsidR="00A40745" w:rsidRDefault="00A40745" w:rsidP="00E110CC">
      <w:pPr>
        <w:spacing w:after="0"/>
        <w:rPr>
          <w:rFonts w:ascii="Arial" w:hAnsi="Arial" w:cs="Arial"/>
        </w:rPr>
      </w:pPr>
    </w:p>
    <w:p w:rsidR="00FF5632" w:rsidRDefault="00FF5632" w:rsidP="00E110CC">
      <w:pPr>
        <w:spacing w:after="0"/>
        <w:rPr>
          <w:rFonts w:ascii="Arial" w:hAnsi="Arial" w:cs="Arial"/>
        </w:rPr>
      </w:pPr>
    </w:p>
    <w:p w:rsidR="00E110CC" w:rsidRDefault="00FF5632" w:rsidP="00E110CC">
      <w:pPr>
        <w:spacing w:after="0"/>
        <w:rPr>
          <w:rFonts w:ascii="Arial" w:hAnsi="Arial" w:cs="Arial"/>
        </w:rPr>
      </w:pPr>
      <w:r>
        <w:rPr>
          <w:rFonts w:ascii="Arial" w:hAnsi="Arial" w:cs="Arial"/>
        </w:rPr>
        <w:t xml:space="preserve">NATSOT PKG </w:t>
      </w:r>
      <w:r w:rsidR="00E110CC">
        <w:rPr>
          <w:rFonts w:ascii="Arial" w:hAnsi="Arial" w:cs="Arial"/>
        </w:rPr>
        <w:t>SCRIPT</w:t>
      </w:r>
      <w:r w:rsidR="008A4BB6">
        <w:rPr>
          <w:rFonts w:ascii="Arial" w:hAnsi="Arial" w:cs="Arial"/>
        </w:rPr>
        <w:t xml:space="preserve"> </w:t>
      </w:r>
    </w:p>
    <w:p w:rsidR="00E110CC" w:rsidRDefault="00E110CC" w:rsidP="00E110CC">
      <w:pPr>
        <w:spacing w:after="0"/>
        <w:rPr>
          <w:rFonts w:ascii="Arial" w:hAnsi="Arial" w:cs="Arial"/>
        </w:rPr>
      </w:pPr>
    </w:p>
    <w:tbl>
      <w:tblPr>
        <w:tblStyle w:val="TableGrid"/>
        <w:tblW w:w="0" w:type="auto"/>
        <w:tblLook w:val="04A0" w:firstRow="1" w:lastRow="0" w:firstColumn="1" w:lastColumn="0" w:noHBand="0" w:noVBand="1"/>
      </w:tblPr>
      <w:tblGrid>
        <w:gridCol w:w="4675"/>
        <w:gridCol w:w="4675"/>
      </w:tblGrid>
      <w:tr w:rsidR="00C2672D" w:rsidTr="00C2672D">
        <w:tc>
          <w:tcPr>
            <w:tcW w:w="4675" w:type="dxa"/>
          </w:tcPr>
          <w:p w:rsidR="00C2672D" w:rsidRPr="004C3924" w:rsidRDefault="00FF5632" w:rsidP="00E110CC">
            <w:pPr>
              <w:rPr>
                <w:rFonts w:ascii="Arial" w:hAnsi="Arial" w:cs="Arial"/>
                <w:b/>
              </w:rPr>
            </w:pPr>
            <w:r w:rsidRPr="004C3924">
              <w:rPr>
                <w:rFonts w:ascii="Arial" w:hAnsi="Arial" w:cs="Arial"/>
                <w:b/>
              </w:rPr>
              <w:t>ANCHOR LEAD:</w:t>
            </w:r>
          </w:p>
          <w:p w:rsidR="00FF5632" w:rsidRDefault="00FF5632" w:rsidP="009C548E">
            <w:pPr>
              <w:rPr>
                <w:rFonts w:ascii="Verdana" w:hAnsi="Verdana"/>
                <w:sz w:val="20"/>
                <w:szCs w:val="20"/>
              </w:rPr>
            </w:pPr>
            <w:r>
              <w:rPr>
                <w:rFonts w:ascii="Verdana" w:hAnsi="Verdana"/>
                <w:sz w:val="20"/>
                <w:szCs w:val="20"/>
              </w:rPr>
              <w:t xml:space="preserve">Wells Fargo </w:t>
            </w:r>
            <w:r w:rsidRPr="00FF5632">
              <w:rPr>
                <w:rFonts w:ascii="Verdana" w:hAnsi="Verdana"/>
                <w:b/>
                <w:sz w:val="20"/>
                <w:szCs w:val="20"/>
              </w:rPr>
              <w:t>today</w:t>
            </w:r>
            <w:r>
              <w:rPr>
                <w:rFonts w:ascii="Verdana" w:hAnsi="Verdana"/>
                <w:sz w:val="20"/>
                <w:szCs w:val="20"/>
              </w:rPr>
              <w:t xml:space="preserve"> </w:t>
            </w:r>
            <w:r w:rsidRPr="00FF5632">
              <w:rPr>
                <w:rFonts w:ascii="Verdana" w:hAnsi="Verdana"/>
                <w:b/>
                <w:sz w:val="20"/>
                <w:szCs w:val="20"/>
              </w:rPr>
              <w:t>(April 18, 2018)</w:t>
            </w:r>
            <w:r>
              <w:rPr>
                <w:rFonts w:ascii="Verdana" w:hAnsi="Verdana"/>
                <w:sz w:val="20"/>
                <w:szCs w:val="20"/>
              </w:rPr>
              <w:t xml:space="preserve"> announced</w:t>
            </w:r>
            <w:r w:rsidR="009C548E">
              <w:rPr>
                <w:rFonts w:ascii="Verdana" w:hAnsi="Verdana"/>
                <w:sz w:val="20"/>
                <w:szCs w:val="20"/>
              </w:rPr>
              <w:t xml:space="preserve"> a massive financial commitment to support environmentally focused projects. </w:t>
            </w:r>
            <w:r>
              <w:rPr>
                <w:rFonts w:ascii="Verdana" w:hAnsi="Verdana"/>
                <w:sz w:val="20"/>
                <w:szCs w:val="20"/>
              </w:rPr>
              <w:t xml:space="preserve"> Let</w:t>
            </w:r>
            <w:r w:rsidR="009C548E">
              <w:rPr>
                <w:rFonts w:ascii="Verdana" w:hAnsi="Verdana"/>
                <w:sz w:val="20"/>
                <w:szCs w:val="20"/>
              </w:rPr>
              <w:t xml:space="preserve">’s hear from </w:t>
            </w:r>
            <w:r>
              <w:rPr>
                <w:rFonts w:ascii="Verdana" w:hAnsi="Verdana"/>
                <w:sz w:val="20"/>
                <w:szCs w:val="20"/>
              </w:rPr>
              <w:t xml:space="preserve">the company’s head of sustainability for more detail.    </w:t>
            </w:r>
          </w:p>
          <w:p w:rsidR="004C3924" w:rsidRDefault="004C3924" w:rsidP="009C548E">
            <w:pPr>
              <w:rPr>
                <w:rFonts w:ascii="Arial" w:hAnsi="Arial" w:cs="Arial"/>
              </w:rPr>
            </w:pPr>
          </w:p>
        </w:tc>
        <w:tc>
          <w:tcPr>
            <w:tcW w:w="4675" w:type="dxa"/>
          </w:tcPr>
          <w:p w:rsidR="00C2672D" w:rsidRDefault="00C2672D" w:rsidP="00E110CC">
            <w:pPr>
              <w:rPr>
                <w:rFonts w:ascii="Arial" w:hAnsi="Arial" w:cs="Arial"/>
              </w:rPr>
            </w:pPr>
          </w:p>
        </w:tc>
      </w:tr>
      <w:tr w:rsidR="009C548E" w:rsidTr="00C2672D">
        <w:tc>
          <w:tcPr>
            <w:tcW w:w="4675" w:type="dxa"/>
          </w:tcPr>
          <w:p w:rsidR="009C548E" w:rsidRPr="004C3924" w:rsidRDefault="009C548E" w:rsidP="00E110CC">
            <w:pPr>
              <w:rPr>
                <w:rFonts w:ascii="Arial" w:hAnsi="Arial" w:cs="Arial"/>
                <w:b/>
              </w:rPr>
            </w:pPr>
            <w:r w:rsidRPr="004C3924">
              <w:rPr>
                <w:rFonts w:ascii="Arial" w:hAnsi="Arial" w:cs="Arial"/>
                <w:b/>
              </w:rPr>
              <w:t>TAKE PKG</w:t>
            </w:r>
          </w:p>
        </w:tc>
        <w:tc>
          <w:tcPr>
            <w:tcW w:w="4675" w:type="dxa"/>
          </w:tcPr>
          <w:p w:rsidR="009C548E" w:rsidRPr="004C3924" w:rsidRDefault="004C3924" w:rsidP="004C3924">
            <w:pPr>
              <w:jc w:val="center"/>
              <w:rPr>
                <w:rFonts w:ascii="Arial" w:hAnsi="Arial" w:cs="Arial"/>
                <w:b/>
              </w:rPr>
            </w:pPr>
            <w:r w:rsidRPr="004C3924">
              <w:rPr>
                <w:rFonts w:ascii="Arial" w:hAnsi="Arial" w:cs="Arial"/>
                <w:b/>
              </w:rPr>
              <w:t>(NATSOT PKG)</w:t>
            </w:r>
          </w:p>
        </w:tc>
      </w:tr>
      <w:tr w:rsidR="00C2672D" w:rsidTr="00C2672D">
        <w:tc>
          <w:tcPr>
            <w:tcW w:w="4675" w:type="dxa"/>
          </w:tcPr>
          <w:p w:rsidR="009C548E" w:rsidRDefault="009C548E" w:rsidP="00E110CC">
            <w:pPr>
              <w:rPr>
                <w:rFonts w:ascii="Arial" w:hAnsi="Arial" w:cs="Arial"/>
              </w:rPr>
            </w:pPr>
          </w:p>
          <w:p w:rsidR="00C2672D" w:rsidRDefault="0094265B" w:rsidP="00E110CC">
            <w:pPr>
              <w:rPr>
                <w:rFonts w:ascii="Arial" w:hAnsi="Arial" w:cs="Arial"/>
              </w:rPr>
            </w:pPr>
            <w:r>
              <w:rPr>
                <w:rFonts w:ascii="Arial" w:hAnsi="Arial" w:cs="Arial"/>
              </w:rPr>
              <w:t>GRAPHIC 1:</w:t>
            </w:r>
            <w:r w:rsidR="009C548E">
              <w:rPr>
                <w:rFonts w:ascii="Arial" w:hAnsi="Arial" w:cs="Arial"/>
              </w:rPr>
              <w:t xml:space="preserve"> </w:t>
            </w:r>
          </w:p>
          <w:p w:rsidR="0094265B" w:rsidRDefault="00F86A47" w:rsidP="00E110CC">
            <w:pPr>
              <w:rPr>
                <w:rFonts w:ascii="Arial" w:hAnsi="Arial" w:cs="Arial"/>
                <w:b/>
              </w:rPr>
            </w:pPr>
            <w:r w:rsidRPr="00F86A47">
              <w:rPr>
                <w:rFonts w:ascii="Arial" w:hAnsi="Arial" w:cs="Arial"/>
                <w:b/>
              </w:rPr>
              <w:t>$200</w:t>
            </w:r>
            <w:r w:rsidR="00181D4B">
              <w:rPr>
                <w:rFonts w:ascii="Arial" w:hAnsi="Arial" w:cs="Arial"/>
                <w:b/>
              </w:rPr>
              <w:t xml:space="preserve"> </w:t>
            </w:r>
            <w:r w:rsidRPr="00F86A47">
              <w:rPr>
                <w:rFonts w:ascii="Arial" w:hAnsi="Arial" w:cs="Arial"/>
                <w:b/>
              </w:rPr>
              <w:t>b</w:t>
            </w:r>
            <w:r w:rsidR="00181D4B">
              <w:rPr>
                <w:rFonts w:ascii="Arial" w:hAnsi="Arial" w:cs="Arial"/>
                <w:b/>
              </w:rPr>
              <w:t>illion</w:t>
            </w:r>
            <w:r w:rsidRPr="00F86A47">
              <w:rPr>
                <w:rFonts w:ascii="Arial" w:hAnsi="Arial" w:cs="Arial"/>
                <w:b/>
              </w:rPr>
              <w:t xml:space="preserve"> for environmental sustainability</w:t>
            </w:r>
          </w:p>
          <w:p w:rsidR="009C548E" w:rsidRDefault="009C548E" w:rsidP="00E110CC">
            <w:pPr>
              <w:rPr>
                <w:rFonts w:ascii="Arial" w:hAnsi="Arial" w:cs="Arial"/>
                <w:b/>
              </w:rPr>
            </w:pPr>
          </w:p>
          <w:p w:rsidR="009C548E" w:rsidRDefault="009C548E" w:rsidP="00E110CC">
            <w:pPr>
              <w:rPr>
                <w:rFonts w:ascii="Arial" w:hAnsi="Arial" w:cs="Arial"/>
                <w:b/>
              </w:rPr>
            </w:pPr>
          </w:p>
          <w:p w:rsidR="009C548E" w:rsidRDefault="009C548E" w:rsidP="00E110CC">
            <w:pPr>
              <w:rPr>
                <w:rFonts w:ascii="Arial" w:hAnsi="Arial" w:cs="Arial"/>
                <w:b/>
              </w:rPr>
            </w:pPr>
          </w:p>
          <w:p w:rsidR="009C548E" w:rsidRDefault="009C548E" w:rsidP="00E110CC">
            <w:pPr>
              <w:rPr>
                <w:rFonts w:ascii="Arial" w:hAnsi="Arial" w:cs="Arial"/>
              </w:rPr>
            </w:pPr>
            <w:r>
              <w:rPr>
                <w:rFonts w:ascii="Arial" w:hAnsi="Arial" w:cs="Arial"/>
              </w:rPr>
              <w:t>LOWER THIRD:</w:t>
            </w:r>
          </w:p>
          <w:p w:rsidR="009C548E" w:rsidRPr="009C548E" w:rsidRDefault="009C548E" w:rsidP="00E110CC">
            <w:pPr>
              <w:rPr>
                <w:rFonts w:ascii="Arial" w:hAnsi="Arial" w:cs="Arial"/>
                <w:b/>
              </w:rPr>
            </w:pPr>
            <w:r w:rsidRPr="009C548E">
              <w:rPr>
                <w:rFonts w:ascii="Arial" w:hAnsi="Arial" w:cs="Arial"/>
                <w:b/>
              </w:rPr>
              <w:t>Mary Wenzel</w:t>
            </w:r>
          </w:p>
          <w:p w:rsidR="009C548E" w:rsidRPr="009C548E" w:rsidRDefault="009C548E" w:rsidP="00E110CC">
            <w:pPr>
              <w:rPr>
                <w:rFonts w:ascii="Arial" w:hAnsi="Arial" w:cs="Arial"/>
                <w:b/>
              </w:rPr>
            </w:pPr>
            <w:r w:rsidRPr="009C548E">
              <w:rPr>
                <w:rFonts w:ascii="Arial" w:hAnsi="Arial" w:cs="Arial"/>
                <w:b/>
              </w:rPr>
              <w:t>Head of Wells Fargo Sustainability</w:t>
            </w:r>
          </w:p>
          <w:p w:rsidR="0094265B" w:rsidRDefault="0094265B" w:rsidP="00E110CC">
            <w:pPr>
              <w:rPr>
                <w:rFonts w:ascii="Arial" w:hAnsi="Arial" w:cs="Arial"/>
              </w:rPr>
            </w:pPr>
          </w:p>
          <w:p w:rsidR="004C3924" w:rsidRDefault="004C3924" w:rsidP="00E110CC">
            <w:pPr>
              <w:rPr>
                <w:rFonts w:ascii="Arial" w:hAnsi="Arial" w:cs="Arial"/>
              </w:rPr>
            </w:pPr>
          </w:p>
          <w:p w:rsidR="0094265B" w:rsidRDefault="0094265B" w:rsidP="00E110CC">
            <w:pPr>
              <w:rPr>
                <w:rFonts w:ascii="Arial" w:hAnsi="Arial" w:cs="Arial"/>
              </w:rPr>
            </w:pPr>
            <w:r>
              <w:rPr>
                <w:rFonts w:ascii="Arial" w:hAnsi="Arial" w:cs="Arial"/>
              </w:rPr>
              <w:t>GRAPHIC 2:</w:t>
            </w:r>
            <w:r w:rsidR="009C548E">
              <w:rPr>
                <w:rFonts w:ascii="Arial" w:hAnsi="Arial" w:cs="Arial"/>
              </w:rPr>
              <w:t xml:space="preserve"> </w:t>
            </w:r>
          </w:p>
          <w:p w:rsidR="0094265B" w:rsidRPr="00F86A47" w:rsidRDefault="0094265B" w:rsidP="00E110CC">
            <w:pPr>
              <w:rPr>
                <w:rFonts w:ascii="Arial" w:hAnsi="Arial" w:cs="Arial"/>
                <w:b/>
              </w:rPr>
            </w:pPr>
            <w:r w:rsidRPr="00F86A47">
              <w:rPr>
                <w:rFonts w:ascii="Arial" w:hAnsi="Arial" w:cs="Arial"/>
                <w:b/>
              </w:rPr>
              <w:t>$80</w:t>
            </w:r>
            <w:r w:rsidR="00181D4B">
              <w:rPr>
                <w:rFonts w:ascii="Arial" w:hAnsi="Arial" w:cs="Arial"/>
                <w:b/>
              </w:rPr>
              <w:t xml:space="preserve"> </w:t>
            </w:r>
            <w:r w:rsidRPr="00F86A47">
              <w:rPr>
                <w:rFonts w:ascii="Arial" w:hAnsi="Arial" w:cs="Arial"/>
                <w:b/>
              </w:rPr>
              <w:t>b</w:t>
            </w:r>
            <w:r w:rsidR="00181D4B">
              <w:rPr>
                <w:rFonts w:ascii="Arial" w:hAnsi="Arial" w:cs="Arial"/>
                <w:b/>
              </w:rPr>
              <w:t>illion</w:t>
            </w:r>
            <w:r w:rsidRPr="00F86A47">
              <w:rPr>
                <w:rFonts w:ascii="Arial" w:hAnsi="Arial" w:cs="Arial"/>
                <w:b/>
              </w:rPr>
              <w:t xml:space="preserve"> in green investment</w:t>
            </w:r>
            <w:r w:rsidR="00181D4B">
              <w:rPr>
                <w:rFonts w:ascii="Arial" w:hAnsi="Arial" w:cs="Arial"/>
                <w:b/>
              </w:rPr>
              <w:t>s</w:t>
            </w:r>
            <w:r w:rsidRPr="00F86A47">
              <w:rPr>
                <w:rFonts w:ascii="Arial" w:hAnsi="Arial" w:cs="Arial"/>
                <w:b/>
              </w:rPr>
              <w:t xml:space="preserve"> since 2012</w:t>
            </w: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0A31AF" w:rsidRDefault="000A31AF" w:rsidP="00E110CC">
            <w:pPr>
              <w:rPr>
                <w:rFonts w:ascii="Arial" w:hAnsi="Arial" w:cs="Arial"/>
              </w:rPr>
            </w:pPr>
          </w:p>
          <w:p w:rsidR="0094265B" w:rsidRDefault="0094265B" w:rsidP="00E110CC">
            <w:pPr>
              <w:rPr>
                <w:rFonts w:ascii="Arial" w:hAnsi="Arial" w:cs="Arial"/>
              </w:rPr>
            </w:pPr>
            <w:r>
              <w:rPr>
                <w:rFonts w:ascii="Arial" w:hAnsi="Arial" w:cs="Arial"/>
              </w:rPr>
              <w:t>GRAPHIC 3:</w:t>
            </w:r>
            <w:r w:rsidR="004C3924">
              <w:rPr>
                <w:rFonts w:ascii="Arial" w:hAnsi="Arial" w:cs="Arial"/>
              </w:rPr>
              <w:t xml:space="preserve"> </w:t>
            </w:r>
          </w:p>
          <w:p w:rsidR="00181D4B" w:rsidRDefault="00F86A47" w:rsidP="00E110CC">
            <w:pPr>
              <w:rPr>
                <w:rFonts w:ascii="Arial" w:hAnsi="Arial" w:cs="Arial"/>
                <w:b/>
              </w:rPr>
            </w:pPr>
            <w:r>
              <w:rPr>
                <w:rFonts w:ascii="Arial" w:hAnsi="Arial" w:cs="Arial"/>
                <w:b/>
              </w:rPr>
              <w:t>$6</w:t>
            </w:r>
            <w:r w:rsidR="00181D4B">
              <w:rPr>
                <w:rFonts w:ascii="Arial" w:hAnsi="Arial" w:cs="Arial"/>
                <w:b/>
              </w:rPr>
              <w:t xml:space="preserve">+ </w:t>
            </w:r>
            <w:r>
              <w:rPr>
                <w:rFonts w:ascii="Arial" w:hAnsi="Arial" w:cs="Arial"/>
                <w:b/>
              </w:rPr>
              <w:t>b</w:t>
            </w:r>
            <w:r w:rsidR="00181D4B">
              <w:rPr>
                <w:rFonts w:ascii="Arial" w:hAnsi="Arial" w:cs="Arial"/>
                <w:b/>
              </w:rPr>
              <w:t>illion</w:t>
            </w:r>
            <w:r>
              <w:rPr>
                <w:rFonts w:ascii="Arial" w:hAnsi="Arial" w:cs="Arial"/>
                <w:b/>
              </w:rPr>
              <w:t xml:space="preserve"> </w:t>
            </w: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0A31AF" w:rsidRDefault="000A31AF" w:rsidP="00E110CC">
            <w:pPr>
              <w:rPr>
                <w:rFonts w:ascii="Arial" w:hAnsi="Arial" w:cs="Arial"/>
              </w:rPr>
            </w:pPr>
          </w:p>
          <w:p w:rsidR="004C3924" w:rsidRDefault="004C3924" w:rsidP="00E110CC">
            <w:pPr>
              <w:rPr>
                <w:rFonts w:ascii="Arial" w:hAnsi="Arial" w:cs="Arial"/>
              </w:rPr>
            </w:pPr>
          </w:p>
          <w:p w:rsidR="004C3924" w:rsidRDefault="0094265B" w:rsidP="00E110CC">
            <w:pPr>
              <w:rPr>
                <w:rFonts w:ascii="Arial" w:hAnsi="Arial" w:cs="Arial"/>
              </w:rPr>
            </w:pPr>
            <w:r>
              <w:rPr>
                <w:rFonts w:ascii="Arial" w:hAnsi="Arial" w:cs="Arial"/>
              </w:rPr>
              <w:t>GRAPHIC 4:</w:t>
            </w:r>
            <w:r w:rsidR="00F86A47">
              <w:rPr>
                <w:rFonts w:ascii="Arial" w:hAnsi="Arial" w:cs="Arial"/>
              </w:rPr>
              <w:t xml:space="preserve"> </w:t>
            </w:r>
          </w:p>
          <w:p w:rsidR="0094265B" w:rsidRDefault="00181D4B" w:rsidP="00E110CC">
            <w:pPr>
              <w:rPr>
                <w:rFonts w:ascii="Arial" w:hAnsi="Arial" w:cs="Arial"/>
              </w:rPr>
            </w:pPr>
            <w:r>
              <w:rPr>
                <w:rFonts w:ascii="Arial" w:hAnsi="Arial" w:cs="Arial"/>
                <w:b/>
              </w:rPr>
              <w:t>Helping conventional energy customers</w:t>
            </w: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555D9D" w:rsidRDefault="00555D9D" w:rsidP="00E110CC">
            <w:pPr>
              <w:rPr>
                <w:rFonts w:ascii="Arial" w:hAnsi="Arial" w:cs="Arial"/>
              </w:rPr>
            </w:pPr>
          </w:p>
          <w:p w:rsidR="00555D9D" w:rsidRDefault="00555D9D"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94265B" w:rsidRDefault="0094265B" w:rsidP="00E110CC">
            <w:pPr>
              <w:rPr>
                <w:rFonts w:ascii="Arial" w:hAnsi="Arial" w:cs="Arial"/>
              </w:rPr>
            </w:pPr>
            <w:r>
              <w:rPr>
                <w:rFonts w:ascii="Arial" w:hAnsi="Arial" w:cs="Arial"/>
              </w:rPr>
              <w:t>GRAPHIC 5:</w:t>
            </w:r>
            <w:r w:rsidR="004C3924">
              <w:rPr>
                <w:rFonts w:ascii="Arial" w:hAnsi="Arial" w:cs="Arial"/>
              </w:rPr>
              <w:t xml:space="preserve"> </w:t>
            </w:r>
          </w:p>
          <w:p w:rsidR="0094265B" w:rsidRPr="000A31AF" w:rsidRDefault="0094265B" w:rsidP="00E110CC">
            <w:pPr>
              <w:rPr>
                <w:rFonts w:ascii="Arial" w:hAnsi="Arial" w:cs="Arial"/>
                <w:b/>
              </w:rPr>
            </w:pPr>
            <w:r w:rsidRPr="000A31AF">
              <w:rPr>
                <w:rFonts w:ascii="Arial" w:hAnsi="Arial" w:cs="Arial"/>
                <w:b/>
              </w:rPr>
              <w:t>Annual reporting on</w:t>
            </w:r>
          </w:p>
          <w:p w:rsidR="0094265B" w:rsidRPr="000A31AF" w:rsidRDefault="0094265B" w:rsidP="0094265B">
            <w:pPr>
              <w:pStyle w:val="ListParagraph"/>
              <w:numPr>
                <w:ilvl w:val="0"/>
                <w:numId w:val="1"/>
              </w:numPr>
              <w:rPr>
                <w:rFonts w:ascii="Arial" w:hAnsi="Arial" w:cs="Arial"/>
                <w:b/>
              </w:rPr>
            </w:pPr>
            <w:r w:rsidRPr="000A31AF">
              <w:rPr>
                <w:rFonts w:ascii="Arial" w:hAnsi="Arial" w:cs="Arial"/>
                <w:b/>
              </w:rPr>
              <w:t>companies</w:t>
            </w:r>
          </w:p>
          <w:p w:rsidR="0094265B" w:rsidRPr="000A31AF" w:rsidRDefault="0094265B" w:rsidP="0094265B">
            <w:pPr>
              <w:pStyle w:val="ListParagraph"/>
              <w:numPr>
                <w:ilvl w:val="0"/>
                <w:numId w:val="1"/>
              </w:numPr>
              <w:rPr>
                <w:rFonts w:ascii="Arial" w:hAnsi="Arial" w:cs="Arial"/>
                <w:b/>
              </w:rPr>
            </w:pPr>
            <w:r w:rsidRPr="000A31AF">
              <w:rPr>
                <w:rFonts w:ascii="Arial" w:hAnsi="Arial" w:cs="Arial"/>
                <w:b/>
              </w:rPr>
              <w:t>projects</w:t>
            </w:r>
          </w:p>
          <w:p w:rsidR="0094265B" w:rsidRPr="000A31AF" w:rsidRDefault="0094265B" w:rsidP="0094265B">
            <w:pPr>
              <w:pStyle w:val="ListParagraph"/>
              <w:numPr>
                <w:ilvl w:val="0"/>
                <w:numId w:val="1"/>
              </w:numPr>
              <w:rPr>
                <w:rFonts w:ascii="Arial" w:hAnsi="Arial" w:cs="Arial"/>
                <w:b/>
              </w:rPr>
            </w:pPr>
            <w:r w:rsidRPr="000A31AF">
              <w:rPr>
                <w:rFonts w:ascii="Arial" w:hAnsi="Arial" w:cs="Arial"/>
                <w:b/>
              </w:rPr>
              <w:t>carbon intensity</w:t>
            </w:r>
          </w:p>
          <w:p w:rsidR="0094265B" w:rsidRDefault="0094265B" w:rsidP="0094265B">
            <w:pPr>
              <w:rPr>
                <w:rFonts w:ascii="Arial" w:hAnsi="Arial" w:cs="Arial"/>
              </w:rPr>
            </w:pPr>
          </w:p>
          <w:p w:rsidR="0094265B" w:rsidRDefault="0094265B" w:rsidP="0094265B">
            <w:pPr>
              <w:rPr>
                <w:rFonts w:ascii="Arial" w:hAnsi="Arial" w:cs="Arial"/>
              </w:rPr>
            </w:pPr>
          </w:p>
          <w:p w:rsidR="0094265B" w:rsidRDefault="0094265B" w:rsidP="0094265B">
            <w:pPr>
              <w:rPr>
                <w:rFonts w:ascii="Arial" w:hAnsi="Arial" w:cs="Arial"/>
              </w:rPr>
            </w:pPr>
          </w:p>
          <w:p w:rsidR="000A31AF" w:rsidRDefault="000A31AF" w:rsidP="0094265B">
            <w:pPr>
              <w:rPr>
                <w:rFonts w:ascii="Arial" w:hAnsi="Arial" w:cs="Arial"/>
              </w:rPr>
            </w:pPr>
          </w:p>
          <w:p w:rsidR="0094265B" w:rsidRDefault="0094265B" w:rsidP="0094265B">
            <w:pPr>
              <w:rPr>
                <w:rFonts w:ascii="Arial" w:hAnsi="Arial" w:cs="Arial"/>
              </w:rPr>
            </w:pPr>
            <w:r>
              <w:rPr>
                <w:rFonts w:ascii="Arial" w:hAnsi="Arial" w:cs="Arial"/>
              </w:rPr>
              <w:t>GRAPHIC 6:</w:t>
            </w:r>
            <w:r w:rsidR="004C3924">
              <w:rPr>
                <w:rFonts w:ascii="Arial" w:hAnsi="Arial" w:cs="Arial"/>
              </w:rPr>
              <w:t xml:space="preserve">  </w:t>
            </w:r>
          </w:p>
          <w:p w:rsidR="0094265B" w:rsidRPr="00B67B7A" w:rsidRDefault="00181D4B" w:rsidP="0094265B">
            <w:pPr>
              <w:pStyle w:val="ListParagraph"/>
              <w:numPr>
                <w:ilvl w:val="0"/>
                <w:numId w:val="1"/>
              </w:numPr>
              <w:rPr>
                <w:rFonts w:ascii="Arial" w:hAnsi="Arial" w:cs="Arial"/>
                <w:b/>
              </w:rPr>
            </w:pPr>
            <w:r>
              <w:rPr>
                <w:rFonts w:ascii="Arial" w:hAnsi="Arial" w:cs="Arial"/>
                <w:b/>
              </w:rPr>
              <w:t>United Nations S</w:t>
            </w:r>
            <w:r w:rsidR="0094265B" w:rsidRPr="00B67B7A">
              <w:rPr>
                <w:rFonts w:ascii="Arial" w:hAnsi="Arial" w:cs="Arial"/>
                <w:b/>
              </w:rPr>
              <w:t xml:space="preserve">ustainable </w:t>
            </w:r>
            <w:r>
              <w:rPr>
                <w:rFonts w:ascii="Arial" w:hAnsi="Arial" w:cs="Arial"/>
                <w:b/>
              </w:rPr>
              <w:t>Development G</w:t>
            </w:r>
            <w:r w:rsidR="0094265B" w:rsidRPr="00B67B7A">
              <w:rPr>
                <w:rFonts w:ascii="Arial" w:hAnsi="Arial" w:cs="Arial"/>
                <w:b/>
              </w:rPr>
              <w:t>oals</w:t>
            </w:r>
          </w:p>
          <w:p w:rsidR="0094265B" w:rsidRPr="00B67B7A" w:rsidRDefault="004C3924" w:rsidP="0094265B">
            <w:pPr>
              <w:pStyle w:val="ListParagraph"/>
              <w:numPr>
                <w:ilvl w:val="0"/>
                <w:numId w:val="1"/>
              </w:numPr>
              <w:rPr>
                <w:rFonts w:ascii="Arial" w:hAnsi="Arial" w:cs="Arial"/>
                <w:b/>
              </w:rPr>
            </w:pPr>
            <w:r>
              <w:rPr>
                <w:rFonts w:ascii="Arial" w:hAnsi="Arial" w:cs="Arial"/>
                <w:b/>
              </w:rPr>
              <w:t>Task Force on</w:t>
            </w:r>
            <w:r w:rsidR="00181D4B">
              <w:rPr>
                <w:rFonts w:ascii="Arial" w:hAnsi="Arial" w:cs="Arial"/>
                <w:b/>
              </w:rPr>
              <w:t xml:space="preserve"> Climate-r</w:t>
            </w:r>
            <w:r w:rsidR="0094265B" w:rsidRPr="00B67B7A">
              <w:rPr>
                <w:rFonts w:ascii="Arial" w:hAnsi="Arial" w:cs="Arial"/>
                <w:b/>
              </w:rPr>
              <w:t>elated Financial Disclosures</w:t>
            </w: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p w:rsidR="0094265B" w:rsidRDefault="0094265B" w:rsidP="00E110CC">
            <w:pPr>
              <w:rPr>
                <w:rFonts w:ascii="Arial" w:hAnsi="Arial" w:cs="Arial"/>
              </w:rPr>
            </w:pPr>
          </w:p>
        </w:tc>
        <w:tc>
          <w:tcPr>
            <w:tcW w:w="4675" w:type="dxa"/>
          </w:tcPr>
          <w:p w:rsidR="00FF5632" w:rsidRDefault="00FF5632" w:rsidP="00FF5632">
            <w:pPr>
              <w:rPr>
                <w:rFonts w:ascii="Arial" w:hAnsi="Arial" w:cs="Arial"/>
              </w:rPr>
            </w:pPr>
          </w:p>
          <w:p w:rsidR="00CF059E" w:rsidRPr="00CF059E" w:rsidRDefault="009C548E" w:rsidP="00FF5632">
            <w:pPr>
              <w:rPr>
                <w:rFonts w:ascii="Arial" w:hAnsi="Arial" w:cs="Arial"/>
              </w:rPr>
            </w:pPr>
            <w:r>
              <w:rPr>
                <w:rFonts w:ascii="Arial" w:hAnsi="Arial" w:cs="Arial"/>
              </w:rPr>
              <w:t>(SOT MARY WENZEL)</w:t>
            </w:r>
          </w:p>
          <w:p w:rsidR="009C548E" w:rsidRDefault="00CF059E" w:rsidP="00FF5632">
            <w:pPr>
              <w:rPr>
                <w:rFonts w:ascii="Arial" w:hAnsi="Arial" w:cs="Arial"/>
              </w:rPr>
            </w:pPr>
            <w:r w:rsidRPr="00CF059E">
              <w:rPr>
                <w:rFonts w:ascii="Arial" w:hAnsi="Arial" w:cs="Arial"/>
              </w:rPr>
              <w:t xml:space="preserve">WF is announcing a $200b sustainable financing commitment to support sustainable businesses like renewable energy and clean technology.  </w:t>
            </w:r>
          </w:p>
          <w:p w:rsidR="009C548E" w:rsidRDefault="009C548E" w:rsidP="009C548E">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CF059E" w:rsidRPr="00CF059E" w:rsidRDefault="00CF059E" w:rsidP="00FF5632">
            <w:pPr>
              <w:rPr>
                <w:rFonts w:ascii="Arial" w:hAnsi="Arial" w:cs="Arial"/>
              </w:rPr>
            </w:pPr>
            <w:r w:rsidRPr="00CF059E">
              <w:rPr>
                <w:rFonts w:ascii="Arial" w:hAnsi="Arial" w:cs="Arial"/>
              </w:rPr>
              <w:t>We’re doing this because we want to be a leader in supporting the transition</w:t>
            </w:r>
            <w:r>
              <w:rPr>
                <w:rFonts w:ascii="Arial" w:hAnsi="Arial" w:cs="Arial"/>
              </w:rPr>
              <w:t xml:space="preserve"> to a low-carbon economy.</w:t>
            </w:r>
          </w:p>
          <w:p w:rsidR="00C2672D" w:rsidRDefault="00C2672D" w:rsidP="00FF5632">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C2672D" w:rsidRPr="00CF059E" w:rsidRDefault="00C2672D" w:rsidP="00FF5632">
            <w:pPr>
              <w:rPr>
                <w:rFonts w:ascii="Arial" w:hAnsi="Arial" w:cs="Arial"/>
              </w:rPr>
            </w:pPr>
            <w:r w:rsidRPr="00CF059E">
              <w:rPr>
                <w:rFonts w:ascii="Arial" w:hAnsi="Arial" w:cs="Arial"/>
              </w:rPr>
              <w:t xml:space="preserve">This $200b commitment </w:t>
            </w:r>
            <w:r w:rsidRPr="000A31AF">
              <w:rPr>
                <w:rFonts w:ascii="Arial" w:hAnsi="Arial" w:cs="Arial"/>
              </w:rPr>
              <w:t xml:space="preserve">is a big deal.  </w:t>
            </w:r>
            <w:r w:rsidRPr="00CF059E">
              <w:rPr>
                <w:rFonts w:ascii="Arial" w:hAnsi="Arial" w:cs="Arial"/>
              </w:rPr>
              <w:t>It</w:t>
            </w:r>
          </w:p>
          <w:p w:rsidR="00C2672D" w:rsidRDefault="00C2672D" w:rsidP="00FF5632">
            <w:pPr>
              <w:rPr>
                <w:rFonts w:ascii="Arial" w:hAnsi="Arial" w:cs="Arial"/>
              </w:rPr>
            </w:pPr>
            <w:r w:rsidRPr="00CF059E">
              <w:rPr>
                <w:rFonts w:ascii="Arial" w:hAnsi="Arial" w:cs="Arial"/>
              </w:rPr>
              <w:t>builds on our long-standing support for sustainability. We’ve already invested or financed over $80b in sustainable businesses since 2012.</w:t>
            </w:r>
          </w:p>
          <w:p w:rsidR="00CF059E" w:rsidRDefault="00CF059E" w:rsidP="00FF5632">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CF059E" w:rsidRPr="00CF059E" w:rsidRDefault="00CF059E" w:rsidP="00FF5632">
            <w:pPr>
              <w:rPr>
                <w:rFonts w:ascii="Arial" w:hAnsi="Arial" w:cs="Arial"/>
              </w:rPr>
            </w:pPr>
            <w:r w:rsidRPr="00CF059E">
              <w:rPr>
                <w:rFonts w:ascii="Arial" w:hAnsi="Arial" w:cs="Arial"/>
              </w:rPr>
              <w:t>We’re invested in over $6b of wind and solar projects that are operati</w:t>
            </w:r>
            <w:r w:rsidR="00E223D9">
              <w:rPr>
                <w:rFonts w:ascii="Arial" w:hAnsi="Arial" w:cs="Arial"/>
              </w:rPr>
              <w:t xml:space="preserve">ng in 33 states. They </w:t>
            </w:r>
            <w:r w:rsidRPr="00CF059E">
              <w:rPr>
                <w:rFonts w:ascii="Arial" w:hAnsi="Arial" w:cs="Arial"/>
              </w:rPr>
              <w:t>generate about 9% of all wind and solar in the United States and they’re helping our communities go green.</w:t>
            </w:r>
          </w:p>
          <w:p w:rsidR="00C2672D" w:rsidRPr="00CF059E" w:rsidRDefault="00C2672D" w:rsidP="00FF5632">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F86A47" w:rsidRDefault="00611E62" w:rsidP="00FF5632">
            <w:pPr>
              <w:rPr>
                <w:rFonts w:ascii="Arial" w:hAnsi="Arial" w:cs="Arial"/>
              </w:rPr>
            </w:pPr>
            <w:r w:rsidRPr="00CF059E">
              <w:rPr>
                <w:rFonts w:ascii="Arial" w:hAnsi="Arial" w:cs="Arial"/>
              </w:rPr>
              <w:t xml:space="preserve">This commitment is consistent with our support for all of our customers, including those that are in the conventional energy </w:t>
            </w:r>
            <w:r w:rsidRPr="00CF059E">
              <w:rPr>
                <w:rFonts w:ascii="Arial" w:hAnsi="Arial" w:cs="Arial"/>
              </w:rPr>
              <w:lastRenderedPageBreak/>
              <w:t>space. We’re helping them as they transition to the low-carbon economy</w:t>
            </w:r>
            <w:r>
              <w:rPr>
                <w:rFonts w:ascii="Arial" w:hAnsi="Arial" w:cs="Arial"/>
              </w:rPr>
              <w:t xml:space="preserve">, </w:t>
            </w:r>
            <w:r w:rsidRPr="00CF059E">
              <w:rPr>
                <w:rFonts w:ascii="Arial" w:hAnsi="Arial" w:cs="Arial"/>
              </w:rPr>
              <w:t>and</w:t>
            </w:r>
          </w:p>
          <w:p w:rsidR="00F86A47" w:rsidRPr="00CF059E" w:rsidRDefault="00F86A47" w:rsidP="00FF5632">
            <w:pPr>
              <w:rPr>
                <w:rFonts w:ascii="Arial" w:hAnsi="Arial" w:cs="Arial"/>
                <w:i/>
              </w:rPr>
            </w:pPr>
          </w:p>
          <w:p w:rsidR="009C548E" w:rsidRPr="00CF059E" w:rsidRDefault="009C548E" w:rsidP="009C548E">
            <w:pPr>
              <w:rPr>
                <w:rFonts w:ascii="Arial" w:hAnsi="Arial" w:cs="Arial"/>
              </w:rPr>
            </w:pPr>
            <w:r>
              <w:rPr>
                <w:rFonts w:ascii="Arial" w:hAnsi="Arial" w:cs="Arial"/>
              </w:rPr>
              <w:t>(SOT MARY WENZEL)</w:t>
            </w:r>
          </w:p>
          <w:p w:rsidR="00C1207B" w:rsidRPr="00F86A47" w:rsidRDefault="00C1207B" w:rsidP="00FF5632">
            <w:pPr>
              <w:rPr>
                <w:rFonts w:ascii="Arial" w:hAnsi="Arial" w:cs="Arial"/>
              </w:rPr>
            </w:pPr>
            <w:r w:rsidRPr="00F86A47">
              <w:rPr>
                <w:rFonts w:ascii="Arial" w:hAnsi="Arial" w:cs="Arial"/>
              </w:rPr>
              <w:t>This is driving us toward the future.  We know we’ll be a better company, our communities will be more healthy and our customers wi</w:t>
            </w:r>
            <w:r w:rsidR="00E223D9" w:rsidRPr="00F86A47">
              <w:rPr>
                <w:rFonts w:ascii="Arial" w:hAnsi="Arial" w:cs="Arial"/>
              </w:rPr>
              <w:t xml:space="preserve">ll be more financially sound as </w:t>
            </w:r>
            <w:r w:rsidRPr="00F86A47">
              <w:rPr>
                <w:rFonts w:ascii="Arial" w:hAnsi="Arial" w:cs="Arial"/>
              </w:rPr>
              <w:t>we focus on these issues.</w:t>
            </w:r>
          </w:p>
          <w:p w:rsidR="00C1207B" w:rsidRPr="00CF059E" w:rsidRDefault="00C1207B" w:rsidP="00FF5632">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C2672D" w:rsidRDefault="00C2672D" w:rsidP="00FF5632">
            <w:pPr>
              <w:rPr>
                <w:rFonts w:ascii="Arial" w:hAnsi="Arial" w:cs="Arial"/>
              </w:rPr>
            </w:pPr>
            <w:r w:rsidRPr="00CF059E">
              <w:rPr>
                <w:rFonts w:ascii="Arial" w:hAnsi="Arial" w:cs="Arial"/>
              </w:rPr>
              <w:t>We will report our progress on it annually. We’ll disclose the types of companies we’re investing in and the projects we’re financing. We’ll disclose the carbon intensity of our lending.  We’ll continue to look for ways to be a leader in working with our peers, working with other organizations that are helping with this transition.</w:t>
            </w:r>
          </w:p>
          <w:p w:rsidR="000A31AF" w:rsidRDefault="000A31AF" w:rsidP="00FF5632">
            <w:pPr>
              <w:rPr>
                <w:rFonts w:ascii="Arial" w:hAnsi="Arial" w:cs="Arial"/>
              </w:rPr>
            </w:pPr>
          </w:p>
          <w:p w:rsidR="009C548E" w:rsidRPr="00CF059E" w:rsidRDefault="009C548E" w:rsidP="009C548E">
            <w:pPr>
              <w:rPr>
                <w:rFonts w:ascii="Arial" w:hAnsi="Arial" w:cs="Arial"/>
              </w:rPr>
            </w:pPr>
            <w:r>
              <w:rPr>
                <w:rFonts w:ascii="Arial" w:hAnsi="Arial" w:cs="Arial"/>
              </w:rPr>
              <w:t>(SOT MARY WENZEL)</w:t>
            </w:r>
          </w:p>
          <w:p w:rsidR="00F12561" w:rsidRDefault="00F12561" w:rsidP="00FF5632">
            <w:pPr>
              <w:rPr>
                <w:rFonts w:ascii="Arial" w:hAnsi="Arial" w:cs="Arial"/>
              </w:rPr>
            </w:pPr>
            <w:r w:rsidRPr="00CF059E">
              <w:rPr>
                <w:rFonts w:ascii="Arial" w:hAnsi="Arial" w:cs="Arial"/>
              </w:rPr>
              <w:t>We’re going to work to address the United Nations sustainable development goals, we’re going to implement the recommendations</w:t>
            </w:r>
            <w:r>
              <w:rPr>
                <w:rFonts w:ascii="Arial" w:hAnsi="Arial" w:cs="Arial"/>
              </w:rPr>
              <w:t xml:space="preserve"> of the Task Force on Climate Related F</w:t>
            </w:r>
            <w:r w:rsidRPr="00CF059E">
              <w:rPr>
                <w:rFonts w:ascii="Arial" w:hAnsi="Arial" w:cs="Arial"/>
              </w:rPr>
              <w:t>inancial disclosures and we’re going to collaborate with others in the industry to do everything we can to support the transition to a low-carbon economy.</w:t>
            </w:r>
          </w:p>
          <w:p w:rsidR="00F12561" w:rsidRPr="00CF059E" w:rsidRDefault="00F12561" w:rsidP="00FF5632">
            <w:pPr>
              <w:rPr>
                <w:rFonts w:ascii="Arial" w:hAnsi="Arial" w:cs="Arial"/>
              </w:rPr>
            </w:pPr>
          </w:p>
          <w:p w:rsidR="00C2672D" w:rsidRPr="00CF059E" w:rsidRDefault="009C548E" w:rsidP="00FF5632">
            <w:pPr>
              <w:rPr>
                <w:rFonts w:ascii="Arial" w:hAnsi="Arial" w:cs="Arial"/>
              </w:rPr>
            </w:pPr>
            <w:r>
              <w:rPr>
                <w:rFonts w:ascii="Arial" w:hAnsi="Arial" w:cs="Arial"/>
              </w:rPr>
              <w:t>(SOT MARY WENZEL)</w:t>
            </w:r>
          </w:p>
          <w:p w:rsidR="00C2672D" w:rsidRDefault="00C2672D" w:rsidP="00FF5632">
            <w:pPr>
              <w:rPr>
                <w:rFonts w:ascii="Arial" w:hAnsi="Arial" w:cs="Arial"/>
              </w:rPr>
            </w:pPr>
            <w:r w:rsidRPr="00CF059E">
              <w:rPr>
                <w:rFonts w:ascii="Arial" w:hAnsi="Arial" w:cs="Arial"/>
              </w:rPr>
              <w:t>We’re already s</w:t>
            </w:r>
            <w:r w:rsidR="00F12561">
              <w:rPr>
                <w:rFonts w:ascii="Arial" w:hAnsi="Arial" w:cs="Arial"/>
              </w:rPr>
              <w:t xml:space="preserve">eeing the positive impacts of the </w:t>
            </w:r>
            <w:r w:rsidRPr="00CF059E">
              <w:rPr>
                <w:rFonts w:ascii="Arial" w:hAnsi="Arial" w:cs="Arial"/>
              </w:rPr>
              <w:t>clean technology revolution. We’re seeing battery storage, solar energy and distributed energy deployment, clean technologies that are helping our agricultural customers be more sustainable.  I’m excited about the trajectory we’re on and the impact we’re goin</w:t>
            </w:r>
            <w:r w:rsidR="00D51419">
              <w:rPr>
                <w:rFonts w:ascii="Arial" w:hAnsi="Arial" w:cs="Arial"/>
              </w:rPr>
              <w:t>g to have as a business.</w:t>
            </w:r>
          </w:p>
          <w:p w:rsidR="00D51419" w:rsidRPr="00CF059E" w:rsidRDefault="00D51419" w:rsidP="00FF5632">
            <w:pPr>
              <w:rPr>
                <w:rFonts w:ascii="Arial" w:hAnsi="Arial" w:cs="Arial"/>
              </w:rPr>
            </w:pPr>
          </w:p>
          <w:p w:rsidR="00C2672D" w:rsidRPr="00CF059E" w:rsidRDefault="00C2672D" w:rsidP="00FF5632">
            <w:pPr>
              <w:rPr>
                <w:rFonts w:ascii="Arial" w:hAnsi="Arial" w:cs="Arial"/>
              </w:rPr>
            </w:pPr>
          </w:p>
          <w:p w:rsidR="00C2672D" w:rsidRPr="00CF059E" w:rsidRDefault="00C2672D" w:rsidP="00FF5632">
            <w:pPr>
              <w:rPr>
                <w:rFonts w:ascii="Arial" w:hAnsi="Arial" w:cs="Arial"/>
              </w:rPr>
            </w:pPr>
          </w:p>
          <w:p w:rsidR="00C2672D" w:rsidRPr="00CF059E" w:rsidRDefault="00C2672D" w:rsidP="00FF5632">
            <w:pPr>
              <w:rPr>
                <w:rFonts w:ascii="Arial" w:hAnsi="Arial" w:cs="Arial"/>
              </w:rPr>
            </w:pPr>
          </w:p>
          <w:p w:rsidR="00C2672D" w:rsidRPr="00CF059E" w:rsidRDefault="00C2672D" w:rsidP="00FF5632">
            <w:pPr>
              <w:rPr>
                <w:rFonts w:ascii="Arial" w:hAnsi="Arial" w:cs="Arial"/>
              </w:rPr>
            </w:pPr>
          </w:p>
        </w:tc>
      </w:tr>
      <w:tr w:rsidR="00FF5632" w:rsidTr="00C2672D">
        <w:tc>
          <w:tcPr>
            <w:tcW w:w="4675" w:type="dxa"/>
          </w:tcPr>
          <w:p w:rsidR="00FF5632" w:rsidRPr="00C224EA" w:rsidRDefault="00FF5632" w:rsidP="00E110CC">
            <w:pPr>
              <w:rPr>
                <w:rFonts w:ascii="Arial" w:hAnsi="Arial" w:cs="Arial"/>
                <w:b/>
              </w:rPr>
            </w:pPr>
            <w:r w:rsidRPr="00C224EA">
              <w:rPr>
                <w:rFonts w:ascii="Arial" w:hAnsi="Arial" w:cs="Arial"/>
                <w:b/>
              </w:rPr>
              <w:lastRenderedPageBreak/>
              <w:t xml:space="preserve">ANCHOR TAG: </w:t>
            </w:r>
          </w:p>
          <w:p w:rsidR="00FF5632" w:rsidRPr="00C224EA" w:rsidRDefault="00FF5632" w:rsidP="001D3D86">
            <w:pPr>
              <w:rPr>
                <w:rFonts w:ascii="Arial" w:hAnsi="Arial" w:cs="Arial"/>
              </w:rPr>
            </w:pPr>
            <w:r w:rsidRPr="00C224EA">
              <w:rPr>
                <w:rFonts w:ascii="Arial" w:hAnsi="Arial" w:cs="Arial"/>
              </w:rPr>
              <w:t>In 2017, Wells Fargo</w:t>
            </w:r>
            <w:r w:rsidR="001D3D86" w:rsidRPr="00C224EA">
              <w:rPr>
                <w:rFonts w:ascii="Arial" w:hAnsi="Arial" w:cs="Arial"/>
              </w:rPr>
              <w:t xml:space="preserve"> met its</w:t>
            </w:r>
            <w:r w:rsidRPr="00C224EA">
              <w:rPr>
                <w:rFonts w:ascii="Arial" w:hAnsi="Arial" w:cs="Arial"/>
              </w:rPr>
              <w:t xml:space="preserve"> goal to have all of its corporate offices, branches and data centers powered by 100% renewable energy</w:t>
            </w:r>
            <w:r w:rsidR="001D3D86" w:rsidRPr="00C224EA">
              <w:rPr>
                <w:rFonts w:ascii="Arial" w:hAnsi="Arial" w:cs="Arial"/>
              </w:rPr>
              <w:t>.</w:t>
            </w:r>
            <w:r w:rsidRPr="00C224EA">
              <w:rPr>
                <w:rFonts w:ascii="Arial" w:hAnsi="Arial" w:cs="Arial"/>
              </w:rPr>
              <w:t xml:space="preserve"> </w:t>
            </w:r>
          </w:p>
        </w:tc>
        <w:tc>
          <w:tcPr>
            <w:tcW w:w="4675" w:type="dxa"/>
          </w:tcPr>
          <w:p w:rsidR="00FF5632" w:rsidRPr="00CF059E" w:rsidRDefault="00FF5632" w:rsidP="00CF059E">
            <w:pPr>
              <w:rPr>
                <w:rFonts w:ascii="Arial" w:hAnsi="Arial" w:cs="Arial"/>
              </w:rPr>
            </w:pPr>
          </w:p>
        </w:tc>
      </w:tr>
      <w:tr w:rsidR="004C3924" w:rsidTr="00C2672D">
        <w:tc>
          <w:tcPr>
            <w:tcW w:w="4675" w:type="dxa"/>
          </w:tcPr>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p w:rsidR="004C3924" w:rsidRDefault="004C3924" w:rsidP="00E110CC">
            <w:pPr>
              <w:rPr>
                <w:rFonts w:ascii="Arial" w:hAnsi="Arial" w:cs="Arial"/>
              </w:rPr>
            </w:pPr>
          </w:p>
        </w:tc>
        <w:tc>
          <w:tcPr>
            <w:tcW w:w="4675" w:type="dxa"/>
          </w:tcPr>
          <w:p w:rsidR="004C3924" w:rsidRPr="00CF059E" w:rsidRDefault="004C3924" w:rsidP="00CF059E">
            <w:pPr>
              <w:rPr>
                <w:rFonts w:ascii="Arial" w:hAnsi="Arial" w:cs="Arial"/>
              </w:rPr>
            </w:pPr>
          </w:p>
        </w:tc>
      </w:tr>
      <w:tr w:rsidR="00FF5632" w:rsidTr="00C2672D">
        <w:tc>
          <w:tcPr>
            <w:tcW w:w="4675" w:type="dxa"/>
          </w:tcPr>
          <w:p w:rsidR="00FF5632" w:rsidRDefault="00FF5632" w:rsidP="00E110CC">
            <w:pPr>
              <w:rPr>
                <w:rFonts w:ascii="Arial" w:hAnsi="Arial" w:cs="Arial"/>
              </w:rPr>
            </w:pPr>
          </w:p>
        </w:tc>
        <w:tc>
          <w:tcPr>
            <w:tcW w:w="4675" w:type="dxa"/>
          </w:tcPr>
          <w:p w:rsidR="009C548E" w:rsidRDefault="009C548E" w:rsidP="00CF059E">
            <w:pPr>
              <w:rPr>
                <w:rFonts w:ascii="Arial" w:hAnsi="Arial" w:cs="Arial"/>
              </w:rPr>
            </w:pPr>
          </w:p>
          <w:p w:rsidR="009C548E" w:rsidRDefault="009C548E" w:rsidP="00CF059E">
            <w:pPr>
              <w:rPr>
                <w:rFonts w:ascii="Arial" w:hAnsi="Arial" w:cs="Arial"/>
              </w:rPr>
            </w:pPr>
          </w:p>
          <w:p w:rsidR="009C548E" w:rsidRDefault="009C548E" w:rsidP="009C548E">
            <w:pPr>
              <w:jc w:val="center"/>
              <w:rPr>
                <w:rFonts w:ascii="Arial" w:hAnsi="Arial" w:cs="Arial"/>
                <w:sz w:val="32"/>
                <w:szCs w:val="32"/>
              </w:rPr>
            </w:pPr>
            <w:r>
              <w:rPr>
                <w:rFonts w:ascii="Arial" w:hAnsi="Arial" w:cs="Arial"/>
                <w:sz w:val="32"/>
                <w:szCs w:val="32"/>
              </w:rPr>
              <w:t>CLEAN SOT FROM</w:t>
            </w:r>
          </w:p>
          <w:p w:rsidR="009C548E" w:rsidRDefault="009C548E" w:rsidP="009C548E">
            <w:pPr>
              <w:jc w:val="center"/>
              <w:rPr>
                <w:rFonts w:ascii="Arial" w:hAnsi="Arial" w:cs="Arial"/>
                <w:sz w:val="32"/>
                <w:szCs w:val="32"/>
              </w:rPr>
            </w:pPr>
            <w:r>
              <w:rPr>
                <w:rFonts w:ascii="Arial" w:hAnsi="Arial" w:cs="Arial"/>
                <w:sz w:val="32"/>
                <w:szCs w:val="32"/>
              </w:rPr>
              <w:t>MARY WENZEL</w:t>
            </w:r>
          </w:p>
          <w:p w:rsidR="009C548E" w:rsidRPr="009C548E" w:rsidRDefault="009C548E" w:rsidP="009C548E">
            <w:pPr>
              <w:jc w:val="center"/>
              <w:rPr>
                <w:rFonts w:ascii="Arial" w:hAnsi="Arial" w:cs="Arial"/>
                <w:sz w:val="32"/>
                <w:szCs w:val="32"/>
              </w:rPr>
            </w:pPr>
            <w:r>
              <w:rPr>
                <w:rFonts w:ascii="Arial" w:hAnsi="Arial" w:cs="Arial"/>
                <w:sz w:val="32"/>
                <w:szCs w:val="32"/>
              </w:rPr>
              <w:t>HEAD OF WELLS FARGO SUSTAINABILITY</w:t>
            </w:r>
          </w:p>
          <w:p w:rsidR="009C548E" w:rsidRDefault="009C548E" w:rsidP="00CF059E">
            <w:pPr>
              <w:rPr>
                <w:rFonts w:ascii="Arial" w:hAnsi="Arial" w:cs="Arial"/>
              </w:rPr>
            </w:pPr>
          </w:p>
          <w:p w:rsidR="009C548E" w:rsidRDefault="009C548E" w:rsidP="00CF059E">
            <w:pPr>
              <w:rPr>
                <w:rFonts w:ascii="Arial" w:hAnsi="Arial" w:cs="Arial"/>
              </w:rPr>
            </w:pPr>
          </w:p>
          <w:p w:rsidR="009C548E" w:rsidRDefault="009C548E" w:rsidP="00CF059E">
            <w:pPr>
              <w:rPr>
                <w:rFonts w:ascii="Arial" w:hAnsi="Arial" w:cs="Arial"/>
              </w:rPr>
            </w:pPr>
          </w:p>
          <w:p w:rsidR="009C548E" w:rsidRPr="00CF059E" w:rsidRDefault="009C548E" w:rsidP="00CF059E">
            <w:pPr>
              <w:rPr>
                <w:rFonts w:ascii="Arial" w:hAnsi="Arial" w:cs="Arial"/>
              </w:rPr>
            </w:pPr>
          </w:p>
        </w:tc>
      </w:tr>
      <w:tr w:rsidR="00FF5632" w:rsidTr="00C2672D">
        <w:tc>
          <w:tcPr>
            <w:tcW w:w="4675" w:type="dxa"/>
          </w:tcPr>
          <w:p w:rsidR="00FF5632" w:rsidRDefault="00FF5632" w:rsidP="00E110CC">
            <w:pPr>
              <w:rPr>
                <w:rFonts w:ascii="Arial" w:hAnsi="Arial" w:cs="Arial"/>
              </w:rPr>
            </w:pPr>
          </w:p>
          <w:p w:rsidR="00FF5632" w:rsidRDefault="00FF5632" w:rsidP="00E110CC">
            <w:pPr>
              <w:rPr>
                <w:rFonts w:ascii="Arial" w:hAnsi="Arial" w:cs="Arial"/>
              </w:rPr>
            </w:pPr>
          </w:p>
          <w:p w:rsidR="00FF5632" w:rsidRDefault="00FF5632" w:rsidP="00E110CC">
            <w:pPr>
              <w:rPr>
                <w:rFonts w:ascii="Arial" w:hAnsi="Arial" w:cs="Arial"/>
              </w:rPr>
            </w:pPr>
            <w:r>
              <w:rPr>
                <w:rFonts w:ascii="Arial" w:hAnsi="Arial" w:cs="Arial"/>
              </w:rPr>
              <w:t>LOWER THIRD:</w:t>
            </w:r>
          </w:p>
          <w:p w:rsidR="00FF5632" w:rsidRPr="00ED7241" w:rsidRDefault="00FF5632" w:rsidP="00E110CC">
            <w:pPr>
              <w:rPr>
                <w:rFonts w:ascii="Arial" w:hAnsi="Arial" w:cs="Arial"/>
                <w:b/>
              </w:rPr>
            </w:pPr>
            <w:r w:rsidRPr="00ED7241">
              <w:rPr>
                <w:rFonts w:ascii="Arial" w:hAnsi="Arial" w:cs="Arial"/>
                <w:b/>
              </w:rPr>
              <w:t>Mary Wenzel</w:t>
            </w:r>
          </w:p>
          <w:p w:rsidR="00FF5632" w:rsidRPr="00ED7241" w:rsidRDefault="00FF5632" w:rsidP="00E110CC">
            <w:pPr>
              <w:rPr>
                <w:rFonts w:ascii="Arial" w:hAnsi="Arial" w:cs="Arial"/>
                <w:b/>
              </w:rPr>
            </w:pPr>
            <w:r w:rsidRPr="00ED7241">
              <w:rPr>
                <w:rFonts w:ascii="Arial" w:hAnsi="Arial" w:cs="Arial"/>
                <w:b/>
              </w:rPr>
              <w:t>Head of Wells Fargo Sustainability</w:t>
            </w:r>
          </w:p>
          <w:p w:rsidR="00FF5632" w:rsidRDefault="00FF5632" w:rsidP="00E110CC">
            <w:pPr>
              <w:rPr>
                <w:rFonts w:ascii="Arial" w:hAnsi="Arial" w:cs="Arial"/>
              </w:rPr>
            </w:pPr>
          </w:p>
        </w:tc>
        <w:tc>
          <w:tcPr>
            <w:tcW w:w="4675" w:type="dxa"/>
          </w:tcPr>
          <w:p w:rsidR="00FF5632" w:rsidRDefault="00FF5632" w:rsidP="00FF5632">
            <w:pPr>
              <w:rPr>
                <w:rFonts w:ascii="Arial" w:hAnsi="Arial" w:cs="Arial"/>
              </w:rPr>
            </w:pPr>
            <w:r>
              <w:rPr>
                <w:rFonts w:ascii="Arial" w:hAnsi="Arial" w:cs="Arial"/>
              </w:rPr>
              <w:t xml:space="preserve">MARY WENZEL SOT 1  </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:16</w:t>
            </w:r>
          </w:p>
          <w:p w:rsidR="00FF5632" w:rsidRPr="00CF059E" w:rsidRDefault="00FF5632" w:rsidP="00FF5632">
            <w:pPr>
              <w:rPr>
                <w:rFonts w:ascii="Arial" w:hAnsi="Arial" w:cs="Arial"/>
              </w:rPr>
            </w:pPr>
            <w:r w:rsidRPr="00CF059E">
              <w:rPr>
                <w:rFonts w:ascii="Arial" w:hAnsi="Arial" w:cs="Arial"/>
              </w:rPr>
              <w:t>W</w:t>
            </w:r>
            <w:r>
              <w:rPr>
                <w:rFonts w:ascii="Arial" w:hAnsi="Arial" w:cs="Arial"/>
              </w:rPr>
              <w:t xml:space="preserve">ells </w:t>
            </w:r>
            <w:r w:rsidRPr="00CF059E">
              <w:rPr>
                <w:rFonts w:ascii="Arial" w:hAnsi="Arial" w:cs="Arial"/>
              </w:rPr>
              <w:t>F</w:t>
            </w:r>
            <w:r>
              <w:rPr>
                <w:rFonts w:ascii="Arial" w:hAnsi="Arial" w:cs="Arial"/>
              </w:rPr>
              <w:t>argo</w:t>
            </w:r>
            <w:r w:rsidRPr="00CF059E">
              <w:rPr>
                <w:rFonts w:ascii="Arial" w:hAnsi="Arial" w:cs="Arial"/>
              </w:rPr>
              <w:t xml:space="preserve"> is announcing a $200b sustainable financing commitment to support sustainable businesses like renewable energy and clean technology.  We’re doing this because we want to be a leader in supporting the transition</w:t>
            </w:r>
            <w:r>
              <w:rPr>
                <w:rFonts w:ascii="Arial" w:hAnsi="Arial" w:cs="Arial"/>
              </w:rPr>
              <w:t xml:space="preserve"> to a low-carbon economy.</w:t>
            </w:r>
          </w:p>
          <w:p w:rsidR="00FF5632" w:rsidRDefault="00FF5632" w:rsidP="00FF5632">
            <w:pPr>
              <w:rPr>
                <w:rFonts w:ascii="Arial" w:hAnsi="Arial" w:cs="Arial"/>
              </w:rPr>
            </w:pPr>
          </w:p>
          <w:p w:rsidR="00FF5632" w:rsidRDefault="00FF5632" w:rsidP="00FF5632">
            <w:pPr>
              <w:rPr>
                <w:rFonts w:ascii="Arial" w:hAnsi="Arial" w:cs="Arial"/>
              </w:rPr>
            </w:pPr>
          </w:p>
          <w:p w:rsidR="00FF5632" w:rsidRDefault="00FF5632" w:rsidP="00FF5632">
            <w:pPr>
              <w:rPr>
                <w:rFonts w:ascii="Arial" w:hAnsi="Arial" w:cs="Arial"/>
              </w:rPr>
            </w:pPr>
            <w:r>
              <w:rPr>
                <w:rFonts w:ascii="Arial" w:hAnsi="Arial" w:cs="Arial"/>
              </w:rPr>
              <w:t>MARY WENZEL SOT 2</w:t>
            </w:r>
          </w:p>
          <w:p w:rsidR="00FF5632" w:rsidRDefault="00FF5632" w:rsidP="00FF5632">
            <w:pPr>
              <w:rPr>
                <w:rFonts w:ascii="Arial" w:hAnsi="Arial" w:cs="Arial"/>
              </w:rPr>
            </w:pPr>
            <w:r>
              <w:rPr>
                <w:rFonts w:ascii="Arial" w:hAnsi="Arial" w:cs="Arial"/>
              </w:rPr>
              <w:t>TRT –</w:t>
            </w:r>
            <w:r w:rsidR="001D3D86">
              <w:rPr>
                <w:rFonts w:ascii="Arial" w:hAnsi="Arial" w:cs="Arial"/>
              </w:rPr>
              <w:t xml:space="preserve"> </w:t>
            </w:r>
            <w:r w:rsidR="008F19FF">
              <w:rPr>
                <w:rFonts w:ascii="Arial" w:hAnsi="Arial" w:cs="Arial"/>
              </w:rPr>
              <w:t>:12</w:t>
            </w:r>
          </w:p>
          <w:p w:rsidR="00FF5632" w:rsidRDefault="00FF5632" w:rsidP="00FF5632">
            <w:pPr>
              <w:rPr>
                <w:rFonts w:ascii="Arial" w:hAnsi="Arial" w:cs="Arial"/>
              </w:rPr>
            </w:pPr>
            <w:r>
              <w:rPr>
                <w:rFonts w:ascii="Arial" w:hAnsi="Arial" w:cs="Arial"/>
              </w:rPr>
              <w:t xml:space="preserve">This $200b commitment builds on our long-standing support for sustainability. We’ve already invested or financed over $80b in sustainable businesses since 2012. </w:t>
            </w:r>
          </w:p>
          <w:p w:rsidR="00FF5632" w:rsidRDefault="00FF5632" w:rsidP="00FF5632">
            <w:pPr>
              <w:rPr>
                <w:rFonts w:ascii="Arial" w:hAnsi="Arial" w:cs="Arial"/>
              </w:rPr>
            </w:pPr>
          </w:p>
          <w:p w:rsidR="00FF5632" w:rsidRDefault="00ED7241" w:rsidP="00FF5632">
            <w:pPr>
              <w:rPr>
                <w:rFonts w:ascii="Arial" w:hAnsi="Arial" w:cs="Arial"/>
              </w:rPr>
            </w:pPr>
            <w:r>
              <w:rPr>
                <w:rFonts w:ascii="Arial" w:hAnsi="Arial" w:cs="Arial"/>
              </w:rPr>
              <w:t>MARY WENZEL SOT 3</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:13</w:t>
            </w:r>
          </w:p>
          <w:p w:rsidR="00FF5632" w:rsidRPr="00CF059E" w:rsidRDefault="00FF5632" w:rsidP="00FF5632">
            <w:pPr>
              <w:rPr>
                <w:rFonts w:ascii="Arial" w:hAnsi="Arial" w:cs="Arial"/>
              </w:rPr>
            </w:pPr>
            <w:r w:rsidRPr="00CF059E">
              <w:rPr>
                <w:rFonts w:ascii="Arial" w:hAnsi="Arial" w:cs="Arial"/>
              </w:rPr>
              <w:t>We’re invested in over $6b of wind and solar projects that are operati</w:t>
            </w:r>
            <w:r>
              <w:rPr>
                <w:rFonts w:ascii="Arial" w:hAnsi="Arial" w:cs="Arial"/>
              </w:rPr>
              <w:t xml:space="preserve">ng in 33 states. They </w:t>
            </w:r>
            <w:r w:rsidRPr="00CF059E">
              <w:rPr>
                <w:rFonts w:ascii="Arial" w:hAnsi="Arial" w:cs="Arial"/>
              </w:rPr>
              <w:t>generate about 9% of all wind and solar in the United States and they’re helping our communities go green.</w:t>
            </w:r>
          </w:p>
          <w:p w:rsidR="00FF5632" w:rsidRPr="00CF059E" w:rsidRDefault="00FF5632" w:rsidP="00FF5632">
            <w:pPr>
              <w:rPr>
                <w:rFonts w:ascii="Arial" w:hAnsi="Arial" w:cs="Arial"/>
              </w:rPr>
            </w:pPr>
          </w:p>
          <w:p w:rsidR="00FF5632" w:rsidRDefault="00ED7241" w:rsidP="00FF5632">
            <w:pPr>
              <w:rPr>
                <w:rFonts w:ascii="Arial" w:hAnsi="Arial" w:cs="Arial"/>
              </w:rPr>
            </w:pPr>
            <w:r>
              <w:rPr>
                <w:rFonts w:ascii="Arial" w:hAnsi="Arial" w:cs="Arial"/>
              </w:rPr>
              <w:t>MARY WENZEL SOT 4</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:16</w:t>
            </w:r>
          </w:p>
          <w:p w:rsidR="00FF5632" w:rsidRDefault="00FF5632" w:rsidP="00FF5632">
            <w:pPr>
              <w:rPr>
                <w:rFonts w:ascii="Arial" w:hAnsi="Arial" w:cs="Arial"/>
              </w:rPr>
            </w:pPr>
            <w:r w:rsidRPr="00CF059E">
              <w:rPr>
                <w:rFonts w:ascii="Arial" w:hAnsi="Arial" w:cs="Arial"/>
              </w:rPr>
              <w:t>This commitment is consistent with our support for all of our customers, including those that are in the conventional energy space. We’re helping them as they transition to the low-carbon economy</w:t>
            </w:r>
            <w:r>
              <w:rPr>
                <w:rFonts w:ascii="Arial" w:hAnsi="Arial" w:cs="Arial"/>
              </w:rPr>
              <w:t xml:space="preserve">, </w:t>
            </w:r>
            <w:r w:rsidRPr="00CF059E">
              <w:rPr>
                <w:rFonts w:ascii="Arial" w:hAnsi="Arial" w:cs="Arial"/>
              </w:rPr>
              <w:t>and</w:t>
            </w:r>
          </w:p>
          <w:p w:rsidR="00FF5632" w:rsidRDefault="00FF5632" w:rsidP="00FF5632">
            <w:pPr>
              <w:rPr>
                <w:rFonts w:ascii="Arial" w:hAnsi="Arial" w:cs="Arial"/>
                <w:i/>
              </w:rPr>
            </w:pPr>
          </w:p>
          <w:p w:rsidR="00FF5632" w:rsidRDefault="00ED7241" w:rsidP="00FF5632">
            <w:pPr>
              <w:rPr>
                <w:rFonts w:ascii="Arial" w:hAnsi="Arial" w:cs="Arial"/>
              </w:rPr>
            </w:pPr>
            <w:r>
              <w:rPr>
                <w:rFonts w:ascii="Arial" w:hAnsi="Arial" w:cs="Arial"/>
              </w:rPr>
              <w:t>MARY WENZEL SOT 5</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:11</w:t>
            </w:r>
          </w:p>
          <w:p w:rsidR="00FF5632" w:rsidRPr="00F86A47" w:rsidRDefault="00FF5632" w:rsidP="00FF5632">
            <w:pPr>
              <w:rPr>
                <w:rFonts w:ascii="Arial" w:hAnsi="Arial" w:cs="Arial"/>
              </w:rPr>
            </w:pPr>
            <w:r w:rsidRPr="00F86A47">
              <w:rPr>
                <w:rFonts w:ascii="Arial" w:hAnsi="Arial" w:cs="Arial"/>
              </w:rPr>
              <w:t>This is driving us toward the future.  We know we’ll be a better company, our communities will be more healthy and our customers will be more financially sound as we focus on these issues.</w:t>
            </w:r>
          </w:p>
          <w:p w:rsidR="00FF5632" w:rsidRPr="00CF059E" w:rsidRDefault="00FF5632" w:rsidP="00FF5632">
            <w:pPr>
              <w:rPr>
                <w:rFonts w:ascii="Arial" w:hAnsi="Arial" w:cs="Arial"/>
              </w:rPr>
            </w:pPr>
          </w:p>
          <w:p w:rsidR="00FF5632" w:rsidRDefault="00FF5632" w:rsidP="00FF5632">
            <w:pPr>
              <w:rPr>
                <w:rFonts w:ascii="Arial" w:hAnsi="Arial" w:cs="Arial"/>
                <w:strike/>
              </w:rPr>
            </w:pPr>
          </w:p>
          <w:p w:rsidR="00FF5632" w:rsidRDefault="00ED7241" w:rsidP="00FF5632">
            <w:pPr>
              <w:rPr>
                <w:rFonts w:ascii="Arial" w:hAnsi="Arial" w:cs="Arial"/>
              </w:rPr>
            </w:pPr>
            <w:r>
              <w:rPr>
                <w:rFonts w:ascii="Arial" w:hAnsi="Arial" w:cs="Arial"/>
              </w:rPr>
              <w:t>MARY WENZEL SOT 6</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:21</w:t>
            </w:r>
          </w:p>
          <w:p w:rsidR="00FF5632" w:rsidRDefault="00FF5632" w:rsidP="00FF5632">
            <w:pPr>
              <w:rPr>
                <w:rFonts w:ascii="Arial" w:hAnsi="Arial" w:cs="Arial"/>
              </w:rPr>
            </w:pPr>
            <w:r w:rsidRPr="00CF059E">
              <w:rPr>
                <w:rFonts w:ascii="Arial" w:hAnsi="Arial" w:cs="Arial"/>
              </w:rPr>
              <w:t>We will report our progress on it annually. We’ll disclose the types of companies we’re investing in and the projects we’re financing. We’ll disclose the carbon intensity of our lending.  We’ll continue to look for ways to be a leader in working with our peers, working with other organizations that are helping with this transition.</w:t>
            </w:r>
          </w:p>
          <w:p w:rsidR="00FF5632" w:rsidRDefault="00FF5632" w:rsidP="00FF5632">
            <w:pPr>
              <w:rPr>
                <w:rFonts w:ascii="Arial" w:hAnsi="Arial" w:cs="Arial"/>
              </w:rPr>
            </w:pPr>
          </w:p>
          <w:p w:rsidR="00FF5632" w:rsidRDefault="00FF5632" w:rsidP="00FF5632">
            <w:pPr>
              <w:rPr>
                <w:rFonts w:ascii="Arial" w:hAnsi="Arial" w:cs="Arial"/>
              </w:rPr>
            </w:pPr>
          </w:p>
          <w:p w:rsidR="00FF5632" w:rsidRDefault="00ED7241" w:rsidP="00FF5632">
            <w:pPr>
              <w:rPr>
                <w:rFonts w:ascii="Arial" w:hAnsi="Arial" w:cs="Arial"/>
              </w:rPr>
            </w:pPr>
            <w:r>
              <w:rPr>
                <w:rFonts w:ascii="Arial" w:hAnsi="Arial" w:cs="Arial"/>
              </w:rPr>
              <w:t>MARY WENZEL SOT 7</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:16</w:t>
            </w:r>
          </w:p>
          <w:p w:rsidR="00FF5632" w:rsidRDefault="00FF5632" w:rsidP="00FF5632">
            <w:pPr>
              <w:rPr>
                <w:rFonts w:ascii="Arial" w:hAnsi="Arial" w:cs="Arial"/>
              </w:rPr>
            </w:pPr>
            <w:r w:rsidRPr="00CF059E">
              <w:rPr>
                <w:rFonts w:ascii="Arial" w:hAnsi="Arial" w:cs="Arial"/>
              </w:rPr>
              <w:t>We’re going to work to address the United Nations sustainable development goals, we’re going to implement the recommendations</w:t>
            </w:r>
            <w:r>
              <w:rPr>
                <w:rFonts w:ascii="Arial" w:hAnsi="Arial" w:cs="Arial"/>
              </w:rPr>
              <w:t xml:space="preserve"> of the Task Force on Climate Related F</w:t>
            </w:r>
            <w:r w:rsidRPr="00CF059E">
              <w:rPr>
                <w:rFonts w:ascii="Arial" w:hAnsi="Arial" w:cs="Arial"/>
              </w:rPr>
              <w:t>inancial disclosures and we’re going to collaborate with others in the industry to do everything we can to support the transition to a low-carbon economy.</w:t>
            </w:r>
          </w:p>
          <w:p w:rsidR="00FF5632" w:rsidRPr="00CF059E" w:rsidRDefault="00FF5632" w:rsidP="00FF5632">
            <w:pPr>
              <w:rPr>
                <w:rFonts w:ascii="Arial" w:hAnsi="Arial" w:cs="Arial"/>
              </w:rPr>
            </w:pPr>
          </w:p>
          <w:p w:rsidR="00FF5632" w:rsidRDefault="00FF5632" w:rsidP="00FF5632">
            <w:pPr>
              <w:rPr>
                <w:rFonts w:ascii="Arial" w:hAnsi="Arial" w:cs="Arial"/>
              </w:rPr>
            </w:pPr>
          </w:p>
          <w:p w:rsidR="00FF5632" w:rsidRDefault="00ED7241" w:rsidP="00FF5632">
            <w:pPr>
              <w:rPr>
                <w:rFonts w:ascii="Arial" w:hAnsi="Arial" w:cs="Arial"/>
              </w:rPr>
            </w:pPr>
            <w:r>
              <w:rPr>
                <w:rFonts w:ascii="Arial" w:hAnsi="Arial" w:cs="Arial"/>
              </w:rPr>
              <w:t>MARY WENZEL SOT 8</w:t>
            </w:r>
          </w:p>
          <w:p w:rsidR="00FF5632" w:rsidRDefault="00FF5632" w:rsidP="00FF5632">
            <w:pPr>
              <w:rPr>
                <w:rFonts w:ascii="Arial" w:hAnsi="Arial" w:cs="Arial"/>
              </w:rPr>
            </w:pPr>
            <w:r>
              <w:rPr>
                <w:rFonts w:ascii="Arial" w:hAnsi="Arial" w:cs="Arial"/>
              </w:rPr>
              <w:t xml:space="preserve">TRT – </w:t>
            </w:r>
            <w:r w:rsidR="008F19FF">
              <w:rPr>
                <w:rFonts w:ascii="Arial" w:hAnsi="Arial" w:cs="Arial"/>
              </w:rPr>
              <w:t>:21</w:t>
            </w:r>
          </w:p>
          <w:p w:rsidR="00FF5632" w:rsidRDefault="00FF5632" w:rsidP="00FF5632">
            <w:pPr>
              <w:rPr>
                <w:rFonts w:ascii="Arial" w:hAnsi="Arial" w:cs="Arial"/>
              </w:rPr>
            </w:pPr>
            <w:r w:rsidRPr="00CF059E">
              <w:rPr>
                <w:rFonts w:ascii="Arial" w:hAnsi="Arial" w:cs="Arial"/>
              </w:rPr>
              <w:t>We’re already s</w:t>
            </w:r>
            <w:r>
              <w:rPr>
                <w:rFonts w:ascii="Arial" w:hAnsi="Arial" w:cs="Arial"/>
              </w:rPr>
              <w:t xml:space="preserve">eeing the positive impacts of the </w:t>
            </w:r>
            <w:r w:rsidRPr="00CF059E">
              <w:rPr>
                <w:rFonts w:ascii="Arial" w:hAnsi="Arial" w:cs="Arial"/>
              </w:rPr>
              <w:t>clean technology revolution. We’re seeing battery storage, solar energy and distributed energy deployment, clean technologies that are helping our agricultural customers be more sustainable.  I’m excited about the trajectory we’re on and the impact we’re goin</w:t>
            </w:r>
            <w:r>
              <w:rPr>
                <w:rFonts w:ascii="Arial" w:hAnsi="Arial" w:cs="Arial"/>
              </w:rPr>
              <w:t>g to have a</w:t>
            </w:r>
            <w:r w:rsidR="00A8029B">
              <w:rPr>
                <w:rFonts w:ascii="Arial" w:hAnsi="Arial" w:cs="Arial"/>
              </w:rPr>
              <w:t>Pecos</w:t>
            </w:r>
            <w:r>
              <w:rPr>
                <w:rFonts w:ascii="Arial" w:hAnsi="Arial" w:cs="Arial"/>
              </w:rPr>
              <w:t>s a business.</w:t>
            </w:r>
          </w:p>
          <w:p w:rsidR="00FF5632" w:rsidRDefault="00FF5632" w:rsidP="00FF5632">
            <w:pPr>
              <w:rPr>
                <w:rFonts w:ascii="Arial" w:hAnsi="Arial" w:cs="Arial"/>
              </w:rPr>
            </w:pPr>
          </w:p>
          <w:p w:rsidR="00FF5632" w:rsidRPr="00CF059E" w:rsidRDefault="00FF5632" w:rsidP="00CF059E">
            <w:pPr>
              <w:rPr>
                <w:rFonts w:ascii="Arial" w:hAnsi="Arial" w:cs="Arial"/>
              </w:rPr>
            </w:pPr>
          </w:p>
        </w:tc>
      </w:tr>
      <w:tr w:rsidR="00A8029B" w:rsidTr="00C2672D">
        <w:tc>
          <w:tcPr>
            <w:tcW w:w="4675" w:type="dxa"/>
          </w:tcPr>
          <w:p w:rsidR="00A8029B" w:rsidRDefault="002838D7" w:rsidP="00E110CC">
            <w:pPr>
              <w:rPr>
                <w:rFonts w:ascii="Arial" w:hAnsi="Arial" w:cs="Arial"/>
              </w:rPr>
            </w:pPr>
            <w:r>
              <w:rPr>
                <w:rFonts w:ascii="Arial" w:hAnsi="Arial" w:cs="Arial"/>
              </w:rPr>
              <w:t>B-roll locations</w:t>
            </w:r>
            <w:r w:rsidR="00A8029B">
              <w:rPr>
                <w:rFonts w:ascii="Arial" w:hAnsi="Arial" w:cs="Arial"/>
              </w:rPr>
              <w:t>:</w:t>
            </w:r>
          </w:p>
          <w:p w:rsidR="00A8029B" w:rsidRDefault="00A8029B" w:rsidP="00E110CC">
            <w:pPr>
              <w:rPr>
                <w:rFonts w:ascii="Arial" w:hAnsi="Arial" w:cs="Arial"/>
              </w:rPr>
            </w:pPr>
          </w:p>
          <w:p w:rsidR="00A8029B" w:rsidRDefault="00A8029B" w:rsidP="00E110CC">
            <w:pPr>
              <w:rPr>
                <w:rFonts w:ascii="Arial" w:hAnsi="Arial" w:cs="Arial"/>
              </w:rPr>
            </w:pPr>
            <w:r>
              <w:rPr>
                <w:rFonts w:ascii="Arial" w:hAnsi="Arial" w:cs="Arial"/>
              </w:rPr>
              <w:t xml:space="preserve">Buckthorn Solar Farm, </w:t>
            </w:r>
          </w:p>
          <w:p w:rsidR="00A8029B" w:rsidRDefault="00A8029B" w:rsidP="00E110CC">
            <w:pPr>
              <w:rPr>
                <w:rFonts w:ascii="Arial" w:hAnsi="Arial" w:cs="Arial"/>
              </w:rPr>
            </w:pPr>
            <w:r>
              <w:rPr>
                <w:rFonts w:ascii="Arial" w:hAnsi="Arial" w:cs="Arial"/>
              </w:rPr>
              <w:t>Pecos County, TX</w:t>
            </w:r>
          </w:p>
          <w:p w:rsidR="00A8029B" w:rsidRDefault="00A8029B" w:rsidP="00E110CC">
            <w:pPr>
              <w:rPr>
                <w:rFonts w:ascii="Arial" w:hAnsi="Arial" w:cs="Arial"/>
              </w:rPr>
            </w:pPr>
          </w:p>
          <w:p w:rsidR="00A8029B" w:rsidRDefault="00A8029B" w:rsidP="00E110CC">
            <w:pPr>
              <w:rPr>
                <w:rFonts w:ascii="Arial" w:hAnsi="Arial" w:cs="Arial"/>
              </w:rPr>
            </w:pPr>
            <w:r>
              <w:rPr>
                <w:rFonts w:ascii="Arial" w:hAnsi="Arial" w:cs="Arial"/>
              </w:rPr>
              <w:t>Wind Farm</w:t>
            </w:r>
          </w:p>
          <w:p w:rsidR="00A8029B" w:rsidRDefault="00A8029B" w:rsidP="00E110CC">
            <w:pPr>
              <w:rPr>
                <w:rFonts w:ascii="Arial" w:hAnsi="Arial" w:cs="Arial"/>
              </w:rPr>
            </w:pPr>
            <w:r>
              <w:rPr>
                <w:rFonts w:ascii="Arial" w:hAnsi="Arial" w:cs="Arial"/>
              </w:rPr>
              <w:t>Lime, Oregon</w:t>
            </w:r>
          </w:p>
          <w:p w:rsidR="00A8029B" w:rsidRDefault="00A8029B" w:rsidP="00E110CC">
            <w:pPr>
              <w:rPr>
                <w:rFonts w:ascii="Arial" w:hAnsi="Arial" w:cs="Arial"/>
              </w:rPr>
            </w:pPr>
          </w:p>
          <w:p w:rsidR="00A8029B" w:rsidRDefault="00A8029B" w:rsidP="00E110CC">
            <w:pPr>
              <w:rPr>
                <w:rFonts w:ascii="Arial" w:hAnsi="Arial" w:cs="Arial"/>
              </w:rPr>
            </w:pPr>
            <w:r>
              <w:rPr>
                <w:rFonts w:ascii="Arial" w:hAnsi="Arial" w:cs="Arial"/>
              </w:rPr>
              <w:t>Rooftop Solar Panels</w:t>
            </w:r>
          </w:p>
          <w:p w:rsidR="00A8029B" w:rsidRDefault="00A8029B" w:rsidP="00E110CC">
            <w:pPr>
              <w:rPr>
                <w:rFonts w:ascii="Arial" w:hAnsi="Arial" w:cs="Arial"/>
              </w:rPr>
            </w:pPr>
            <w:r>
              <w:rPr>
                <w:rFonts w:ascii="Arial" w:hAnsi="Arial" w:cs="Arial"/>
              </w:rPr>
              <w:t>Washington, DC</w:t>
            </w:r>
          </w:p>
          <w:p w:rsidR="002838D7" w:rsidRDefault="002838D7" w:rsidP="00E110CC">
            <w:pPr>
              <w:rPr>
                <w:rFonts w:ascii="Arial" w:hAnsi="Arial" w:cs="Arial"/>
              </w:rPr>
            </w:pPr>
          </w:p>
          <w:p w:rsidR="002838D7" w:rsidRDefault="002838D7" w:rsidP="00E110CC">
            <w:pPr>
              <w:rPr>
                <w:rFonts w:ascii="Arial" w:hAnsi="Arial" w:cs="Arial"/>
              </w:rPr>
            </w:pPr>
            <w:r>
              <w:rPr>
                <w:rFonts w:ascii="Arial" w:hAnsi="Arial" w:cs="Arial"/>
              </w:rPr>
              <w:t>Also, within the NATSOT PKG:</w:t>
            </w:r>
          </w:p>
          <w:p w:rsidR="002838D7" w:rsidRDefault="002838D7" w:rsidP="00E110CC">
            <w:pPr>
              <w:rPr>
                <w:rFonts w:ascii="Arial" w:hAnsi="Arial" w:cs="Arial"/>
              </w:rPr>
            </w:pPr>
            <w:r>
              <w:rPr>
                <w:rFonts w:ascii="Arial" w:hAnsi="Arial" w:cs="Arial"/>
              </w:rPr>
              <w:t>National Renewable Energy Laboratory</w:t>
            </w:r>
          </w:p>
          <w:p w:rsidR="002838D7" w:rsidRDefault="002838D7" w:rsidP="00E110CC">
            <w:pPr>
              <w:rPr>
                <w:rFonts w:ascii="Arial" w:hAnsi="Arial" w:cs="Arial"/>
              </w:rPr>
            </w:pPr>
            <w:r>
              <w:rPr>
                <w:rFonts w:ascii="Arial" w:hAnsi="Arial" w:cs="Arial"/>
              </w:rPr>
              <w:t>Golden, CO</w:t>
            </w:r>
          </w:p>
          <w:p w:rsidR="002838D7" w:rsidRDefault="002838D7" w:rsidP="00E110CC">
            <w:pPr>
              <w:rPr>
                <w:rFonts w:ascii="Arial" w:hAnsi="Arial" w:cs="Arial"/>
              </w:rPr>
            </w:pPr>
          </w:p>
          <w:p w:rsidR="00A8029B" w:rsidRDefault="00A8029B" w:rsidP="00E110CC">
            <w:pPr>
              <w:rPr>
                <w:rFonts w:ascii="Arial" w:hAnsi="Arial" w:cs="Arial"/>
              </w:rPr>
            </w:pPr>
          </w:p>
        </w:tc>
        <w:tc>
          <w:tcPr>
            <w:tcW w:w="4675" w:type="dxa"/>
          </w:tcPr>
          <w:p w:rsidR="00A8029B" w:rsidRDefault="00A8029B" w:rsidP="00FF5632">
            <w:pPr>
              <w:rPr>
                <w:rFonts w:ascii="Arial" w:hAnsi="Arial" w:cs="Arial"/>
              </w:rPr>
            </w:pPr>
          </w:p>
        </w:tc>
      </w:tr>
    </w:tbl>
    <w:p w:rsidR="00E110CC" w:rsidRPr="00E110CC" w:rsidRDefault="00E110CC" w:rsidP="00E110CC">
      <w:pPr>
        <w:spacing w:after="0"/>
        <w:rPr>
          <w:rFonts w:ascii="Arial" w:hAnsi="Arial" w:cs="Arial"/>
        </w:rPr>
      </w:pPr>
    </w:p>
    <w:sectPr w:rsidR="00E110CC" w:rsidRPr="00E1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F7265"/>
    <w:multiLevelType w:val="hybridMultilevel"/>
    <w:tmpl w:val="6EF8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920F2"/>
    <w:multiLevelType w:val="hybridMultilevel"/>
    <w:tmpl w:val="E1809204"/>
    <w:lvl w:ilvl="0" w:tplc="26422A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CC"/>
    <w:rsid w:val="000A31AF"/>
    <w:rsid w:val="00181D4B"/>
    <w:rsid w:val="001D3D86"/>
    <w:rsid w:val="002838D7"/>
    <w:rsid w:val="00364E77"/>
    <w:rsid w:val="003C084F"/>
    <w:rsid w:val="004C3924"/>
    <w:rsid w:val="00555D9D"/>
    <w:rsid w:val="00611E62"/>
    <w:rsid w:val="00691DA4"/>
    <w:rsid w:val="008961E1"/>
    <w:rsid w:val="008A4BB6"/>
    <w:rsid w:val="008F19FF"/>
    <w:rsid w:val="0094265B"/>
    <w:rsid w:val="009C548E"/>
    <w:rsid w:val="00A40745"/>
    <w:rsid w:val="00A8029B"/>
    <w:rsid w:val="00B31E19"/>
    <w:rsid w:val="00B67B7A"/>
    <w:rsid w:val="00C1207B"/>
    <w:rsid w:val="00C224EA"/>
    <w:rsid w:val="00C2672D"/>
    <w:rsid w:val="00C33926"/>
    <w:rsid w:val="00C3756D"/>
    <w:rsid w:val="00CF059E"/>
    <w:rsid w:val="00D3460B"/>
    <w:rsid w:val="00D51419"/>
    <w:rsid w:val="00E110CC"/>
    <w:rsid w:val="00E223D9"/>
    <w:rsid w:val="00E739E4"/>
    <w:rsid w:val="00ED7241"/>
    <w:rsid w:val="00F12561"/>
    <w:rsid w:val="00F42139"/>
    <w:rsid w:val="00F86A47"/>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F4B24-D711-46DA-AFE8-609FCD5B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62"/>
    <w:rPr>
      <w:rFonts w:ascii="Segoe UI" w:hAnsi="Segoe UI" w:cs="Segoe UI"/>
      <w:sz w:val="18"/>
      <w:szCs w:val="18"/>
    </w:rPr>
  </w:style>
  <w:style w:type="paragraph" w:styleId="ListParagraph">
    <w:name w:val="List Paragraph"/>
    <w:basedOn w:val="Normal"/>
    <w:uiPriority w:val="34"/>
    <w:qFormat/>
    <w:rsid w:val="0094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Kathleen H.</dc:creator>
  <cp:keywords/>
  <dc:description/>
  <cp:lastModifiedBy>Bernacki, E.J.</cp:lastModifiedBy>
  <cp:revision>2</cp:revision>
  <cp:lastPrinted>2018-04-18T21:00:00Z</cp:lastPrinted>
  <dcterms:created xsi:type="dcterms:W3CDTF">2018-04-19T19:02:00Z</dcterms:created>
  <dcterms:modified xsi:type="dcterms:W3CDTF">2018-04-19T19:02:00Z</dcterms:modified>
</cp:coreProperties>
</file>