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90F8" w14:textId="1784E6A9" w:rsidR="00953D10" w:rsidRDefault="00A208E7" w:rsidP="00482DAE">
      <w:pPr>
        <w:pStyle w:val="BodyText"/>
        <w:rPr>
          <w:rFonts w:ascii="Arial" w:hAnsi="Arial" w:cs="Arial"/>
          <w:b/>
          <w:szCs w:val="24"/>
        </w:rPr>
      </w:pPr>
      <w:r w:rsidRPr="00180AC5">
        <w:rPr>
          <w:noProof/>
        </w:rPr>
        <w:drawing>
          <wp:anchor distT="0" distB="0" distL="114300" distR="114300" simplePos="0" relativeHeight="251659264" behindDoc="1" locked="0" layoutInCell="1" allowOverlap="1" wp14:anchorId="304947DC" wp14:editId="58F9529B">
            <wp:simplePos x="0" y="0"/>
            <wp:positionH relativeFrom="margin">
              <wp:align>left</wp:align>
            </wp:positionH>
            <wp:positionV relativeFrom="paragraph">
              <wp:posOffset>0</wp:posOffset>
            </wp:positionV>
            <wp:extent cx="1007110" cy="426085"/>
            <wp:effectExtent l="0" t="0" r="0" b="0"/>
            <wp:wrapTight wrapText="bothSides">
              <wp:wrapPolygon edited="0">
                <wp:start x="17160" y="966"/>
                <wp:lineTo x="2043" y="10623"/>
                <wp:lineTo x="409" y="12554"/>
                <wp:lineTo x="817" y="19314"/>
                <wp:lineTo x="20020" y="19314"/>
                <wp:lineTo x="20429" y="5794"/>
                <wp:lineTo x="19203" y="966"/>
                <wp:lineTo x="17160" y="966"/>
              </wp:wrapPolygon>
            </wp:wrapTight>
            <wp:docPr id="8" name="Picture 8"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7110" cy="426085"/>
                    </a:xfrm>
                    <a:prstGeom prst="rect">
                      <a:avLst/>
                    </a:prstGeom>
                  </pic:spPr>
                </pic:pic>
              </a:graphicData>
            </a:graphic>
            <wp14:sizeRelH relativeFrom="page">
              <wp14:pctWidth>0</wp14:pctWidth>
            </wp14:sizeRelH>
            <wp14:sizeRelV relativeFrom="page">
              <wp14:pctHeight>0</wp14:pctHeight>
            </wp14:sizeRelV>
          </wp:anchor>
        </w:drawing>
      </w:r>
    </w:p>
    <w:p w14:paraId="7F936696" w14:textId="141F802C" w:rsidR="00D3162A" w:rsidRPr="00953D10" w:rsidRDefault="00482DAE" w:rsidP="00482DAE">
      <w:pPr>
        <w:pStyle w:val="BodyText"/>
        <w:rPr>
          <w:rFonts w:ascii="Arial" w:hAnsi="Arial" w:cs="Arial"/>
          <w:b/>
          <w:szCs w:val="24"/>
        </w:rPr>
      </w:pPr>
      <w:r w:rsidRPr="00482DAE">
        <w:rPr>
          <w:rFonts w:ascii="Arial" w:hAnsi="Arial" w:cs="Arial"/>
          <w:b/>
          <w:sz w:val="32"/>
          <w:szCs w:val="32"/>
        </w:rPr>
        <w:t xml:space="preserve">  </w:t>
      </w:r>
      <w:r w:rsidR="00953D10">
        <w:rPr>
          <w:rFonts w:ascii="Arial" w:hAnsi="Arial" w:cs="Arial"/>
          <w:b/>
          <w:sz w:val="32"/>
          <w:szCs w:val="32"/>
        </w:rPr>
        <w:t xml:space="preserve">      </w:t>
      </w:r>
      <w:r w:rsidR="00D3162A" w:rsidRPr="00482DAE">
        <w:rPr>
          <w:rFonts w:ascii="Arial" w:hAnsi="Arial" w:cs="Arial"/>
          <w:b/>
          <w:sz w:val="32"/>
          <w:szCs w:val="32"/>
        </w:rPr>
        <w:t>REQUEST FOR PRE-CLEARANCE</w:t>
      </w:r>
    </w:p>
    <w:p w14:paraId="54D3894B" w14:textId="77777777" w:rsidR="00D3162A" w:rsidRDefault="00D3162A" w:rsidP="00125B2C">
      <w:pPr>
        <w:pStyle w:val="BodyText"/>
        <w:rPr>
          <w:rFonts w:ascii="Arial" w:hAnsi="Arial" w:cs="Arial"/>
          <w:b/>
          <w:sz w:val="18"/>
          <w:szCs w:val="18"/>
        </w:rPr>
      </w:pPr>
    </w:p>
    <w:p w14:paraId="5246E560" w14:textId="77777777" w:rsidR="00482DAE" w:rsidRPr="0040097A" w:rsidRDefault="00482DAE" w:rsidP="00125B2C">
      <w:pPr>
        <w:pStyle w:val="BodyText"/>
        <w:rPr>
          <w:rFonts w:ascii="Arial" w:hAnsi="Arial" w:cs="Arial"/>
          <w:sz w:val="16"/>
          <w:szCs w:val="16"/>
        </w:rPr>
      </w:pPr>
    </w:p>
    <w:p w14:paraId="783809A8" w14:textId="7594AA8F" w:rsidR="00EF49E4" w:rsidRPr="00EF49E4" w:rsidRDefault="00EF49E4" w:rsidP="00EF49E4">
      <w:pPr>
        <w:pStyle w:val="BodyText"/>
        <w:rPr>
          <w:rFonts w:ascii="Arial" w:hAnsi="Arial" w:cs="Arial"/>
          <w:b/>
          <w:bCs/>
          <w:sz w:val="20"/>
          <w:u w:val="single"/>
        </w:rPr>
      </w:pPr>
      <w:r w:rsidRPr="00EF49E4">
        <w:rPr>
          <w:rFonts w:ascii="Arial" w:hAnsi="Arial" w:cs="Arial"/>
          <w:b/>
          <w:bCs/>
          <w:sz w:val="20"/>
          <w:u w:val="single"/>
        </w:rPr>
        <w:t>Instructions</w:t>
      </w:r>
      <w:r w:rsidRPr="00EF49E4">
        <w:rPr>
          <w:rFonts w:ascii="Arial" w:hAnsi="Arial" w:cs="Arial"/>
          <w:b/>
          <w:bCs/>
          <w:sz w:val="20"/>
        </w:rPr>
        <w:t>:</w:t>
      </w:r>
    </w:p>
    <w:p w14:paraId="1D20AFB8" w14:textId="77777777" w:rsidR="00EF49E4" w:rsidRDefault="00EF49E4" w:rsidP="00EF49E4">
      <w:pPr>
        <w:pStyle w:val="BodyText"/>
        <w:rPr>
          <w:rFonts w:ascii="Arial" w:hAnsi="Arial" w:cs="Arial"/>
          <w:sz w:val="18"/>
          <w:szCs w:val="18"/>
        </w:rPr>
      </w:pPr>
    </w:p>
    <w:p w14:paraId="04DA79A2" w14:textId="0D10EF91" w:rsidR="00D3162A" w:rsidRPr="00EF49E4" w:rsidRDefault="00187733" w:rsidP="0057243E">
      <w:pPr>
        <w:pStyle w:val="BodyText"/>
        <w:numPr>
          <w:ilvl w:val="0"/>
          <w:numId w:val="1"/>
        </w:numPr>
        <w:ind w:left="360"/>
        <w:rPr>
          <w:rFonts w:ascii="Arial" w:hAnsi="Arial" w:cs="Arial"/>
          <w:sz w:val="18"/>
          <w:szCs w:val="18"/>
        </w:rPr>
      </w:pPr>
      <w:r>
        <w:rPr>
          <w:rFonts w:ascii="Arial" w:hAnsi="Arial" w:cs="Arial"/>
          <w:sz w:val="18"/>
          <w:szCs w:val="18"/>
        </w:rPr>
        <w:t>BRIGHTSTAR</w:t>
      </w:r>
      <w:r w:rsidR="00D3162A" w:rsidRPr="00EF49E4">
        <w:rPr>
          <w:rFonts w:ascii="Arial" w:hAnsi="Arial" w:cs="Arial"/>
          <w:sz w:val="18"/>
          <w:szCs w:val="18"/>
        </w:rPr>
        <w:t xml:space="preserve"> </w:t>
      </w:r>
      <w:r w:rsidR="005F1782" w:rsidRPr="00EF49E4">
        <w:rPr>
          <w:rFonts w:ascii="Arial" w:hAnsi="Arial" w:cs="Arial"/>
          <w:sz w:val="18"/>
          <w:szCs w:val="18"/>
        </w:rPr>
        <w:t>Board members</w:t>
      </w:r>
      <w:r w:rsidR="00D3162A" w:rsidRPr="00EF49E4">
        <w:rPr>
          <w:rFonts w:ascii="Arial" w:hAnsi="Arial" w:cs="Arial"/>
          <w:sz w:val="18"/>
          <w:szCs w:val="18"/>
        </w:rPr>
        <w:t xml:space="preserve">, Executive Officers, </w:t>
      </w:r>
      <w:r w:rsidR="00747BC7">
        <w:rPr>
          <w:rFonts w:ascii="Arial" w:hAnsi="Arial" w:cs="Arial"/>
          <w:sz w:val="18"/>
          <w:szCs w:val="18"/>
        </w:rPr>
        <w:t>Senior Vice Presidents</w:t>
      </w:r>
      <w:r w:rsidR="00BA69BA">
        <w:rPr>
          <w:rFonts w:ascii="Arial" w:hAnsi="Arial" w:cs="Arial"/>
          <w:sz w:val="18"/>
          <w:szCs w:val="18"/>
        </w:rPr>
        <w:t xml:space="preserve"> </w:t>
      </w:r>
      <w:r w:rsidR="00D3162A" w:rsidRPr="00EF49E4">
        <w:rPr>
          <w:rFonts w:ascii="Arial" w:hAnsi="Arial" w:cs="Arial"/>
          <w:sz w:val="18"/>
          <w:szCs w:val="18"/>
        </w:rPr>
        <w:t>and</w:t>
      </w:r>
      <w:r w:rsidR="00747BC7">
        <w:rPr>
          <w:rFonts w:ascii="Arial" w:hAnsi="Arial" w:cs="Arial"/>
          <w:sz w:val="18"/>
          <w:szCs w:val="18"/>
        </w:rPr>
        <w:t xml:space="preserve"> any</w:t>
      </w:r>
      <w:r w:rsidR="00D3162A" w:rsidRPr="00EF49E4">
        <w:rPr>
          <w:rFonts w:ascii="Arial" w:hAnsi="Arial" w:cs="Arial"/>
          <w:sz w:val="18"/>
          <w:szCs w:val="18"/>
        </w:rPr>
        <w:t xml:space="preserve"> other individuals who have been</w:t>
      </w:r>
      <w:r w:rsidR="00747BC7">
        <w:rPr>
          <w:rFonts w:ascii="Arial" w:hAnsi="Arial" w:cs="Arial"/>
          <w:sz w:val="18"/>
          <w:szCs w:val="18"/>
        </w:rPr>
        <w:t xml:space="preserve"> notified in writing by the Corporate Secretary </w:t>
      </w:r>
      <w:r w:rsidR="005937F0">
        <w:rPr>
          <w:rFonts w:ascii="Arial" w:hAnsi="Arial" w:cs="Arial"/>
          <w:sz w:val="18"/>
          <w:szCs w:val="18"/>
        </w:rPr>
        <w:t xml:space="preserve">team </w:t>
      </w:r>
      <w:r w:rsidR="00747BC7">
        <w:rPr>
          <w:rFonts w:ascii="Arial" w:hAnsi="Arial" w:cs="Arial"/>
          <w:sz w:val="18"/>
          <w:szCs w:val="18"/>
        </w:rPr>
        <w:t>of their</w:t>
      </w:r>
      <w:r w:rsidR="00D3162A" w:rsidRPr="00EF49E4">
        <w:rPr>
          <w:rFonts w:ascii="Arial" w:hAnsi="Arial" w:cs="Arial"/>
          <w:sz w:val="18"/>
          <w:szCs w:val="18"/>
        </w:rPr>
        <w:t xml:space="preserve"> </w:t>
      </w:r>
      <w:r w:rsidR="00747BC7" w:rsidRPr="00EF49E4">
        <w:rPr>
          <w:rFonts w:ascii="Arial" w:hAnsi="Arial" w:cs="Arial"/>
          <w:sz w:val="18"/>
          <w:szCs w:val="18"/>
        </w:rPr>
        <w:t>designat</w:t>
      </w:r>
      <w:r w:rsidR="00747BC7">
        <w:rPr>
          <w:rFonts w:ascii="Arial" w:hAnsi="Arial" w:cs="Arial"/>
          <w:sz w:val="18"/>
          <w:szCs w:val="18"/>
        </w:rPr>
        <w:t>ion</w:t>
      </w:r>
      <w:r w:rsidR="00747BC7" w:rsidRPr="00EF49E4">
        <w:rPr>
          <w:rFonts w:ascii="Arial" w:hAnsi="Arial" w:cs="Arial"/>
          <w:sz w:val="18"/>
          <w:szCs w:val="18"/>
        </w:rPr>
        <w:t xml:space="preserve"> </w:t>
      </w:r>
      <w:r w:rsidR="00D3162A" w:rsidRPr="00EF49E4">
        <w:rPr>
          <w:rFonts w:ascii="Arial" w:hAnsi="Arial" w:cs="Arial"/>
          <w:sz w:val="18"/>
          <w:szCs w:val="18"/>
        </w:rPr>
        <w:t>as</w:t>
      </w:r>
      <w:r w:rsidR="00747BC7">
        <w:rPr>
          <w:rFonts w:ascii="Arial" w:hAnsi="Arial" w:cs="Arial"/>
          <w:sz w:val="18"/>
          <w:szCs w:val="18"/>
        </w:rPr>
        <w:t xml:space="preserve"> an</w:t>
      </w:r>
      <w:r w:rsidR="00D3162A" w:rsidRPr="00EF49E4">
        <w:rPr>
          <w:rFonts w:ascii="Arial" w:hAnsi="Arial" w:cs="Arial"/>
          <w:sz w:val="18"/>
          <w:szCs w:val="18"/>
        </w:rPr>
        <w:t xml:space="preserve"> insider </w:t>
      </w:r>
      <w:r w:rsidR="00AF0F28" w:rsidRPr="00EF49E4">
        <w:rPr>
          <w:rFonts w:ascii="Arial" w:hAnsi="Arial" w:cs="Arial"/>
          <w:sz w:val="18"/>
          <w:szCs w:val="18"/>
        </w:rPr>
        <w:t xml:space="preserve">subject to pre-clearance </w:t>
      </w:r>
      <w:r w:rsidR="00747BC7">
        <w:rPr>
          <w:rFonts w:ascii="Arial" w:hAnsi="Arial" w:cs="Arial"/>
          <w:sz w:val="18"/>
          <w:szCs w:val="18"/>
        </w:rPr>
        <w:t xml:space="preserve">must submit this form </w:t>
      </w:r>
      <w:r w:rsidR="00E43793">
        <w:rPr>
          <w:rFonts w:ascii="Arial" w:hAnsi="Arial" w:cs="Arial"/>
          <w:sz w:val="18"/>
          <w:szCs w:val="18"/>
        </w:rPr>
        <w:t xml:space="preserve">and receive </w:t>
      </w:r>
      <w:r w:rsidR="00603BF1">
        <w:rPr>
          <w:rFonts w:ascii="Arial" w:hAnsi="Arial" w:cs="Arial"/>
          <w:sz w:val="18"/>
          <w:szCs w:val="18"/>
        </w:rPr>
        <w:t xml:space="preserve">approval in writing </w:t>
      </w:r>
      <w:r w:rsidR="00747BC7">
        <w:rPr>
          <w:rFonts w:ascii="Arial" w:hAnsi="Arial" w:cs="Arial"/>
          <w:sz w:val="18"/>
          <w:szCs w:val="18"/>
        </w:rPr>
        <w:t>before</w:t>
      </w:r>
      <w:r w:rsidR="00D3162A" w:rsidRPr="00EF49E4">
        <w:rPr>
          <w:rFonts w:ascii="Arial" w:hAnsi="Arial" w:cs="Arial"/>
          <w:sz w:val="18"/>
          <w:szCs w:val="18"/>
        </w:rPr>
        <w:t xml:space="preserve"> transact</w:t>
      </w:r>
      <w:r w:rsidR="00747BC7">
        <w:rPr>
          <w:rFonts w:ascii="Arial" w:hAnsi="Arial" w:cs="Arial"/>
          <w:sz w:val="18"/>
          <w:szCs w:val="18"/>
        </w:rPr>
        <w:t>ing</w:t>
      </w:r>
      <w:r w:rsidR="00D3162A" w:rsidRPr="00EF49E4">
        <w:rPr>
          <w:rFonts w:ascii="Arial" w:hAnsi="Arial" w:cs="Arial"/>
          <w:sz w:val="18"/>
          <w:szCs w:val="18"/>
        </w:rPr>
        <w:t xml:space="preserve"> in </w:t>
      </w:r>
      <w:r>
        <w:rPr>
          <w:rFonts w:ascii="Arial" w:hAnsi="Arial" w:cs="Arial"/>
          <w:sz w:val="18"/>
          <w:szCs w:val="18"/>
        </w:rPr>
        <w:t>BRIGHTSTAR</w:t>
      </w:r>
      <w:r w:rsidR="00D3162A" w:rsidRPr="00EF49E4">
        <w:rPr>
          <w:rFonts w:ascii="Arial" w:hAnsi="Arial" w:cs="Arial"/>
          <w:sz w:val="18"/>
          <w:szCs w:val="18"/>
        </w:rPr>
        <w:t xml:space="preserve"> securities.</w:t>
      </w:r>
      <w:r w:rsidR="00747BC7">
        <w:rPr>
          <w:rFonts w:ascii="Arial" w:hAnsi="Arial" w:cs="Arial"/>
          <w:sz w:val="18"/>
          <w:szCs w:val="18"/>
        </w:rPr>
        <w:t xml:space="preserve"> </w:t>
      </w:r>
    </w:p>
    <w:p w14:paraId="4C78E297" w14:textId="16942A68" w:rsidR="00AF0F28" w:rsidRPr="00EF49E4" w:rsidRDefault="00AF0F28" w:rsidP="0057243E">
      <w:pPr>
        <w:pStyle w:val="BodyText"/>
        <w:numPr>
          <w:ilvl w:val="0"/>
          <w:numId w:val="1"/>
        </w:numPr>
        <w:ind w:left="360"/>
        <w:rPr>
          <w:rFonts w:ascii="Arial" w:hAnsi="Arial" w:cs="Arial"/>
          <w:sz w:val="18"/>
          <w:szCs w:val="18"/>
        </w:rPr>
      </w:pPr>
      <w:r w:rsidRPr="00EF49E4">
        <w:rPr>
          <w:rFonts w:ascii="Arial" w:hAnsi="Arial" w:cs="Arial"/>
          <w:sz w:val="18"/>
          <w:szCs w:val="18"/>
        </w:rPr>
        <w:t xml:space="preserve">Please complete, execute, and </w:t>
      </w:r>
      <w:r w:rsidR="00482DAE" w:rsidRPr="00EF49E4">
        <w:rPr>
          <w:rFonts w:ascii="Arial" w:hAnsi="Arial" w:cs="Arial"/>
          <w:sz w:val="18"/>
          <w:szCs w:val="18"/>
        </w:rPr>
        <w:t>submit</w:t>
      </w:r>
      <w:r w:rsidRPr="00EF49E4">
        <w:rPr>
          <w:rFonts w:ascii="Arial" w:hAnsi="Arial" w:cs="Arial"/>
          <w:sz w:val="18"/>
          <w:szCs w:val="18"/>
        </w:rPr>
        <w:t xml:space="preserve"> this form to </w:t>
      </w:r>
      <w:hyperlink r:id="rId12" w:history="1">
        <w:r w:rsidR="00744871" w:rsidRPr="00A0323B">
          <w:rPr>
            <w:rStyle w:val="Hyperlink"/>
            <w:rFonts w:ascii="Arial" w:hAnsi="Arial" w:cs="Arial"/>
            <w:sz w:val="18"/>
            <w:szCs w:val="18"/>
          </w:rPr>
          <w:t>CorporateSecretary@brightstarlottery.com</w:t>
        </w:r>
      </w:hyperlink>
      <w:r w:rsidRPr="00EF49E4">
        <w:rPr>
          <w:rFonts w:ascii="Arial" w:hAnsi="Arial" w:cs="Arial"/>
          <w:sz w:val="18"/>
          <w:szCs w:val="18"/>
        </w:rPr>
        <w:t xml:space="preserve"> a minimum of 48 hours</w:t>
      </w:r>
      <w:r w:rsidR="00482DAE" w:rsidRPr="00EF49E4">
        <w:rPr>
          <w:rFonts w:ascii="Arial" w:hAnsi="Arial" w:cs="Arial"/>
          <w:sz w:val="18"/>
          <w:szCs w:val="18"/>
        </w:rPr>
        <w:t xml:space="preserve"> and a maximum of 7 calendar days</w:t>
      </w:r>
      <w:r w:rsidRPr="00EF49E4">
        <w:rPr>
          <w:rFonts w:ascii="Arial" w:hAnsi="Arial" w:cs="Arial"/>
          <w:sz w:val="18"/>
          <w:szCs w:val="18"/>
        </w:rPr>
        <w:t xml:space="preserve"> prior to the date on which you wish to transact</w:t>
      </w:r>
      <w:r w:rsidR="004C39D6">
        <w:rPr>
          <w:rFonts w:ascii="Arial" w:hAnsi="Arial" w:cs="Arial"/>
          <w:sz w:val="18"/>
          <w:szCs w:val="18"/>
        </w:rPr>
        <w:t xml:space="preserve"> (subject to the trading window period)</w:t>
      </w:r>
      <w:r w:rsidRPr="000574F6">
        <w:rPr>
          <w:rFonts w:ascii="Arial" w:hAnsi="Arial" w:cs="Arial"/>
          <w:sz w:val="18"/>
          <w:szCs w:val="18"/>
        </w:rPr>
        <w:t>.</w:t>
      </w:r>
    </w:p>
    <w:p w14:paraId="5499912C" w14:textId="77777777" w:rsidR="00482DAE" w:rsidRPr="00EF49E4" w:rsidRDefault="00E21E85" w:rsidP="0057243E">
      <w:pPr>
        <w:pStyle w:val="BodyText"/>
        <w:numPr>
          <w:ilvl w:val="0"/>
          <w:numId w:val="1"/>
        </w:numPr>
        <w:ind w:left="360"/>
        <w:rPr>
          <w:rFonts w:ascii="Arial" w:hAnsi="Arial" w:cs="Arial"/>
          <w:sz w:val="18"/>
          <w:szCs w:val="18"/>
        </w:rPr>
      </w:pPr>
      <w:r w:rsidRPr="00EF49E4">
        <w:rPr>
          <w:rFonts w:ascii="Arial" w:hAnsi="Arial" w:cs="Arial"/>
          <w:sz w:val="18"/>
          <w:szCs w:val="18"/>
        </w:rPr>
        <w:t>For market transactions, t</w:t>
      </w:r>
      <w:r w:rsidR="00AF0F28" w:rsidRPr="00EF49E4">
        <w:rPr>
          <w:rFonts w:ascii="Arial" w:hAnsi="Arial" w:cs="Arial"/>
          <w:sz w:val="18"/>
          <w:szCs w:val="18"/>
        </w:rPr>
        <w:t>his form may only be submitted within an open trading window</w:t>
      </w:r>
      <w:r w:rsidR="00482DAE" w:rsidRPr="00EF49E4">
        <w:rPr>
          <w:rFonts w:ascii="Arial" w:hAnsi="Arial" w:cs="Arial"/>
          <w:sz w:val="18"/>
          <w:szCs w:val="18"/>
        </w:rPr>
        <w:t>.</w:t>
      </w:r>
    </w:p>
    <w:p w14:paraId="0E53A4E4" w14:textId="2C1AB6F9" w:rsidR="00D328D8" w:rsidRPr="00EF49E4" w:rsidRDefault="00482DAE" w:rsidP="0057243E">
      <w:pPr>
        <w:pStyle w:val="BodyText"/>
        <w:numPr>
          <w:ilvl w:val="0"/>
          <w:numId w:val="1"/>
        </w:numPr>
        <w:ind w:left="360"/>
        <w:rPr>
          <w:rFonts w:ascii="Arial" w:hAnsi="Arial" w:cs="Arial"/>
          <w:sz w:val="18"/>
          <w:szCs w:val="18"/>
        </w:rPr>
      </w:pPr>
      <w:r w:rsidRPr="00EF49E4">
        <w:rPr>
          <w:rFonts w:ascii="Arial" w:hAnsi="Arial" w:cs="Arial"/>
          <w:sz w:val="18"/>
          <w:szCs w:val="18"/>
        </w:rPr>
        <w:t>Unless otherwise noted, you will have 7 calendar days</w:t>
      </w:r>
      <w:r w:rsidR="005307D4">
        <w:rPr>
          <w:rFonts w:ascii="Arial" w:hAnsi="Arial" w:cs="Arial"/>
          <w:sz w:val="18"/>
          <w:szCs w:val="18"/>
        </w:rPr>
        <w:t xml:space="preserve"> from the date of pre-clearance approval</w:t>
      </w:r>
      <w:r w:rsidRPr="00EF49E4">
        <w:rPr>
          <w:rFonts w:ascii="Arial" w:hAnsi="Arial" w:cs="Arial"/>
          <w:sz w:val="18"/>
          <w:szCs w:val="18"/>
        </w:rPr>
        <w:t xml:space="preserve"> to execute the transaction before additional pre-clearance will be required.</w:t>
      </w:r>
    </w:p>
    <w:p w14:paraId="02220A88" w14:textId="7F022C16" w:rsidR="00D328D8" w:rsidRPr="00D328D8" w:rsidRDefault="00D328D8" w:rsidP="00D328D8">
      <w:pPr>
        <w:pStyle w:val="BodyText"/>
        <w:numPr>
          <w:ilvl w:val="0"/>
          <w:numId w:val="1"/>
        </w:numPr>
        <w:ind w:left="360"/>
        <w:rPr>
          <w:rFonts w:ascii="Arial" w:hAnsi="Arial" w:cs="Arial"/>
          <w:sz w:val="18"/>
          <w:szCs w:val="18"/>
        </w:rPr>
      </w:pPr>
      <w:r w:rsidRPr="00D328D8">
        <w:rPr>
          <w:rFonts w:ascii="Arial" w:hAnsi="Arial" w:cs="Arial"/>
          <w:i/>
          <w:iCs/>
          <w:sz w:val="18"/>
          <w:szCs w:val="18"/>
        </w:rPr>
        <w:t>If you are unsure whether the pre-clearance requirement applies to you,</w:t>
      </w:r>
      <w:r>
        <w:rPr>
          <w:rFonts w:ascii="Arial" w:hAnsi="Arial" w:cs="Arial"/>
          <w:i/>
          <w:iCs/>
          <w:sz w:val="18"/>
          <w:szCs w:val="18"/>
        </w:rPr>
        <w:t xml:space="preserve"> or </w:t>
      </w:r>
      <w:r w:rsidR="007807EE">
        <w:rPr>
          <w:rFonts w:ascii="Arial" w:hAnsi="Arial" w:cs="Arial"/>
          <w:i/>
          <w:iCs/>
          <w:sz w:val="18"/>
          <w:szCs w:val="18"/>
        </w:rPr>
        <w:t xml:space="preserve">if </w:t>
      </w:r>
      <w:r>
        <w:rPr>
          <w:rFonts w:ascii="Arial" w:hAnsi="Arial" w:cs="Arial"/>
          <w:i/>
          <w:iCs/>
          <w:sz w:val="18"/>
          <w:szCs w:val="18"/>
        </w:rPr>
        <w:t xml:space="preserve">you have </w:t>
      </w:r>
      <w:r w:rsidR="0066609D">
        <w:rPr>
          <w:rFonts w:ascii="Arial" w:hAnsi="Arial" w:cs="Arial"/>
          <w:i/>
          <w:iCs/>
          <w:sz w:val="18"/>
          <w:szCs w:val="18"/>
        </w:rPr>
        <w:t>questions on completing this form,</w:t>
      </w:r>
      <w:r w:rsidRPr="00D328D8">
        <w:rPr>
          <w:rFonts w:ascii="Arial" w:hAnsi="Arial" w:cs="Arial"/>
          <w:i/>
          <w:iCs/>
          <w:sz w:val="18"/>
          <w:szCs w:val="18"/>
        </w:rPr>
        <w:t xml:space="preserve"> please contact </w:t>
      </w:r>
      <w:hyperlink r:id="rId13" w:history="1">
        <w:r w:rsidR="00744871" w:rsidRPr="00A0323B">
          <w:rPr>
            <w:rStyle w:val="Hyperlink"/>
            <w:rFonts w:ascii="Arial" w:hAnsi="Arial" w:cs="Arial"/>
            <w:i/>
            <w:iCs/>
            <w:sz w:val="18"/>
            <w:szCs w:val="18"/>
          </w:rPr>
          <w:t>CorporateSecretary@brightstarlottery.com</w:t>
        </w:r>
      </w:hyperlink>
      <w:r w:rsidRPr="00D328D8">
        <w:rPr>
          <w:rFonts w:ascii="Arial" w:hAnsi="Arial" w:cs="Arial"/>
          <w:i/>
          <w:iCs/>
          <w:sz w:val="18"/>
          <w:szCs w:val="18"/>
        </w:rPr>
        <w:t xml:space="preserve"> prior to submitting the Request for Pre-Clearance.</w:t>
      </w:r>
    </w:p>
    <w:p w14:paraId="450B798C" w14:textId="77777777" w:rsidR="00D3162A" w:rsidRDefault="00D3162A" w:rsidP="00DE3166">
      <w:pPr>
        <w:pStyle w:val="BodyText"/>
        <w:ind w:left="360"/>
        <w:rPr>
          <w:rFonts w:ascii="Arial" w:hAnsi="Arial" w:cs="Arial"/>
          <w:sz w:val="18"/>
          <w:szCs w:val="18"/>
        </w:rPr>
      </w:pPr>
    </w:p>
    <w:p w14:paraId="6442C7AC" w14:textId="1E18A8C2" w:rsidR="00C03774" w:rsidRDefault="00C03774" w:rsidP="00C03774">
      <w:pPr>
        <w:rPr>
          <w:rFonts w:ascii="Arial" w:hAnsi="Arial" w:cs="Arial"/>
          <w:b/>
        </w:rPr>
      </w:pPr>
      <w:r w:rsidRPr="0040097A">
        <w:rPr>
          <w:rFonts w:ascii="Arial" w:hAnsi="Arial" w:cs="Arial"/>
          <w:b/>
          <w:u w:val="single"/>
        </w:rPr>
        <w:t xml:space="preserve">Type of </w:t>
      </w:r>
      <w:r w:rsidR="000F2EB1">
        <w:rPr>
          <w:rFonts w:ascii="Arial" w:hAnsi="Arial" w:cs="Arial"/>
          <w:b/>
          <w:u w:val="single"/>
        </w:rPr>
        <w:t>BRIGHTSTAR</w:t>
      </w:r>
      <w:r w:rsidRPr="0040097A">
        <w:rPr>
          <w:rFonts w:ascii="Arial" w:hAnsi="Arial" w:cs="Arial"/>
          <w:b/>
          <w:u w:val="single"/>
        </w:rPr>
        <w:t xml:space="preserve"> Security (check one)</w:t>
      </w:r>
      <w:r w:rsidRPr="0040097A">
        <w:rPr>
          <w:rFonts w:ascii="Arial" w:hAnsi="Arial" w:cs="Arial"/>
          <w:b/>
        </w:rPr>
        <w:t>:</w:t>
      </w:r>
    </w:p>
    <w:p w14:paraId="599DF036" w14:textId="77777777" w:rsidR="0040097A" w:rsidRPr="0040097A" w:rsidRDefault="0040097A" w:rsidP="00C03774">
      <w:pPr>
        <w:rPr>
          <w:rFonts w:ascii="Arial" w:hAnsi="Arial" w:cs="Arial"/>
          <w:b/>
        </w:rPr>
      </w:pPr>
    </w:p>
    <w:tbl>
      <w:tblPr>
        <w:tblStyle w:val="TableGrid"/>
        <w:tblW w:w="10830" w:type="dxa"/>
        <w:tblLayout w:type="fixed"/>
        <w:tblLook w:val="04A0" w:firstRow="1" w:lastRow="0" w:firstColumn="1" w:lastColumn="0" w:noHBand="0" w:noVBand="1"/>
      </w:tblPr>
      <w:tblGrid>
        <w:gridCol w:w="3504"/>
        <w:gridCol w:w="3511"/>
        <w:gridCol w:w="3815"/>
      </w:tblGrid>
      <w:tr w:rsidR="000A0455" w:rsidRPr="0040097A" w14:paraId="7EF1079C" w14:textId="77777777" w:rsidTr="00477B78">
        <w:trPr>
          <w:trHeight w:val="288"/>
        </w:trPr>
        <w:tc>
          <w:tcPr>
            <w:tcW w:w="3504" w:type="dxa"/>
          </w:tcPr>
          <w:p w14:paraId="70F30D30" w14:textId="77777777" w:rsidR="000A0455" w:rsidRPr="0040097A" w:rsidRDefault="000A0455" w:rsidP="000A0455">
            <w:pPr>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Ordinary Shares</w:t>
            </w:r>
          </w:p>
        </w:tc>
        <w:tc>
          <w:tcPr>
            <w:tcW w:w="3511" w:type="dxa"/>
          </w:tcPr>
          <w:p w14:paraId="374DE65F" w14:textId="24D7ABDE" w:rsidR="000A0455" w:rsidRPr="0040097A" w:rsidRDefault="00313595" w:rsidP="000A0455">
            <w:pPr>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2.375% Sr </w:t>
            </w:r>
            <w:proofErr w:type="spellStart"/>
            <w:r w:rsidRPr="0040097A">
              <w:rPr>
                <w:rFonts w:ascii="Arial" w:hAnsi="Arial" w:cs="Arial"/>
                <w:sz w:val="18"/>
                <w:szCs w:val="18"/>
              </w:rPr>
              <w:t>Sec’d</w:t>
            </w:r>
            <w:proofErr w:type="spellEnd"/>
            <w:r w:rsidRPr="0040097A">
              <w:rPr>
                <w:rFonts w:ascii="Arial" w:hAnsi="Arial" w:cs="Arial"/>
                <w:sz w:val="18"/>
                <w:szCs w:val="18"/>
              </w:rPr>
              <w:t xml:space="preserve"> Notes due 2028</w:t>
            </w:r>
          </w:p>
        </w:tc>
        <w:tc>
          <w:tcPr>
            <w:tcW w:w="3815" w:type="dxa"/>
          </w:tcPr>
          <w:p w14:paraId="428B8EC6" w14:textId="03929FD5" w:rsidR="000A0455" w:rsidRPr="0040097A" w:rsidRDefault="00313595" w:rsidP="000A0455">
            <w:pPr>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w:t>
            </w:r>
            <w:r>
              <w:rPr>
                <w:rFonts w:ascii="Arial" w:hAnsi="Arial" w:cs="Arial"/>
                <w:color w:val="000000" w:themeColor="text1"/>
                <w:sz w:val="18"/>
                <w:szCs w:val="18"/>
              </w:rPr>
              <w:t>4.250</w:t>
            </w:r>
            <w:r w:rsidRPr="0040097A">
              <w:rPr>
                <w:rFonts w:ascii="Arial" w:hAnsi="Arial" w:cs="Arial"/>
                <w:color w:val="000000" w:themeColor="text1"/>
                <w:sz w:val="18"/>
                <w:szCs w:val="18"/>
              </w:rPr>
              <w:t xml:space="preserve">% Sr </w:t>
            </w:r>
            <w:proofErr w:type="spellStart"/>
            <w:r w:rsidRPr="0040097A">
              <w:rPr>
                <w:rFonts w:ascii="Arial" w:hAnsi="Arial" w:cs="Arial"/>
                <w:color w:val="000000" w:themeColor="text1"/>
                <w:sz w:val="18"/>
                <w:szCs w:val="18"/>
              </w:rPr>
              <w:t>Sec’d</w:t>
            </w:r>
            <w:proofErr w:type="spellEnd"/>
            <w:r w:rsidRPr="0040097A">
              <w:rPr>
                <w:rFonts w:ascii="Arial" w:hAnsi="Arial" w:cs="Arial"/>
                <w:color w:val="000000" w:themeColor="text1"/>
                <w:sz w:val="18"/>
                <w:szCs w:val="18"/>
              </w:rPr>
              <w:t xml:space="preserve"> Notes due 20</w:t>
            </w:r>
            <w:r>
              <w:rPr>
                <w:rFonts w:ascii="Arial" w:hAnsi="Arial" w:cs="Arial"/>
                <w:color w:val="000000" w:themeColor="text1"/>
                <w:sz w:val="18"/>
                <w:szCs w:val="18"/>
              </w:rPr>
              <w:t>30</w:t>
            </w:r>
          </w:p>
        </w:tc>
      </w:tr>
      <w:tr w:rsidR="000A0455" w:rsidRPr="0040097A" w14:paraId="0FBF3909" w14:textId="77777777" w:rsidTr="00477B78">
        <w:trPr>
          <w:trHeight w:val="288"/>
        </w:trPr>
        <w:tc>
          <w:tcPr>
            <w:tcW w:w="3504" w:type="dxa"/>
          </w:tcPr>
          <w:p w14:paraId="7FBDE906" w14:textId="159FF613" w:rsidR="000A0455" w:rsidRPr="0040097A" w:rsidRDefault="003D631E" w:rsidP="000A0455">
            <w:pPr>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w:t>
            </w:r>
            <w:r w:rsidR="0077180B" w:rsidRPr="0040097A">
              <w:rPr>
                <w:rFonts w:ascii="Arial" w:hAnsi="Arial" w:cs="Arial"/>
                <w:sz w:val="18"/>
                <w:szCs w:val="18"/>
              </w:rPr>
              <w:t xml:space="preserve">6.250% Sr </w:t>
            </w:r>
            <w:proofErr w:type="spellStart"/>
            <w:r w:rsidR="0077180B" w:rsidRPr="0040097A">
              <w:rPr>
                <w:rFonts w:ascii="Arial" w:hAnsi="Arial" w:cs="Arial"/>
                <w:sz w:val="18"/>
                <w:szCs w:val="18"/>
              </w:rPr>
              <w:t>Sec’d</w:t>
            </w:r>
            <w:proofErr w:type="spellEnd"/>
            <w:r w:rsidR="0077180B" w:rsidRPr="0040097A">
              <w:rPr>
                <w:rFonts w:ascii="Arial" w:hAnsi="Arial" w:cs="Arial"/>
                <w:sz w:val="18"/>
                <w:szCs w:val="18"/>
              </w:rPr>
              <w:t xml:space="preserve"> Notes due 2027</w:t>
            </w:r>
          </w:p>
        </w:tc>
        <w:tc>
          <w:tcPr>
            <w:tcW w:w="3511" w:type="dxa"/>
          </w:tcPr>
          <w:p w14:paraId="33A1870A" w14:textId="227AC476" w:rsidR="000A0455" w:rsidRPr="0040097A" w:rsidRDefault="00313595" w:rsidP="000A0455">
            <w:pPr>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w:t>
            </w:r>
            <w:r w:rsidRPr="0040097A">
              <w:rPr>
                <w:rFonts w:ascii="Arial" w:hAnsi="Arial" w:cs="Arial"/>
                <w:color w:val="000000" w:themeColor="text1"/>
                <w:sz w:val="18"/>
                <w:szCs w:val="18"/>
              </w:rPr>
              <w:t>5.25</w:t>
            </w:r>
            <w:r>
              <w:rPr>
                <w:rFonts w:ascii="Arial" w:hAnsi="Arial" w:cs="Arial"/>
                <w:color w:val="000000" w:themeColor="text1"/>
                <w:sz w:val="18"/>
                <w:szCs w:val="18"/>
              </w:rPr>
              <w:t>0</w:t>
            </w:r>
            <w:r w:rsidRPr="0040097A">
              <w:rPr>
                <w:rFonts w:ascii="Arial" w:hAnsi="Arial" w:cs="Arial"/>
                <w:color w:val="000000" w:themeColor="text1"/>
                <w:sz w:val="18"/>
                <w:szCs w:val="18"/>
              </w:rPr>
              <w:t xml:space="preserve">% Sr </w:t>
            </w:r>
            <w:proofErr w:type="spellStart"/>
            <w:r w:rsidRPr="0040097A">
              <w:rPr>
                <w:rFonts w:ascii="Arial" w:hAnsi="Arial" w:cs="Arial"/>
                <w:color w:val="000000" w:themeColor="text1"/>
                <w:sz w:val="18"/>
                <w:szCs w:val="18"/>
              </w:rPr>
              <w:t>Sec’d</w:t>
            </w:r>
            <w:proofErr w:type="spellEnd"/>
            <w:r w:rsidRPr="0040097A">
              <w:rPr>
                <w:rFonts w:ascii="Arial" w:hAnsi="Arial" w:cs="Arial"/>
                <w:color w:val="000000" w:themeColor="text1"/>
                <w:sz w:val="18"/>
                <w:szCs w:val="18"/>
              </w:rPr>
              <w:t xml:space="preserve"> Notes due 2029</w:t>
            </w:r>
          </w:p>
        </w:tc>
        <w:tc>
          <w:tcPr>
            <w:tcW w:w="3815" w:type="dxa"/>
          </w:tcPr>
          <w:p w14:paraId="56C647D9" w14:textId="197AE118" w:rsidR="000A0455" w:rsidRPr="0040097A" w:rsidRDefault="00313595" w:rsidP="000A0455">
            <w:pPr>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Other (please specify):</w:t>
            </w:r>
          </w:p>
        </w:tc>
      </w:tr>
    </w:tbl>
    <w:p w14:paraId="6C46E75A" w14:textId="77777777" w:rsidR="00313595" w:rsidRDefault="00313595" w:rsidP="001E5207">
      <w:pPr>
        <w:rPr>
          <w:rFonts w:ascii="Arial" w:hAnsi="Arial" w:cs="Arial"/>
          <w:b/>
          <w:u w:val="single"/>
        </w:rPr>
      </w:pPr>
    </w:p>
    <w:p w14:paraId="5CD7ECB7" w14:textId="5ACFADAF" w:rsidR="00482DAE" w:rsidRDefault="00482DAE" w:rsidP="001E5207">
      <w:pPr>
        <w:rPr>
          <w:rFonts w:ascii="Arial" w:hAnsi="Arial" w:cs="Arial"/>
          <w:b/>
        </w:rPr>
      </w:pPr>
      <w:r w:rsidRPr="0040097A">
        <w:rPr>
          <w:rFonts w:ascii="Arial" w:hAnsi="Arial" w:cs="Arial"/>
          <w:b/>
          <w:u w:val="single"/>
        </w:rPr>
        <w:t xml:space="preserve">Type of Transaction (check </w:t>
      </w:r>
      <w:r w:rsidR="00E21E85" w:rsidRPr="0040097A">
        <w:rPr>
          <w:rFonts w:ascii="Arial" w:hAnsi="Arial" w:cs="Arial"/>
          <w:b/>
          <w:u w:val="single"/>
        </w:rPr>
        <w:t>all that apply</w:t>
      </w:r>
      <w:r w:rsidRPr="0040097A">
        <w:rPr>
          <w:rFonts w:ascii="Arial" w:hAnsi="Arial" w:cs="Arial"/>
          <w:b/>
          <w:u w:val="single"/>
        </w:rPr>
        <w:t>)</w:t>
      </w:r>
      <w:r w:rsidR="00C03774" w:rsidRPr="0040097A">
        <w:rPr>
          <w:rFonts w:ascii="Arial" w:hAnsi="Arial" w:cs="Arial"/>
          <w:b/>
        </w:rPr>
        <w:t>:</w:t>
      </w:r>
    </w:p>
    <w:p w14:paraId="57A4BF80" w14:textId="77777777" w:rsidR="000A0455" w:rsidRPr="0040097A" w:rsidRDefault="000A0455" w:rsidP="001E5207">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873"/>
      </w:tblGrid>
      <w:tr w:rsidR="00C03774" w:rsidRPr="0040097A" w14:paraId="7D753CF4" w14:textId="77777777" w:rsidTr="000A0455">
        <w:trPr>
          <w:trHeight w:val="288"/>
        </w:trPr>
        <w:tc>
          <w:tcPr>
            <w:tcW w:w="4855" w:type="dxa"/>
          </w:tcPr>
          <w:p w14:paraId="62A11B32" w14:textId="77777777" w:rsidR="00C03774" w:rsidRPr="0040097A" w:rsidRDefault="008A0593" w:rsidP="001E5207">
            <w:pPr>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w:t>
            </w:r>
            <w:r w:rsidR="00C03774" w:rsidRPr="0040097A">
              <w:rPr>
                <w:rFonts w:ascii="Arial" w:hAnsi="Arial" w:cs="Arial"/>
                <w:sz w:val="18"/>
                <w:szCs w:val="18"/>
              </w:rPr>
              <w:t>Sale or disposition</w:t>
            </w:r>
          </w:p>
        </w:tc>
        <w:tc>
          <w:tcPr>
            <w:tcW w:w="5873" w:type="dxa"/>
          </w:tcPr>
          <w:p w14:paraId="599D2A86" w14:textId="77777777" w:rsidR="00C03774" w:rsidRPr="0040097A" w:rsidRDefault="008A0593" w:rsidP="001E5207">
            <w:pPr>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w:t>
            </w:r>
            <w:r w:rsidR="00C03774" w:rsidRPr="0040097A">
              <w:rPr>
                <w:rFonts w:ascii="Arial" w:hAnsi="Arial" w:cs="Arial"/>
                <w:sz w:val="18"/>
                <w:szCs w:val="18"/>
              </w:rPr>
              <w:t>Purchase or acquisition</w:t>
            </w:r>
          </w:p>
        </w:tc>
      </w:tr>
      <w:tr w:rsidR="00C03774" w:rsidRPr="0040097A" w14:paraId="347A17DC" w14:textId="77777777" w:rsidTr="000A0455">
        <w:trPr>
          <w:trHeight w:val="288"/>
        </w:trPr>
        <w:tc>
          <w:tcPr>
            <w:tcW w:w="4855" w:type="dxa"/>
          </w:tcPr>
          <w:p w14:paraId="15B05A86" w14:textId="2637EA5B" w:rsidR="00C03774" w:rsidRPr="0040097A" w:rsidRDefault="008A0593" w:rsidP="007E791D">
            <w:pPr>
              <w:spacing w:after="20"/>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w:t>
            </w:r>
            <w:r w:rsidR="00C03774" w:rsidRPr="0040097A">
              <w:rPr>
                <w:rFonts w:ascii="Arial" w:hAnsi="Arial" w:cs="Arial"/>
                <w:sz w:val="18"/>
                <w:szCs w:val="18"/>
              </w:rPr>
              <w:t>Exercise options (net settlement)</w:t>
            </w:r>
            <w:r w:rsidR="007E791D" w:rsidRPr="0040097A">
              <w:rPr>
                <w:rFonts w:ascii="Arial" w:hAnsi="Arial" w:cs="Arial"/>
                <w:sz w:val="18"/>
                <w:szCs w:val="18"/>
              </w:rPr>
              <w:t xml:space="preserve"> and retain shares</w:t>
            </w:r>
          </w:p>
        </w:tc>
        <w:tc>
          <w:tcPr>
            <w:tcW w:w="5873" w:type="dxa"/>
          </w:tcPr>
          <w:p w14:paraId="298D8027" w14:textId="317A1213" w:rsidR="00C03774" w:rsidRPr="0040097A" w:rsidRDefault="008A0593" w:rsidP="007E791D">
            <w:pPr>
              <w:spacing w:after="20"/>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w:t>
            </w:r>
            <w:r w:rsidR="00C03774" w:rsidRPr="0040097A">
              <w:rPr>
                <w:rFonts w:ascii="Arial" w:hAnsi="Arial" w:cs="Arial"/>
                <w:sz w:val="18"/>
                <w:szCs w:val="18"/>
              </w:rPr>
              <w:t>Exercise options (you pay taxes and fees in cash)</w:t>
            </w:r>
            <w:r w:rsidR="007E791D" w:rsidRPr="0040097A">
              <w:rPr>
                <w:rFonts w:ascii="Arial" w:hAnsi="Arial" w:cs="Arial"/>
                <w:sz w:val="18"/>
                <w:szCs w:val="18"/>
              </w:rPr>
              <w:t xml:space="preserve"> and retain shares</w:t>
            </w:r>
          </w:p>
        </w:tc>
      </w:tr>
      <w:tr w:rsidR="007E791D" w:rsidRPr="0040097A" w14:paraId="3C76CB15" w14:textId="77777777" w:rsidTr="000A0455">
        <w:trPr>
          <w:trHeight w:val="288"/>
        </w:trPr>
        <w:tc>
          <w:tcPr>
            <w:tcW w:w="4855" w:type="dxa"/>
          </w:tcPr>
          <w:p w14:paraId="0E77A4C3" w14:textId="38AF3EF4" w:rsidR="007E791D" w:rsidRPr="0040097A" w:rsidRDefault="007E791D" w:rsidP="007E791D">
            <w:pPr>
              <w:spacing w:after="20"/>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Exercise options (net settlement) and sell shares</w:t>
            </w:r>
          </w:p>
        </w:tc>
        <w:tc>
          <w:tcPr>
            <w:tcW w:w="5873" w:type="dxa"/>
          </w:tcPr>
          <w:p w14:paraId="1EF87395" w14:textId="20D8F8E5" w:rsidR="007E791D" w:rsidRPr="0040097A" w:rsidRDefault="007E791D" w:rsidP="007E791D">
            <w:pPr>
              <w:spacing w:after="20"/>
              <w:rPr>
                <w:rFonts w:ascii="Arial" w:hAnsi="Arial" w:cs="Arial"/>
                <w:sz w:val="18"/>
                <w:szCs w:val="18"/>
              </w:rPr>
            </w:pPr>
          </w:p>
        </w:tc>
      </w:tr>
      <w:tr w:rsidR="008A0593" w:rsidRPr="0040097A" w14:paraId="7B288281" w14:textId="77777777" w:rsidTr="000A0455">
        <w:trPr>
          <w:trHeight w:val="288"/>
        </w:trPr>
        <w:tc>
          <w:tcPr>
            <w:tcW w:w="10728" w:type="dxa"/>
            <w:gridSpan w:val="2"/>
          </w:tcPr>
          <w:p w14:paraId="4AF21588" w14:textId="77777777" w:rsidR="008A0593" w:rsidRPr="0040097A" w:rsidRDefault="008A0593" w:rsidP="00C03774">
            <w:pPr>
              <w:rPr>
                <w:rFonts w:ascii="Arial" w:hAnsi="Arial" w:cs="Arial"/>
                <w:sz w:val="18"/>
                <w:szCs w:val="18"/>
              </w:rPr>
            </w:pPr>
            <w:r w:rsidRPr="0040097A">
              <w:rPr>
                <w:rFonts w:ascii="Arial" w:hAnsi="Arial" w:cs="Arial"/>
                <w:sz w:val="18"/>
                <w:szCs w:val="18"/>
              </w:rPr>
              <w:sym w:font="Webdings" w:char="F063"/>
            </w:r>
            <w:r w:rsidRPr="0040097A">
              <w:rPr>
                <w:rFonts w:ascii="Arial" w:hAnsi="Arial" w:cs="Arial"/>
                <w:sz w:val="18"/>
                <w:szCs w:val="18"/>
              </w:rPr>
              <w:t xml:space="preserve"> Transfer from Fidelity account to another securities account (please specify destination account):</w:t>
            </w:r>
          </w:p>
          <w:p w14:paraId="4430EE9A" w14:textId="77777777" w:rsidR="008A0593" w:rsidRPr="0040097A" w:rsidRDefault="008A0593" w:rsidP="00C03774">
            <w:pPr>
              <w:rPr>
                <w:rFonts w:ascii="Arial" w:hAnsi="Arial" w:cs="Arial"/>
                <w:sz w:val="18"/>
                <w:szCs w:val="18"/>
              </w:rPr>
            </w:pPr>
          </w:p>
          <w:p w14:paraId="243E6EE0" w14:textId="57DCC66C" w:rsidR="008A0593" w:rsidRPr="0040097A" w:rsidRDefault="008A0593" w:rsidP="00C03774">
            <w:pPr>
              <w:rPr>
                <w:rFonts w:ascii="Arial" w:hAnsi="Arial" w:cs="Arial"/>
                <w:sz w:val="18"/>
                <w:szCs w:val="18"/>
              </w:rPr>
            </w:pPr>
            <w:r w:rsidRPr="0040097A">
              <w:rPr>
                <w:rFonts w:ascii="Arial" w:hAnsi="Arial" w:cs="Arial"/>
                <w:sz w:val="18"/>
                <w:szCs w:val="18"/>
              </w:rPr>
              <w:t>________________________________________________________________________________________________</w:t>
            </w:r>
            <w:r w:rsidR="004810E2" w:rsidRPr="0040097A">
              <w:rPr>
                <w:rFonts w:ascii="Arial" w:hAnsi="Arial" w:cs="Arial"/>
                <w:sz w:val="18"/>
                <w:szCs w:val="18"/>
              </w:rPr>
              <w:t>_________</w:t>
            </w:r>
          </w:p>
          <w:p w14:paraId="0A30548E" w14:textId="77777777" w:rsidR="008A0593" w:rsidRPr="0040097A" w:rsidRDefault="008A0593" w:rsidP="001E5207">
            <w:pPr>
              <w:rPr>
                <w:rFonts w:ascii="Arial" w:hAnsi="Arial" w:cs="Arial"/>
                <w:sz w:val="18"/>
                <w:szCs w:val="18"/>
              </w:rPr>
            </w:pPr>
          </w:p>
        </w:tc>
      </w:tr>
    </w:tbl>
    <w:p w14:paraId="126A2DBD" w14:textId="0CBE5C07" w:rsidR="008828C1" w:rsidRDefault="00E21E85" w:rsidP="001E5207">
      <w:pPr>
        <w:rPr>
          <w:rFonts w:ascii="Arial" w:hAnsi="Arial" w:cs="Arial"/>
          <w:sz w:val="18"/>
          <w:szCs w:val="18"/>
        </w:rPr>
      </w:pPr>
      <w:r>
        <w:rPr>
          <w:rFonts w:ascii="Arial" w:hAnsi="Arial" w:cs="Arial"/>
          <w:sz w:val="18"/>
          <w:szCs w:val="18"/>
        </w:rPr>
        <w:t xml:space="preserve">If </w:t>
      </w:r>
      <w:r w:rsidR="006C631F">
        <w:rPr>
          <w:rFonts w:ascii="Arial" w:hAnsi="Arial" w:cs="Arial"/>
          <w:sz w:val="18"/>
          <w:szCs w:val="18"/>
        </w:rPr>
        <w:t xml:space="preserve">you checked “sale or disposition” please indicate the date you acquired the </w:t>
      </w:r>
      <w:r w:rsidR="003022C2">
        <w:rPr>
          <w:rFonts w:ascii="Arial" w:hAnsi="Arial" w:cs="Arial"/>
          <w:sz w:val="18"/>
          <w:szCs w:val="18"/>
        </w:rPr>
        <w:t>BRIGHSTAR</w:t>
      </w:r>
      <w:r w:rsidR="006C631F">
        <w:rPr>
          <w:rFonts w:ascii="Arial" w:hAnsi="Arial" w:cs="Arial"/>
          <w:sz w:val="18"/>
          <w:szCs w:val="18"/>
        </w:rPr>
        <w:t xml:space="preserve"> securities subject to the transaction:</w:t>
      </w:r>
    </w:p>
    <w:p w14:paraId="0E695C97" w14:textId="77777777" w:rsidR="006C631F" w:rsidRDefault="006C631F" w:rsidP="001E5207">
      <w:pPr>
        <w:rPr>
          <w:rFonts w:ascii="Arial" w:hAnsi="Arial" w:cs="Arial"/>
          <w:sz w:val="18"/>
          <w:szCs w:val="18"/>
        </w:rPr>
      </w:pPr>
    </w:p>
    <w:p w14:paraId="7B11D7C8" w14:textId="77777777" w:rsidR="00482DAE" w:rsidRDefault="006C631F" w:rsidP="001E5207">
      <w:pPr>
        <w:rPr>
          <w:rFonts w:ascii="Arial" w:hAnsi="Arial" w:cs="Arial"/>
          <w:sz w:val="18"/>
          <w:szCs w:val="18"/>
        </w:rPr>
      </w:pPr>
      <w:proofErr w:type="gramStart"/>
      <w:r w:rsidRPr="00C80DE1">
        <w:rPr>
          <w:rFonts w:ascii="Arial" w:hAnsi="Arial" w:cs="Arial"/>
          <w:sz w:val="18"/>
          <w:szCs w:val="18"/>
        </w:rPr>
        <w:t>___</w:t>
      </w:r>
      <w:r w:rsidR="008A0593">
        <w:rPr>
          <w:rFonts w:ascii="Arial" w:hAnsi="Arial" w:cs="Arial"/>
          <w:sz w:val="18"/>
          <w:szCs w:val="18"/>
        </w:rPr>
        <w:t>__</w:t>
      </w:r>
      <w:r w:rsidRPr="00C80DE1">
        <w:rPr>
          <w:rFonts w:ascii="Arial" w:hAnsi="Arial" w:cs="Arial"/>
          <w:sz w:val="18"/>
          <w:szCs w:val="18"/>
        </w:rPr>
        <w:t>/__</w:t>
      </w:r>
      <w:r w:rsidR="008A0593">
        <w:rPr>
          <w:rFonts w:ascii="Arial" w:hAnsi="Arial" w:cs="Arial"/>
          <w:sz w:val="18"/>
          <w:szCs w:val="18"/>
        </w:rPr>
        <w:t>__</w:t>
      </w:r>
      <w:r w:rsidRPr="00C80DE1">
        <w:rPr>
          <w:rFonts w:ascii="Arial" w:hAnsi="Arial" w:cs="Arial"/>
          <w:sz w:val="18"/>
          <w:szCs w:val="18"/>
        </w:rPr>
        <w:t>_/</w:t>
      </w:r>
      <w:proofErr w:type="gramEnd"/>
      <w:r w:rsidRPr="00C80DE1">
        <w:rPr>
          <w:rFonts w:ascii="Arial" w:hAnsi="Arial" w:cs="Arial"/>
          <w:sz w:val="18"/>
          <w:szCs w:val="18"/>
        </w:rPr>
        <w:t>_____</w:t>
      </w:r>
      <w:r w:rsidR="008A0593">
        <w:rPr>
          <w:rFonts w:ascii="Arial" w:hAnsi="Arial" w:cs="Arial"/>
          <w:sz w:val="18"/>
          <w:szCs w:val="18"/>
        </w:rPr>
        <w:t>___</w:t>
      </w:r>
      <w:r w:rsidRPr="00C80DE1">
        <w:rPr>
          <w:rFonts w:ascii="Arial" w:hAnsi="Arial" w:cs="Arial"/>
          <w:sz w:val="18"/>
          <w:szCs w:val="18"/>
        </w:rPr>
        <w:t xml:space="preserve"> (mm/dd/</w:t>
      </w:r>
      <w:proofErr w:type="spellStart"/>
      <w:r w:rsidRPr="00C80DE1">
        <w:rPr>
          <w:rFonts w:ascii="Arial" w:hAnsi="Arial" w:cs="Arial"/>
          <w:sz w:val="18"/>
          <w:szCs w:val="18"/>
        </w:rPr>
        <w:t>yyyy</w:t>
      </w:r>
      <w:proofErr w:type="spellEnd"/>
      <w:r w:rsidRPr="00811549">
        <w:rPr>
          <w:rFonts w:ascii="Arial" w:hAnsi="Arial" w:cs="Arial"/>
          <w:sz w:val="18"/>
          <w:szCs w:val="18"/>
        </w:rPr>
        <w:t xml:space="preserve">)  </w:t>
      </w:r>
    </w:p>
    <w:p w14:paraId="76900612" w14:textId="77777777" w:rsidR="006C631F" w:rsidRPr="0040097A" w:rsidRDefault="006C631F" w:rsidP="001E5207">
      <w:pPr>
        <w:rPr>
          <w:rFonts w:ascii="Arial" w:hAnsi="Arial" w:cs="Arial"/>
        </w:rPr>
      </w:pPr>
    </w:p>
    <w:p w14:paraId="0E45C878" w14:textId="77777777" w:rsidR="008A0593" w:rsidRPr="0040097A" w:rsidRDefault="006C631F" w:rsidP="001E5207">
      <w:pPr>
        <w:rPr>
          <w:rFonts w:ascii="Arial" w:hAnsi="Arial" w:cs="Arial"/>
          <w:b/>
        </w:rPr>
      </w:pPr>
      <w:r w:rsidRPr="0040097A">
        <w:rPr>
          <w:rFonts w:ascii="Arial" w:hAnsi="Arial" w:cs="Arial"/>
          <w:b/>
          <w:u w:val="single"/>
        </w:rPr>
        <w:t>Transaction Details</w:t>
      </w:r>
      <w:r w:rsidR="008A0593" w:rsidRPr="0040097A">
        <w:rPr>
          <w:rFonts w:ascii="Arial" w:hAnsi="Arial" w:cs="Arial"/>
          <w:b/>
        </w:rPr>
        <w:t>:</w:t>
      </w:r>
    </w:p>
    <w:p w14:paraId="7CE6D27D" w14:textId="77777777" w:rsidR="0040097A" w:rsidRDefault="0040097A" w:rsidP="001E5207">
      <w:pPr>
        <w:rPr>
          <w:rFonts w:ascii="Arial" w:hAnsi="Arial" w:cs="Arial"/>
          <w:sz w:val="18"/>
          <w:szCs w:val="18"/>
        </w:rPr>
      </w:pPr>
    </w:p>
    <w:p w14:paraId="262854AC" w14:textId="523DE666" w:rsidR="006C631F" w:rsidRDefault="006C631F" w:rsidP="001E5207">
      <w:pPr>
        <w:rPr>
          <w:rFonts w:ascii="Arial" w:hAnsi="Arial" w:cs="Arial"/>
          <w:sz w:val="18"/>
          <w:szCs w:val="18"/>
        </w:rPr>
      </w:pPr>
      <w:r>
        <w:rPr>
          <w:rFonts w:ascii="Arial" w:hAnsi="Arial" w:cs="Arial"/>
          <w:sz w:val="18"/>
          <w:szCs w:val="18"/>
        </w:rPr>
        <w:t xml:space="preserve">Desired number of </w:t>
      </w:r>
      <w:r w:rsidR="000F2EB1">
        <w:rPr>
          <w:rFonts w:ascii="Arial" w:hAnsi="Arial" w:cs="Arial"/>
          <w:sz w:val="18"/>
          <w:szCs w:val="18"/>
        </w:rPr>
        <w:t>BRIGHTSTAR</w:t>
      </w:r>
      <w:r>
        <w:rPr>
          <w:rFonts w:ascii="Arial" w:hAnsi="Arial" w:cs="Arial"/>
          <w:sz w:val="18"/>
          <w:szCs w:val="18"/>
        </w:rPr>
        <w:t xml:space="preserve"> securities subject to the transaction: _______________________________</w:t>
      </w:r>
      <w:r w:rsidR="004810E2">
        <w:rPr>
          <w:rFonts w:ascii="Arial" w:hAnsi="Arial" w:cs="Arial"/>
          <w:sz w:val="18"/>
          <w:szCs w:val="18"/>
        </w:rPr>
        <w:t>____________________</w:t>
      </w:r>
    </w:p>
    <w:p w14:paraId="74452359" w14:textId="77777777" w:rsidR="008A0593" w:rsidRPr="00063C38" w:rsidRDefault="008A0593" w:rsidP="006C631F">
      <w:pPr>
        <w:rPr>
          <w:rFonts w:ascii="Arial" w:hAnsi="Arial" w:cs="Arial"/>
        </w:rPr>
      </w:pPr>
    </w:p>
    <w:p w14:paraId="1B69F782" w14:textId="77777777" w:rsidR="006C631F" w:rsidRDefault="006C631F" w:rsidP="006C631F">
      <w:pPr>
        <w:rPr>
          <w:rFonts w:ascii="Arial" w:hAnsi="Arial" w:cs="Arial"/>
          <w:sz w:val="18"/>
          <w:szCs w:val="18"/>
        </w:rPr>
      </w:pPr>
      <w:r>
        <w:rPr>
          <w:rFonts w:ascii="Arial" w:hAnsi="Arial" w:cs="Arial"/>
          <w:sz w:val="18"/>
          <w:szCs w:val="18"/>
        </w:rPr>
        <w:t xml:space="preserve">Desired date of transaction: </w:t>
      </w:r>
      <w:r w:rsidR="008A0593" w:rsidRPr="00C80DE1">
        <w:rPr>
          <w:rFonts w:ascii="Arial" w:hAnsi="Arial" w:cs="Arial"/>
          <w:sz w:val="18"/>
          <w:szCs w:val="18"/>
        </w:rPr>
        <w:t>___</w:t>
      </w:r>
      <w:r w:rsidR="008A0593">
        <w:rPr>
          <w:rFonts w:ascii="Arial" w:hAnsi="Arial" w:cs="Arial"/>
          <w:sz w:val="18"/>
          <w:szCs w:val="18"/>
        </w:rPr>
        <w:t>_</w:t>
      </w:r>
      <w:proofErr w:type="gramStart"/>
      <w:r w:rsidR="008A0593">
        <w:rPr>
          <w:rFonts w:ascii="Arial" w:hAnsi="Arial" w:cs="Arial"/>
          <w:sz w:val="18"/>
          <w:szCs w:val="18"/>
        </w:rPr>
        <w:t>_</w:t>
      </w:r>
      <w:r w:rsidR="008A0593" w:rsidRPr="00C80DE1">
        <w:rPr>
          <w:rFonts w:ascii="Arial" w:hAnsi="Arial" w:cs="Arial"/>
          <w:sz w:val="18"/>
          <w:szCs w:val="18"/>
        </w:rPr>
        <w:t>/_</w:t>
      </w:r>
      <w:proofErr w:type="gramEnd"/>
      <w:r w:rsidR="008A0593" w:rsidRPr="00C80DE1">
        <w:rPr>
          <w:rFonts w:ascii="Arial" w:hAnsi="Arial" w:cs="Arial"/>
          <w:sz w:val="18"/>
          <w:szCs w:val="18"/>
        </w:rPr>
        <w:t>_</w:t>
      </w:r>
      <w:r w:rsidR="008A0593">
        <w:rPr>
          <w:rFonts w:ascii="Arial" w:hAnsi="Arial" w:cs="Arial"/>
          <w:sz w:val="18"/>
          <w:szCs w:val="18"/>
        </w:rPr>
        <w:t>_</w:t>
      </w:r>
      <w:proofErr w:type="gramStart"/>
      <w:r w:rsidR="008A0593">
        <w:rPr>
          <w:rFonts w:ascii="Arial" w:hAnsi="Arial" w:cs="Arial"/>
          <w:sz w:val="18"/>
          <w:szCs w:val="18"/>
        </w:rPr>
        <w:t>_</w:t>
      </w:r>
      <w:r w:rsidR="008A0593" w:rsidRPr="00C80DE1">
        <w:rPr>
          <w:rFonts w:ascii="Arial" w:hAnsi="Arial" w:cs="Arial"/>
          <w:sz w:val="18"/>
          <w:szCs w:val="18"/>
        </w:rPr>
        <w:t>_/</w:t>
      </w:r>
      <w:proofErr w:type="gramEnd"/>
      <w:r w:rsidR="008A0593" w:rsidRPr="00C80DE1">
        <w:rPr>
          <w:rFonts w:ascii="Arial" w:hAnsi="Arial" w:cs="Arial"/>
          <w:sz w:val="18"/>
          <w:szCs w:val="18"/>
        </w:rPr>
        <w:t>_____</w:t>
      </w:r>
      <w:r w:rsidR="008A0593">
        <w:rPr>
          <w:rFonts w:ascii="Arial" w:hAnsi="Arial" w:cs="Arial"/>
          <w:sz w:val="18"/>
          <w:szCs w:val="18"/>
        </w:rPr>
        <w:t>___</w:t>
      </w:r>
      <w:r w:rsidR="008A0593" w:rsidRPr="00C80DE1">
        <w:rPr>
          <w:rFonts w:ascii="Arial" w:hAnsi="Arial" w:cs="Arial"/>
          <w:sz w:val="18"/>
          <w:szCs w:val="18"/>
        </w:rPr>
        <w:t xml:space="preserve"> (mm/dd/</w:t>
      </w:r>
      <w:proofErr w:type="spellStart"/>
      <w:r w:rsidR="008A0593" w:rsidRPr="00C80DE1">
        <w:rPr>
          <w:rFonts w:ascii="Arial" w:hAnsi="Arial" w:cs="Arial"/>
          <w:sz w:val="18"/>
          <w:szCs w:val="18"/>
        </w:rPr>
        <w:t>yyyy</w:t>
      </w:r>
      <w:proofErr w:type="spellEnd"/>
      <w:r w:rsidR="008A0593" w:rsidRPr="00811549">
        <w:rPr>
          <w:rFonts w:ascii="Arial" w:hAnsi="Arial" w:cs="Arial"/>
          <w:sz w:val="18"/>
          <w:szCs w:val="18"/>
        </w:rPr>
        <w:t>)</w:t>
      </w:r>
    </w:p>
    <w:p w14:paraId="4B48F88A" w14:textId="77777777" w:rsidR="006C631F" w:rsidRDefault="006C631F" w:rsidP="006C631F">
      <w:pPr>
        <w:rPr>
          <w:rFonts w:ascii="Arial" w:hAnsi="Arial" w:cs="Arial"/>
          <w:sz w:val="18"/>
          <w:szCs w:val="18"/>
        </w:rPr>
      </w:pPr>
    </w:p>
    <w:p w14:paraId="49739675" w14:textId="77777777" w:rsidR="00356436" w:rsidRPr="0040097A" w:rsidRDefault="00356436" w:rsidP="00356436">
      <w:pPr>
        <w:pStyle w:val="BodyText"/>
        <w:rPr>
          <w:rFonts w:ascii="Arial" w:hAnsi="Arial" w:cs="Arial"/>
          <w:b/>
          <w:sz w:val="20"/>
        </w:rPr>
      </w:pPr>
      <w:proofErr w:type="gramStart"/>
      <w:r w:rsidRPr="0040097A">
        <w:rPr>
          <w:rFonts w:ascii="Arial" w:hAnsi="Arial" w:cs="Arial"/>
          <w:b/>
          <w:sz w:val="20"/>
          <w:u w:val="single"/>
        </w:rPr>
        <w:t>Form</w:t>
      </w:r>
      <w:proofErr w:type="gramEnd"/>
      <w:r w:rsidRPr="0040097A">
        <w:rPr>
          <w:rFonts w:ascii="Arial" w:hAnsi="Arial" w:cs="Arial"/>
          <w:b/>
          <w:sz w:val="20"/>
          <w:u w:val="single"/>
        </w:rPr>
        <w:t xml:space="preserve"> 144 Notice</w:t>
      </w:r>
      <w:r w:rsidRPr="0040097A">
        <w:rPr>
          <w:rFonts w:ascii="Arial" w:hAnsi="Arial" w:cs="Arial"/>
          <w:b/>
          <w:sz w:val="20"/>
        </w:rPr>
        <w:t>:</w:t>
      </w:r>
    </w:p>
    <w:p w14:paraId="59F7666F" w14:textId="77777777" w:rsidR="00BF6F21" w:rsidRPr="0040097A" w:rsidRDefault="00BF6F21" w:rsidP="00BF6F21">
      <w:pPr>
        <w:pStyle w:val="BodyText"/>
        <w:tabs>
          <w:tab w:val="left" w:pos="720"/>
          <w:tab w:val="left" w:pos="2880"/>
          <w:tab w:val="left" w:pos="3780"/>
          <w:tab w:val="left" w:pos="4320"/>
        </w:tabs>
        <w:jc w:val="both"/>
        <w:rPr>
          <w:rFonts w:ascii="Arial" w:hAnsi="Arial" w:cs="Arial"/>
          <w:sz w:val="20"/>
        </w:rPr>
      </w:pPr>
    </w:p>
    <w:p w14:paraId="3C975443" w14:textId="771DBFC0" w:rsidR="00FB3E5E" w:rsidRPr="0040097A" w:rsidRDefault="00BF6F21" w:rsidP="00B02D1F">
      <w:pPr>
        <w:pStyle w:val="BodyText"/>
        <w:tabs>
          <w:tab w:val="left" w:pos="720"/>
          <w:tab w:val="left" w:pos="2880"/>
          <w:tab w:val="left" w:pos="3780"/>
          <w:tab w:val="left" w:pos="4320"/>
        </w:tabs>
        <w:jc w:val="both"/>
        <w:rPr>
          <w:rFonts w:ascii="Arial" w:hAnsi="Arial" w:cs="Arial"/>
          <w:sz w:val="18"/>
          <w:szCs w:val="18"/>
        </w:rPr>
      </w:pPr>
      <w:r w:rsidRPr="0040097A">
        <w:rPr>
          <w:rFonts w:ascii="Arial" w:hAnsi="Arial" w:cs="Arial"/>
          <w:sz w:val="18"/>
          <w:szCs w:val="18"/>
        </w:rPr>
        <w:t xml:space="preserve">Rule 144 under the Securities Act of 1933, as amended, requires directors, executive officers, large shareholders and others in a relationship of control with </w:t>
      </w:r>
      <w:r w:rsidR="000F2EB1">
        <w:rPr>
          <w:rFonts w:ascii="Arial" w:hAnsi="Arial" w:cs="Arial"/>
          <w:sz w:val="18"/>
          <w:szCs w:val="18"/>
        </w:rPr>
        <w:t>BRIGHTSTAR</w:t>
      </w:r>
      <w:r w:rsidRPr="0040097A">
        <w:rPr>
          <w:rFonts w:ascii="Arial" w:hAnsi="Arial" w:cs="Arial"/>
          <w:sz w:val="18"/>
          <w:szCs w:val="18"/>
        </w:rPr>
        <w:t xml:space="preserve"> PLC to submit Form 144 – Notice of Proposed Sale of Securities Pursuant to Rule 144 </w:t>
      </w:r>
      <w:r w:rsidR="001F7F73" w:rsidRPr="0040097A">
        <w:rPr>
          <w:rFonts w:ascii="Arial" w:hAnsi="Arial" w:cs="Arial"/>
          <w:sz w:val="18"/>
          <w:szCs w:val="18"/>
        </w:rPr>
        <w:t>U</w:t>
      </w:r>
      <w:r w:rsidRPr="0040097A">
        <w:rPr>
          <w:rFonts w:ascii="Arial" w:hAnsi="Arial" w:cs="Arial"/>
          <w:sz w:val="18"/>
          <w:szCs w:val="18"/>
        </w:rPr>
        <w:t>nder the Securities Act of 1933 (“Form 144”) with the U.S. Securities and Exchange Commission (the “SEC”) when the amount to be sold by the individual during any three month period: (i) exceeds 5,000 shares or units; or (ii) has an aggregate sales price in excess of $50,000.</w:t>
      </w:r>
      <w:r w:rsidR="006C778D" w:rsidRPr="0040097A">
        <w:rPr>
          <w:rFonts w:ascii="Arial" w:hAnsi="Arial" w:cs="Arial"/>
          <w:sz w:val="18"/>
          <w:szCs w:val="18"/>
        </w:rPr>
        <w:t xml:space="preserve"> </w:t>
      </w:r>
    </w:p>
    <w:p w14:paraId="4E179525" w14:textId="77777777" w:rsidR="00FB3E5E" w:rsidRPr="0040097A" w:rsidRDefault="00FB3E5E" w:rsidP="00B02D1F">
      <w:pPr>
        <w:pStyle w:val="BodyText"/>
        <w:tabs>
          <w:tab w:val="left" w:pos="720"/>
          <w:tab w:val="left" w:pos="2880"/>
          <w:tab w:val="left" w:pos="3780"/>
          <w:tab w:val="left" w:pos="4320"/>
        </w:tabs>
        <w:jc w:val="both"/>
        <w:rPr>
          <w:rFonts w:ascii="Arial" w:hAnsi="Arial" w:cs="Arial"/>
          <w:sz w:val="18"/>
          <w:szCs w:val="18"/>
        </w:rPr>
      </w:pPr>
    </w:p>
    <w:p w14:paraId="706B9EF7" w14:textId="53434E18" w:rsidR="0057243E" w:rsidRPr="0040097A" w:rsidRDefault="00C12AB0" w:rsidP="00B02D1F">
      <w:pPr>
        <w:pStyle w:val="BodyText"/>
        <w:tabs>
          <w:tab w:val="left" w:pos="720"/>
          <w:tab w:val="left" w:pos="2880"/>
          <w:tab w:val="left" w:pos="3780"/>
          <w:tab w:val="left" w:pos="4320"/>
        </w:tabs>
        <w:jc w:val="both"/>
        <w:rPr>
          <w:rFonts w:ascii="Arial" w:hAnsi="Arial" w:cs="Arial"/>
          <w:sz w:val="18"/>
          <w:szCs w:val="18"/>
        </w:rPr>
      </w:pPr>
      <w:r w:rsidRPr="0040097A">
        <w:rPr>
          <w:rFonts w:ascii="Arial" w:hAnsi="Arial" w:cs="Arial"/>
          <w:sz w:val="18"/>
          <w:szCs w:val="18"/>
        </w:rPr>
        <w:t>For purposes of the Form 144 filing, only transactions resulting in a change of beneficial ownership require reporting to the SEC, and the beneficial owner</w:t>
      </w:r>
      <w:r w:rsidR="003C0545" w:rsidRPr="0040097A">
        <w:rPr>
          <w:rStyle w:val="FootnoteReference"/>
          <w:rFonts w:ascii="Arial" w:hAnsi="Arial" w:cs="Arial"/>
          <w:sz w:val="18"/>
          <w:szCs w:val="18"/>
        </w:rPr>
        <w:footnoteReference w:id="1"/>
      </w:r>
      <w:r w:rsidRPr="0040097A">
        <w:rPr>
          <w:rFonts w:ascii="Arial" w:hAnsi="Arial" w:cs="Arial"/>
          <w:sz w:val="18"/>
          <w:szCs w:val="18"/>
        </w:rPr>
        <w:t xml:space="preserve"> executing the transaction</w:t>
      </w:r>
      <w:r w:rsidR="00FB3E5E" w:rsidRPr="0040097A">
        <w:rPr>
          <w:rFonts w:ascii="Arial" w:hAnsi="Arial" w:cs="Arial"/>
          <w:sz w:val="18"/>
          <w:szCs w:val="18"/>
        </w:rPr>
        <w:t>(s)</w:t>
      </w:r>
      <w:r w:rsidRPr="0040097A">
        <w:rPr>
          <w:rFonts w:ascii="Arial" w:hAnsi="Arial" w:cs="Arial"/>
          <w:sz w:val="18"/>
          <w:szCs w:val="18"/>
        </w:rPr>
        <w:t xml:space="preserve"> must ful</w:t>
      </w:r>
      <w:r w:rsidR="003C0545" w:rsidRPr="0040097A">
        <w:rPr>
          <w:rFonts w:ascii="Arial" w:hAnsi="Arial" w:cs="Arial"/>
          <w:sz w:val="18"/>
          <w:szCs w:val="18"/>
        </w:rPr>
        <w:t xml:space="preserve">fill the reporting obligation even where the </w:t>
      </w:r>
      <w:r w:rsidR="00AF3DA2">
        <w:rPr>
          <w:rFonts w:ascii="Arial" w:hAnsi="Arial" w:cs="Arial"/>
          <w:sz w:val="18"/>
          <w:szCs w:val="18"/>
        </w:rPr>
        <w:t>BRIGHTSTAR</w:t>
      </w:r>
      <w:r w:rsidR="003C0545" w:rsidRPr="0040097A">
        <w:rPr>
          <w:rFonts w:ascii="Arial" w:hAnsi="Arial" w:cs="Arial"/>
          <w:sz w:val="18"/>
          <w:szCs w:val="18"/>
        </w:rPr>
        <w:t xml:space="preserve"> securities are held under different legal title</w:t>
      </w:r>
      <w:r w:rsidR="002554D1" w:rsidRPr="0040097A">
        <w:rPr>
          <w:rFonts w:ascii="Arial" w:hAnsi="Arial" w:cs="Arial"/>
          <w:sz w:val="18"/>
          <w:szCs w:val="18"/>
        </w:rPr>
        <w:t xml:space="preserve">, and you should contact </w:t>
      </w:r>
      <w:hyperlink r:id="rId14" w:history="1">
        <w:r w:rsidR="009C7664" w:rsidRPr="00A0323B">
          <w:rPr>
            <w:rStyle w:val="Hyperlink"/>
            <w:rFonts w:ascii="Arial" w:hAnsi="Arial" w:cs="Arial"/>
            <w:sz w:val="18"/>
            <w:szCs w:val="18"/>
          </w:rPr>
          <w:t>CorporateSecretary@brightstarlottery.com</w:t>
        </w:r>
      </w:hyperlink>
      <w:r w:rsidR="002554D1" w:rsidRPr="0040097A">
        <w:rPr>
          <w:rFonts w:ascii="Arial" w:hAnsi="Arial" w:cs="Arial"/>
          <w:sz w:val="18"/>
          <w:szCs w:val="18"/>
        </w:rPr>
        <w:t xml:space="preserve"> if you have any questions regarding the contemplated transaction(s) and the filing implications</w:t>
      </w:r>
      <w:r w:rsidR="003C0545" w:rsidRPr="0040097A">
        <w:rPr>
          <w:rFonts w:ascii="Arial" w:hAnsi="Arial" w:cs="Arial"/>
          <w:sz w:val="18"/>
          <w:szCs w:val="18"/>
        </w:rPr>
        <w:t xml:space="preserve">. </w:t>
      </w:r>
    </w:p>
    <w:p w14:paraId="01E493BB" w14:textId="77777777" w:rsidR="0057243E" w:rsidRPr="0040097A" w:rsidRDefault="0057243E" w:rsidP="00B02D1F">
      <w:pPr>
        <w:pStyle w:val="BodyText"/>
        <w:tabs>
          <w:tab w:val="left" w:pos="720"/>
          <w:tab w:val="left" w:pos="2880"/>
          <w:tab w:val="left" w:pos="3780"/>
          <w:tab w:val="left" w:pos="4320"/>
        </w:tabs>
        <w:jc w:val="both"/>
        <w:rPr>
          <w:rFonts w:ascii="Arial" w:hAnsi="Arial" w:cs="Arial"/>
          <w:sz w:val="18"/>
          <w:szCs w:val="18"/>
        </w:rPr>
      </w:pPr>
    </w:p>
    <w:p w14:paraId="3E11634A" w14:textId="6BBE62E3" w:rsidR="00BF6F21" w:rsidRPr="0040097A" w:rsidRDefault="006C778D" w:rsidP="00B02D1F">
      <w:pPr>
        <w:pStyle w:val="BodyText"/>
        <w:tabs>
          <w:tab w:val="left" w:pos="720"/>
          <w:tab w:val="left" w:pos="2880"/>
          <w:tab w:val="left" w:pos="3780"/>
          <w:tab w:val="left" w:pos="4320"/>
        </w:tabs>
        <w:jc w:val="both"/>
        <w:rPr>
          <w:rFonts w:ascii="Arial" w:hAnsi="Arial" w:cs="Arial"/>
          <w:sz w:val="18"/>
          <w:szCs w:val="18"/>
        </w:rPr>
      </w:pPr>
      <w:proofErr w:type="gramStart"/>
      <w:r w:rsidRPr="0040097A">
        <w:rPr>
          <w:rFonts w:ascii="Arial" w:hAnsi="Arial" w:cs="Arial"/>
          <w:sz w:val="18"/>
          <w:szCs w:val="18"/>
        </w:rPr>
        <w:t>Form</w:t>
      </w:r>
      <w:proofErr w:type="gramEnd"/>
      <w:r w:rsidRPr="0040097A">
        <w:rPr>
          <w:rFonts w:ascii="Arial" w:hAnsi="Arial" w:cs="Arial"/>
          <w:sz w:val="18"/>
          <w:szCs w:val="18"/>
        </w:rPr>
        <w:t xml:space="preserve"> 144 filings should be submitted </w:t>
      </w:r>
      <w:r w:rsidR="0071276D" w:rsidRPr="0040097A">
        <w:rPr>
          <w:rFonts w:ascii="Arial" w:hAnsi="Arial" w:cs="Arial"/>
          <w:sz w:val="18"/>
          <w:szCs w:val="18"/>
        </w:rPr>
        <w:t xml:space="preserve">to the SEC </w:t>
      </w:r>
      <w:r w:rsidRPr="0040097A">
        <w:rPr>
          <w:rFonts w:ascii="Arial" w:hAnsi="Arial" w:cs="Arial"/>
          <w:i/>
          <w:iCs/>
          <w:sz w:val="18"/>
          <w:szCs w:val="18"/>
        </w:rPr>
        <w:t>prior</w:t>
      </w:r>
      <w:r w:rsidRPr="0040097A">
        <w:rPr>
          <w:rFonts w:ascii="Arial" w:hAnsi="Arial" w:cs="Arial"/>
          <w:sz w:val="18"/>
          <w:szCs w:val="18"/>
        </w:rPr>
        <w:t xml:space="preserve"> to executing</w:t>
      </w:r>
      <w:r w:rsidR="0071276D" w:rsidRPr="0040097A">
        <w:rPr>
          <w:rFonts w:ascii="Arial" w:hAnsi="Arial" w:cs="Arial"/>
          <w:sz w:val="18"/>
          <w:szCs w:val="18"/>
        </w:rPr>
        <w:t xml:space="preserve"> any transaction(s) requiring such notification.</w:t>
      </w:r>
    </w:p>
    <w:p w14:paraId="3C1AD8D0" w14:textId="77777777" w:rsidR="00BF6F21" w:rsidRPr="0040097A" w:rsidRDefault="00BF6F21" w:rsidP="00BF6F21">
      <w:pPr>
        <w:pStyle w:val="BodyText"/>
        <w:tabs>
          <w:tab w:val="left" w:pos="720"/>
          <w:tab w:val="left" w:pos="2880"/>
          <w:tab w:val="left" w:pos="3780"/>
          <w:tab w:val="left" w:pos="4320"/>
        </w:tabs>
        <w:ind w:left="720"/>
        <w:jc w:val="both"/>
        <w:rPr>
          <w:rFonts w:ascii="Arial" w:hAnsi="Arial" w:cs="Arial"/>
          <w:sz w:val="18"/>
          <w:szCs w:val="18"/>
        </w:rPr>
      </w:pPr>
    </w:p>
    <w:p w14:paraId="2B52C1E3" w14:textId="0B88B537" w:rsidR="00BF6F21" w:rsidRPr="0040097A" w:rsidRDefault="00BF6F21" w:rsidP="00DE3166">
      <w:pPr>
        <w:pStyle w:val="BodyText"/>
        <w:tabs>
          <w:tab w:val="left" w:pos="720"/>
          <w:tab w:val="left" w:pos="2880"/>
          <w:tab w:val="left" w:pos="3780"/>
          <w:tab w:val="left" w:pos="4320"/>
        </w:tabs>
        <w:jc w:val="both"/>
        <w:rPr>
          <w:rFonts w:ascii="Arial" w:hAnsi="Arial" w:cs="Arial"/>
          <w:sz w:val="18"/>
          <w:szCs w:val="18"/>
        </w:rPr>
      </w:pPr>
      <w:r w:rsidRPr="0040097A">
        <w:rPr>
          <w:rFonts w:ascii="Arial" w:hAnsi="Arial" w:cs="Arial"/>
          <w:sz w:val="18"/>
          <w:szCs w:val="18"/>
        </w:rPr>
        <w:t xml:space="preserve">Does your transaction require you to submit Form 144 with the SEC? </w:t>
      </w:r>
      <w:r w:rsidRPr="0040097A">
        <w:rPr>
          <w:rFonts w:ascii="Arial" w:hAnsi="Arial" w:cs="Arial"/>
          <w:sz w:val="18"/>
          <w:szCs w:val="18"/>
        </w:rPr>
        <w:tab/>
      </w:r>
      <w:r w:rsidRPr="0040097A">
        <w:rPr>
          <w:rFonts w:ascii="Arial" w:hAnsi="Arial" w:cs="Arial"/>
          <w:sz w:val="18"/>
          <w:szCs w:val="18"/>
        </w:rPr>
        <w:tab/>
        <w:t xml:space="preserve">Yes </w:t>
      </w:r>
      <w:r w:rsidRPr="0040097A">
        <w:rPr>
          <w:rFonts w:ascii="Arial" w:hAnsi="Arial" w:cs="Arial"/>
          <w:sz w:val="18"/>
          <w:szCs w:val="18"/>
        </w:rPr>
        <w:sym w:font="Wingdings" w:char="F0A8"/>
      </w:r>
      <w:r w:rsidRPr="0040097A">
        <w:rPr>
          <w:rFonts w:ascii="Arial" w:hAnsi="Arial" w:cs="Arial"/>
          <w:sz w:val="18"/>
          <w:szCs w:val="18"/>
        </w:rPr>
        <w:t xml:space="preserve"> </w:t>
      </w:r>
      <w:r w:rsidRPr="0040097A">
        <w:rPr>
          <w:rFonts w:ascii="Arial" w:hAnsi="Arial" w:cs="Arial"/>
          <w:sz w:val="18"/>
          <w:szCs w:val="18"/>
        </w:rPr>
        <w:tab/>
      </w:r>
      <w:r w:rsidRPr="0040097A">
        <w:rPr>
          <w:rFonts w:ascii="Arial" w:hAnsi="Arial" w:cs="Arial"/>
          <w:sz w:val="18"/>
          <w:szCs w:val="18"/>
        </w:rPr>
        <w:tab/>
        <w:t xml:space="preserve">No </w:t>
      </w:r>
      <w:r w:rsidRPr="0040097A">
        <w:rPr>
          <w:rFonts w:ascii="Arial" w:hAnsi="Arial" w:cs="Arial"/>
          <w:sz w:val="18"/>
          <w:szCs w:val="18"/>
        </w:rPr>
        <w:sym w:font="Wingdings" w:char="F0A8"/>
      </w:r>
    </w:p>
    <w:p w14:paraId="7A8F5625" w14:textId="77777777" w:rsidR="00D257BF" w:rsidRDefault="00D257BF" w:rsidP="0040097A">
      <w:pPr>
        <w:pStyle w:val="BodyText"/>
        <w:jc w:val="both"/>
        <w:rPr>
          <w:rFonts w:ascii="Arial" w:hAnsi="Arial" w:cs="Arial"/>
          <w:sz w:val="18"/>
          <w:szCs w:val="18"/>
        </w:rPr>
      </w:pPr>
    </w:p>
    <w:p w14:paraId="5125A710" w14:textId="27A9192F" w:rsidR="0040097A" w:rsidRDefault="00BF6F21" w:rsidP="00DE3166">
      <w:pPr>
        <w:pStyle w:val="BodyText"/>
        <w:jc w:val="both"/>
        <w:rPr>
          <w:rFonts w:ascii="Arial" w:hAnsi="Arial" w:cs="Arial"/>
          <w:b/>
          <w:u w:val="single"/>
        </w:rPr>
      </w:pPr>
      <w:r w:rsidRPr="0040097A">
        <w:rPr>
          <w:rFonts w:ascii="Arial" w:hAnsi="Arial" w:cs="Arial"/>
          <w:sz w:val="18"/>
          <w:szCs w:val="18"/>
        </w:rPr>
        <w:t xml:space="preserve">If </w:t>
      </w:r>
      <w:r w:rsidRPr="0040097A">
        <w:rPr>
          <w:rFonts w:ascii="Arial" w:hAnsi="Arial" w:cs="Arial"/>
          <w:b/>
          <w:bCs/>
          <w:sz w:val="18"/>
          <w:szCs w:val="18"/>
        </w:rPr>
        <w:t>yes</w:t>
      </w:r>
      <w:r w:rsidRPr="0040097A">
        <w:rPr>
          <w:rFonts w:ascii="Arial" w:hAnsi="Arial" w:cs="Arial"/>
          <w:sz w:val="18"/>
          <w:szCs w:val="18"/>
        </w:rPr>
        <w:t xml:space="preserve">, please </w:t>
      </w:r>
      <w:r w:rsidR="000103CE">
        <w:rPr>
          <w:rFonts w:ascii="Arial" w:hAnsi="Arial" w:cs="Arial"/>
          <w:sz w:val="18"/>
          <w:szCs w:val="18"/>
        </w:rPr>
        <w:t>make sure that this is done when you place the order with your broker, at the latest,</w:t>
      </w:r>
      <w:r w:rsidR="008874B2" w:rsidRPr="0040097A">
        <w:rPr>
          <w:rFonts w:ascii="Arial" w:hAnsi="Arial" w:cs="Arial"/>
          <w:sz w:val="18"/>
          <w:szCs w:val="18"/>
        </w:rPr>
        <w:t xml:space="preserve"> </w:t>
      </w:r>
      <w:proofErr w:type="gramStart"/>
      <w:r w:rsidR="008874B2" w:rsidRPr="0040097A">
        <w:rPr>
          <w:rFonts w:ascii="Arial" w:hAnsi="Arial" w:cs="Arial"/>
          <w:sz w:val="18"/>
          <w:szCs w:val="18"/>
        </w:rPr>
        <w:t>as</w:t>
      </w:r>
      <w:proofErr w:type="gramEnd"/>
      <w:r w:rsidR="008874B2" w:rsidRPr="0040097A">
        <w:rPr>
          <w:rFonts w:ascii="Arial" w:hAnsi="Arial" w:cs="Arial"/>
          <w:sz w:val="18"/>
          <w:szCs w:val="18"/>
        </w:rPr>
        <w:t xml:space="preserve"> a condition </w:t>
      </w:r>
      <w:proofErr w:type="gramStart"/>
      <w:r w:rsidR="008874B2" w:rsidRPr="0040097A">
        <w:rPr>
          <w:rFonts w:ascii="Arial" w:hAnsi="Arial" w:cs="Arial"/>
          <w:sz w:val="18"/>
          <w:szCs w:val="18"/>
        </w:rPr>
        <w:t>subsequent to</w:t>
      </w:r>
      <w:proofErr w:type="gramEnd"/>
      <w:r w:rsidR="008874B2" w:rsidRPr="0040097A">
        <w:rPr>
          <w:rFonts w:ascii="Arial" w:hAnsi="Arial" w:cs="Arial"/>
          <w:sz w:val="18"/>
          <w:szCs w:val="18"/>
        </w:rPr>
        <w:t xml:space="preserve"> our </w:t>
      </w:r>
      <w:r w:rsidR="00E570AC" w:rsidRPr="0040097A">
        <w:rPr>
          <w:rFonts w:ascii="Arial" w:hAnsi="Arial" w:cs="Arial"/>
          <w:sz w:val="18"/>
          <w:szCs w:val="18"/>
        </w:rPr>
        <w:t>approval</w:t>
      </w:r>
      <w:r w:rsidR="00616A4A">
        <w:rPr>
          <w:rFonts w:ascii="Arial" w:hAnsi="Arial" w:cs="Arial"/>
          <w:sz w:val="18"/>
          <w:szCs w:val="18"/>
        </w:rPr>
        <w:t>.</w:t>
      </w:r>
      <w:r w:rsidR="0040097A">
        <w:rPr>
          <w:rFonts w:ascii="Arial" w:hAnsi="Arial" w:cs="Arial"/>
          <w:b/>
          <w:u w:val="single"/>
        </w:rPr>
        <w:br w:type="page"/>
      </w:r>
    </w:p>
    <w:p w14:paraId="7DC919DC" w14:textId="3E25F49B" w:rsidR="006C631F" w:rsidRPr="0040097A" w:rsidRDefault="006C631F" w:rsidP="006C631F">
      <w:pPr>
        <w:rPr>
          <w:rFonts w:ascii="Arial" w:hAnsi="Arial" w:cs="Arial"/>
          <w:b/>
        </w:rPr>
      </w:pPr>
      <w:r w:rsidRPr="0040097A">
        <w:rPr>
          <w:rFonts w:ascii="Arial" w:hAnsi="Arial" w:cs="Arial"/>
          <w:b/>
          <w:u w:val="single"/>
        </w:rPr>
        <w:lastRenderedPageBreak/>
        <w:t>Certifications</w:t>
      </w:r>
      <w:r w:rsidR="008A0593" w:rsidRPr="0040097A">
        <w:rPr>
          <w:rFonts w:ascii="Arial" w:hAnsi="Arial" w:cs="Arial"/>
          <w:b/>
        </w:rPr>
        <w:t>:</w:t>
      </w:r>
    </w:p>
    <w:tbl>
      <w:tblPr>
        <w:tblStyle w:val="TableGrid"/>
        <w:tblW w:w="10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48"/>
        <w:gridCol w:w="687"/>
        <w:gridCol w:w="757"/>
        <w:gridCol w:w="611"/>
      </w:tblGrid>
      <w:tr w:rsidR="00953D10" w:rsidRPr="0040097A" w14:paraId="749C9DEA" w14:textId="77777777" w:rsidTr="00063C38">
        <w:trPr>
          <w:trHeight w:val="288"/>
        </w:trPr>
        <w:tc>
          <w:tcPr>
            <w:tcW w:w="8848" w:type="dxa"/>
          </w:tcPr>
          <w:p w14:paraId="26F1FFDD" w14:textId="77777777" w:rsidR="00953D10" w:rsidRPr="0040097A" w:rsidRDefault="00953D10" w:rsidP="006C631F">
            <w:pPr>
              <w:rPr>
                <w:rFonts w:ascii="Arial" w:hAnsi="Arial" w:cs="Arial"/>
                <w:sz w:val="18"/>
                <w:szCs w:val="18"/>
              </w:rPr>
            </w:pPr>
          </w:p>
        </w:tc>
        <w:tc>
          <w:tcPr>
            <w:tcW w:w="687" w:type="dxa"/>
            <w:tcBorders>
              <w:bottom w:val="single" w:sz="4" w:space="0" w:color="auto"/>
            </w:tcBorders>
            <w:vAlign w:val="center"/>
          </w:tcPr>
          <w:p w14:paraId="2CF18D57" w14:textId="77777777" w:rsidR="00953D10" w:rsidRPr="0040097A" w:rsidRDefault="00953D10" w:rsidP="00953D10">
            <w:pPr>
              <w:jc w:val="center"/>
              <w:rPr>
                <w:rFonts w:ascii="Arial" w:hAnsi="Arial" w:cs="Arial"/>
                <w:sz w:val="18"/>
                <w:szCs w:val="18"/>
              </w:rPr>
            </w:pPr>
            <w:r w:rsidRPr="0040097A">
              <w:rPr>
                <w:rFonts w:ascii="Arial" w:hAnsi="Arial" w:cs="Arial"/>
                <w:sz w:val="18"/>
                <w:szCs w:val="18"/>
              </w:rPr>
              <w:t>True</w:t>
            </w:r>
          </w:p>
        </w:tc>
        <w:tc>
          <w:tcPr>
            <w:tcW w:w="757" w:type="dxa"/>
            <w:tcBorders>
              <w:bottom w:val="single" w:sz="4" w:space="0" w:color="auto"/>
            </w:tcBorders>
            <w:vAlign w:val="center"/>
          </w:tcPr>
          <w:p w14:paraId="49C80418" w14:textId="77777777" w:rsidR="00953D10" w:rsidRPr="0040097A" w:rsidRDefault="00953D10" w:rsidP="00953D10">
            <w:pPr>
              <w:jc w:val="center"/>
              <w:rPr>
                <w:rFonts w:ascii="Arial" w:hAnsi="Arial" w:cs="Arial"/>
                <w:sz w:val="18"/>
                <w:szCs w:val="18"/>
              </w:rPr>
            </w:pPr>
            <w:r w:rsidRPr="0040097A">
              <w:rPr>
                <w:rFonts w:ascii="Arial" w:hAnsi="Arial" w:cs="Arial"/>
                <w:sz w:val="18"/>
                <w:szCs w:val="18"/>
              </w:rPr>
              <w:t>False</w:t>
            </w:r>
          </w:p>
        </w:tc>
        <w:tc>
          <w:tcPr>
            <w:tcW w:w="611" w:type="dxa"/>
            <w:tcBorders>
              <w:bottom w:val="single" w:sz="4" w:space="0" w:color="auto"/>
            </w:tcBorders>
            <w:vAlign w:val="center"/>
          </w:tcPr>
          <w:p w14:paraId="1951DD1F" w14:textId="77777777" w:rsidR="00953D10" w:rsidRPr="0040097A" w:rsidRDefault="00953D10" w:rsidP="00953D10">
            <w:pPr>
              <w:jc w:val="center"/>
              <w:rPr>
                <w:rFonts w:ascii="Arial" w:hAnsi="Arial" w:cs="Arial"/>
                <w:sz w:val="18"/>
                <w:szCs w:val="18"/>
              </w:rPr>
            </w:pPr>
            <w:r w:rsidRPr="0040097A">
              <w:rPr>
                <w:rFonts w:ascii="Arial" w:hAnsi="Arial" w:cs="Arial"/>
                <w:sz w:val="18"/>
                <w:szCs w:val="18"/>
              </w:rPr>
              <w:t>N/A</w:t>
            </w:r>
          </w:p>
        </w:tc>
      </w:tr>
      <w:tr w:rsidR="00405B92" w:rsidRPr="0040097A" w14:paraId="5B8D38C4" w14:textId="77777777" w:rsidTr="00063C38">
        <w:trPr>
          <w:trHeight w:val="288"/>
        </w:trPr>
        <w:tc>
          <w:tcPr>
            <w:tcW w:w="8848" w:type="dxa"/>
          </w:tcPr>
          <w:p w14:paraId="376307EE" w14:textId="23FE8620" w:rsidR="00405B92" w:rsidRPr="0040097A" w:rsidRDefault="00405B92" w:rsidP="00405B92">
            <w:pPr>
              <w:spacing w:before="20"/>
              <w:rPr>
                <w:rFonts w:ascii="Arial" w:hAnsi="Arial" w:cs="Arial"/>
                <w:sz w:val="18"/>
                <w:szCs w:val="18"/>
              </w:rPr>
            </w:pPr>
            <w:r w:rsidRPr="0040097A">
              <w:rPr>
                <w:rFonts w:ascii="Arial" w:hAnsi="Arial" w:cs="Arial"/>
                <w:sz w:val="18"/>
                <w:szCs w:val="18"/>
              </w:rPr>
              <w:t xml:space="preserve">I have read and understand </w:t>
            </w:r>
            <w:r w:rsidR="009C7664">
              <w:rPr>
                <w:rFonts w:ascii="Arial" w:hAnsi="Arial" w:cs="Arial"/>
                <w:sz w:val="18"/>
                <w:szCs w:val="18"/>
              </w:rPr>
              <w:t>BRIGHSTAR</w:t>
            </w:r>
            <w:r w:rsidRPr="0040097A">
              <w:rPr>
                <w:rFonts w:ascii="Arial" w:hAnsi="Arial" w:cs="Arial"/>
                <w:sz w:val="18"/>
                <w:szCs w:val="18"/>
              </w:rPr>
              <w:t>’s Securities Trading Policy.</w:t>
            </w:r>
            <w:r w:rsidRPr="0040097A">
              <w:rPr>
                <w:rStyle w:val="FootnoteReference"/>
                <w:rFonts w:ascii="Arial" w:hAnsi="Arial" w:cs="Arial"/>
                <w:sz w:val="18"/>
                <w:szCs w:val="18"/>
              </w:rPr>
              <w:footnoteReference w:id="2"/>
            </w:r>
          </w:p>
        </w:tc>
        <w:tc>
          <w:tcPr>
            <w:tcW w:w="687" w:type="dxa"/>
            <w:tcBorders>
              <w:top w:val="single" w:sz="4" w:space="0" w:color="auto"/>
            </w:tcBorders>
            <w:vAlign w:val="center"/>
          </w:tcPr>
          <w:p w14:paraId="6D33FAEB" w14:textId="77777777" w:rsidR="00405B92" w:rsidRPr="0040097A" w:rsidRDefault="00405B92" w:rsidP="00405B92">
            <w:pPr>
              <w:jc w:val="center"/>
              <w:rPr>
                <w:rFonts w:ascii="Arial" w:hAnsi="Arial" w:cs="Arial"/>
                <w:sz w:val="18"/>
                <w:szCs w:val="18"/>
              </w:rPr>
            </w:pPr>
            <w:r w:rsidRPr="0040097A">
              <w:rPr>
                <w:rFonts w:ascii="Arial" w:hAnsi="Arial" w:cs="Arial"/>
                <w:sz w:val="18"/>
                <w:szCs w:val="18"/>
              </w:rPr>
              <w:sym w:font="Webdings" w:char="F063"/>
            </w:r>
          </w:p>
        </w:tc>
        <w:tc>
          <w:tcPr>
            <w:tcW w:w="757" w:type="dxa"/>
            <w:tcBorders>
              <w:top w:val="single" w:sz="4" w:space="0" w:color="auto"/>
            </w:tcBorders>
            <w:vAlign w:val="center"/>
          </w:tcPr>
          <w:p w14:paraId="7E2DF1D1" w14:textId="77777777" w:rsidR="00405B92" w:rsidRPr="0040097A" w:rsidRDefault="00405B92" w:rsidP="00405B92">
            <w:pPr>
              <w:jc w:val="center"/>
              <w:rPr>
                <w:rFonts w:ascii="Arial" w:hAnsi="Arial" w:cs="Arial"/>
                <w:sz w:val="18"/>
                <w:szCs w:val="18"/>
              </w:rPr>
            </w:pPr>
            <w:r w:rsidRPr="0040097A">
              <w:rPr>
                <w:rFonts w:ascii="Arial" w:hAnsi="Arial" w:cs="Arial"/>
                <w:sz w:val="18"/>
                <w:szCs w:val="18"/>
              </w:rPr>
              <w:sym w:font="Webdings" w:char="F063"/>
            </w:r>
          </w:p>
        </w:tc>
        <w:tc>
          <w:tcPr>
            <w:tcW w:w="611" w:type="dxa"/>
            <w:tcBorders>
              <w:top w:val="single" w:sz="4" w:space="0" w:color="auto"/>
            </w:tcBorders>
            <w:shd w:val="clear" w:color="auto" w:fill="BFBFBF" w:themeFill="background1" w:themeFillShade="BF"/>
            <w:vAlign w:val="center"/>
          </w:tcPr>
          <w:p w14:paraId="43A2E738" w14:textId="77777777" w:rsidR="00405B92" w:rsidRPr="0040097A" w:rsidRDefault="00405B92" w:rsidP="00405B92">
            <w:pPr>
              <w:jc w:val="center"/>
              <w:rPr>
                <w:rFonts w:ascii="Arial" w:hAnsi="Arial" w:cs="Arial"/>
                <w:sz w:val="18"/>
                <w:szCs w:val="18"/>
              </w:rPr>
            </w:pPr>
          </w:p>
        </w:tc>
      </w:tr>
      <w:tr w:rsidR="00AE76A9" w:rsidRPr="0040097A" w14:paraId="0951F60F" w14:textId="77777777" w:rsidTr="00063C38">
        <w:trPr>
          <w:trHeight w:val="288"/>
        </w:trPr>
        <w:tc>
          <w:tcPr>
            <w:tcW w:w="8848" w:type="dxa"/>
          </w:tcPr>
          <w:p w14:paraId="53C7A6D8" w14:textId="6E8B3F61" w:rsidR="00AE76A9" w:rsidRPr="0040097A" w:rsidRDefault="00AE76A9" w:rsidP="00AE76A9">
            <w:pPr>
              <w:spacing w:before="20"/>
              <w:rPr>
                <w:rFonts w:ascii="Arial" w:hAnsi="Arial" w:cs="Arial"/>
                <w:sz w:val="18"/>
                <w:szCs w:val="18"/>
              </w:rPr>
            </w:pPr>
            <w:r w:rsidRPr="0040097A">
              <w:rPr>
                <w:rFonts w:ascii="Arial" w:hAnsi="Arial" w:cs="Arial"/>
                <w:sz w:val="18"/>
                <w:szCs w:val="18"/>
              </w:rPr>
              <w:t>I am not currently aware of any material nonpublic information</w:t>
            </w:r>
            <w:r w:rsidRPr="0040097A">
              <w:rPr>
                <w:rStyle w:val="FootnoteReference"/>
                <w:rFonts w:ascii="Arial" w:hAnsi="Arial" w:cs="Arial"/>
                <w:sz w:val="18"/>
                <w:szCs w:val="18"/>
              </w:rPr>
              <w:footnoteReference w:id="3"/>
            </w:r>
            <w:r w:rsidRPr="0040097A">
              <w:rPr>
                <w:rFonts w:ascii="Arial" w:hAnsi="Arial" w:cs="Arial"/>
                <w:sz w:val="18"/>
                <w:szCs w:val="18"/>
              </w:rPr>
              <w:t xml:space="preserve"> with respect to the </w:t>
            </w:r>
            <w:r w:rsidR="009C7664">
              <w:rPr>
                <w:rFonts w:ascii="Arial" w:hAnsi="Arial" w:cs="Arial"/>
                <w:sz w:val="18"/>
                <w:szCs w:val="18"/>
              </w:rPr>
              <w:t>BRIGHTSTAR</w:t>
            </w:r>
            <w:r w:rsidRPr="0040097A">
              <w:rPr>
                <w:rFonts w:ascii="Arial" w:hAnsi="Arial" w:cs="Arial"/>
                <w:sz w:val="18"/>
                <w:szCs w:val="18"/>
              </w:rPr>
              <w:t xml:space="preserve"> securities subject to this transaction.</w:t>
            </w:r>
            <w:r w:rsidR="0076122F" w:rsidRPr="0040097A">
              <w:rPr>
                <w:rStyle w:val="FootnoteReference"/>
                <w:rFonts w:ascii="Arial" w:hAnsi="Arial" w:cs="Arial"/>
                <w:sz w:val="18"/>
                <w:szCs w:val="18"/>
              </w:rPr>
              <w:footnoteReference w:id="4"/>
            </w:r>
          </w:p>
        </w:tc>
        <w:tc>
          <w:tcPr>
            <w:tcW w:w="687" w:type="dxa"/>
            <w:vAlign w:val="center"/>
          </w:tcPr>
          <w:p w14:paraId="2D589F09" w14:textId="77777777" w:rsidR="00AE76A9" w:rsidRPr="0040097A" w:rsidRDefault="00AE76A9" w:rsidP="00AE76A9">
            <w:pPr>
              <w:spacing w:before="20"/>
              <w:jc w:val="center"/>
              <w:rPr>
                <w:sz w:val="18"/>
                <w:szCs w:val="18"/>
              </w:rPr>
            </w:pPr>
            <w:r w:rsidRPr="0040097A">
              <w:rPr>
                <w:rFonts w:ascii="Arial" w:hAnsi="Arial" w:cs="Arial"/>
                <w:sz w:val="18"/>
                <w:szCs w:val="18"/>
              </w:rPr>
              <w:sym w:font="Webdings" w:char="F063"/>
            </w:r>
          </w:p>
        </w:tc>
        <w:tc>
          <w:tcPr>
            <w:tcW w:w="757" w:type="dxa"/>
            <w:vAlign w:val="center"/>
          </w:tcPr>
          <w:p w14:paraId="3BD9EBB2" w14:textId="77777777" w:rsidR="00AE76A9" w:rsidRPr="0040097A" w:rsidRDefault="00AE76A9" w:rsidP="00AE76A9">
            <w:pPr>
              <w:spacing w:before="20"/>
              <w:jc w:val="center"/>
              <w:rPr>
                <w:sz w:val="18"/>
                <w:szCs w:val="18"/>
              </w:rPr>
            </w:pPr>
            <w:r w:rsidRPr="0040097A">
              <w:rPr>
                <w:rFonts w:ascii="Arial" w:hAnsi="Arial" w:cs="Arial"/>
                <w:sz w:val="18"/>
                <w:szCs w:val="18"/>
              </w:rPr>
              <w:sym w:font="Webdings" w:char="F063"/>
            </w:r>
          </w:p>
        </w:tc>
        <w:tc>
          <w:tcPr>
            <w:tcW w:w="611" w:type="dxa"/>
            <w:vAlign w:val="center"/>
          </w:tcPr>
          <w:p w14:paraId="3233D3D2" w14:textId="66C317E6" w:rsidR="00AE76A9" w:rsidRPr="0040097A" w:rsidRDefault="003338F1" w:rsidP="00B02D1F">
            <w:pPr>
              <w:spacing w:before="20"/>
              <w:jc w:val="center"/>
              <w:rPr>
                <w:rFonts w:ascii="Arial" w:hAnsi="Arial" w:cs="Arial"/>
                <w:sz w:val="18"/>
                <w:szCs w:val="18"/>
              </w:rPr>
            </w:pPr>
            <w:r w:rsidRPr="0040097A">
              <w:rPr>
                <w:rFonts w:ascii="Arial" w:hAnsi="Arial" w:cs="Arial"/>
                <w:sz w:val="18"/>
                <w:szCs w:val="18"/>
              </w:rPr>
              <w:sym w:font="Webdings" w:char="F063"/>
            </w:r>
          </w:p>
        </w:tc>
      </w:tr>
      <w:tr w:rsidR="00953D10" w:rsidRPr="0040097A" w14:paraId="4E411D64" w14:textId="77777777" w:rsidTr="00063C38">
        <w:trPr>
          <w:trHeight w:val="288"/>
        </w:trPr>
        <w:tc>
          <w:tcPr>
            <w:tcW w:w="8848" w:type="dxa"/>
          </w:tcPr>
          <w:p w14:paraId="28595DF7" w14:textId="77777777" w:rsidR="00953D10" w:rsidRPr="0040097A" w:rsidRDefault="00953D10" w:rsidP="00356436">
            <w:pPr>
              <w:spacing w:before="20"/>
              <w:rPr>
                <w:rFonts w:ascii="Arial" w:hAnsi="Arial" w:cs="Arial"/>
                <w:sz w:val="18"/>
                <w:szCs w:val="18"/>
              </w:rPr>
            </w:pPr>
            <w:r w:rsidRPr="0040097A">
              <w:rPr>
                <w:rFonts w:ascii="Arial" w:hAnsi="Arial" w:cs="Arial"/>
                <w:sz w:val="18"/>
                <w:szCs w:val="18"/>
              </w:rPr>
              <w:t>I am currently in compliance with any applicable share ownership guidelines and retention requirements.</w:t>
            </w:r>
            <w:r w:rsidRPr="0040097A">
              <w:rPr>
                <w:rStyle w:val="FootnoteReference"/>
                <w:rFonts w:ascii="Arial" w:hAnsi="Arial" w:cs="Arial"/>
                <w:sz w:val="18"/>
                <w:szCs w:val="18"/>
              </w:rPr>
              <w:footnoteReference w:id="5"/>
            </w:r>
            <w:r w:rsidRPr="0040097A">
              <w:rPr>
                <w:rStyle w:val="FootnoteReference"/>
                <w:rFonts w:ascii="Arial" w:hAnsi="Arial" w:cs="Arial"/>
                <w:sz w:val="18"/>
                <w:szCs w:val="18"/>
              </w:rPr>
              <w:t xml:space="preserve"> </w:t>
            </w:r>
            <w:r w:rsidRPr="0040097A">
              <w:rPr>
                <w:rStyle w:val="FootnoteReference"/>
                <w:rFonts w:ascii="Arial" w:hAnsi="Arial" w:cs="Arial"/>
                <w:sz w:val="18"/>
                <w:szCs w:val="18"/>
              </w:rPr>
              <w:footnoteReference w:id="6"/>
            </w:r>
          </w:p>
        </w:tc>
        <w:tc>
          <w:tcPr>
            <w:tcW w:w="687" w:type="dxa"/>
            <w:vAlign w:val="center"/>
          </w:tcPr>
          <w:p w14:paraId="07768F45" w14:textId="77777777" w:rsidR="00953D10" w:rsidRPr="0040097A" w:rsidRDefault="00953D10" w:rsidP="00953D10">
            <w:pPr>
              <w:jc w:val="center"/>
              <w:rPr>
                <w:rFonts w:ascii="Arial" w:hAnsi="Arial" w:cs="Arial"/>
                <w:sz w:val="18"/>
                <w:szCs w:val="18"/>
              </w:rPr>
            </w:pPr>
            <w:r w:rsidRPr="0040097A">
              <w:rPr>
                <w:rFonts w:ascii="Arial" w:hAnsi="Arial" w:cs="Arial"/>
                <w:sz w:val="18"/>
                <w:szCs w:val="18"/>
              </w:rPr>
              <w:sym w:font="Webdings" w:char="F063"/>
            </w:r>
          </w:p>
        </w:tc>
        <w:tc>
          <w:tcPr>
            <w:tcW w:w="757" w:type="dxa"/>
            <w:vAlign w:val="center"/>
          </w:tcPr>
          <w:p w14:paraId="6A6308EE" w14:textId="77777777" w:rsidR="00953D10" w:rsidRPr="0040097A" w:rsidRDefault="00953D10" w:rsidP="00953D10">
            <w:pPr>
              <w:jc w:val="center"/>
              <w:rPr>
                <w:rFonts w:ascii="Arial" w:hAnsi="Arial" w:cs="Arial"/>
                <w:sz w:val="18"/>
                <w:szCs w:val="18"/>
              </w:rPr>
            </w:pPr>
            <w:r w:rsidRPr="0040097A">
              <w:rPr>
                <w:rFonts w:ascii="Arial" w:hAnsi="Arial" w:cs="Arial"/>
                <w:sz w:val="18"/>
                <w:szCs w:val="18"/>
              </w:rPr>
              <w:sym w:font="Webdings" w:char="F063"/>
            </w:r>
          </w:p>
        </w:tc>
        <w:tc>
          <w:tcPr>
            <w:tcW w:w="611" w:type="dxa"/>
            <w:vAlign w:val="center"/>
          </w:tcPr>
          <w:p w14:paraId="745A7B82" w14:textId="77777777" w:rsidR="00953D10" w:rsidRPr="0040097A" w:rsidRDefault="00953D10" w:rsidP="00953D10">
            <w:pPr>
              <w:jc w:val="center"/>
              <w:rPr>
                <w:rFonts w:ascii="Arial" w:hAnsi="Arial" w:cs="Arial"/>
                <w:sz w:val="18"/>
                <w:szCs w:val="18"/>
              </w:rPr>
            </w:pPr>
            <w:r w:rsidRPr="0040097A">
              <w:rPr>
                <w:rFonts w:ascii="Arial" w:hAnsi="Arial" w:cs="Arial"/>
                <w:sz w:val="18"/>
                <w:szCs w:val="18"/>
              </w:rPr>
              <w:sym w:font="Webdings" w:char="F063"/>
            </w:r>
          </w:p>
        </w:tc>
      </w:tr>
      <w:tr w:rsidR="00953D10" w:rsidRPr="0040097A" w14:paraId="40BC627D" w14:textId="77777777" w:rsidTr="00063C38">
        <w:trPr>
          <w:trHeight w:val="288"/>
        </w:trPr>
        <w:tc>
          <w:tcPr>
            <w:tcW w:w="8848" w:type="dxa"/>
          </w:tcPr>
          <w:p w14:paraId="33116636" w14:textId="7654DBAF" w:rsidR="00953D10" w:rsidRPr="0040097A" w:rsidRDefault="00953D10" w:rsidP="00356436">
            <w:pPr>
              <w:rPr>
                <w:rFonts w:ascii="Arial" w:hAnsi="Arial" w:cs="Arial"/>
                <w:sz w:val="18"/>
                <w:szCs w:val="18"/>
              </w:rPr>
            </w:pPr>
            <w:r w:rsidRPr="0040097A">
              <w:rPr>
                <w:rFonts w:ascii="Arial" w:hAnsi="Arial" w:cs="Arial"/>
                <w:sz w:val="18"/>
                <w:szCs w:val="18"/>
              </w:rPr>
              <w:t xml:space="preserve">After the proposed transaction I will </w:t>
            </w:r>
            <w:proofErr w:type="gramStart"/>
            <w:r w:rsidRPr="0040097A">
              <w:rPr>
                <w:rFonts w:ascii="Arial" w:hAnsi="Arial" w:cs="Arial"/>
                <w:sz w:val="18"/>
                <w:szCs w:val="18"/>
              </w:rPr>
              <w:t>be in compliance with</w:t>
            </w:r>
            <w:proofErr w:type="gramEnd"/>
            <w:r w:rsidRPr="0040097A">
              <w:rPr>
                <w:rFonts w:ascii="Arial" w:hAnsi="Arial" w:cs="Arial"/>
                <w:sz w:val="18"/>
                <w:szCs w:val="18"/>
              </w:rPr>
              <w:t xml:space="preserve"> any applicable share ownership guidelines and retention requirements.</w:t>
            </w:r>
            <w:r w:rsidRPr="0040097A">
              <w:rPr>
                <w:rFonts w:ascii="Arial" w:hAnsi="Arial" w:cs="Arial"/>
                <w:sz w:val="18"/>
                <w:szCs w:val="18"/>
                <w:vertAlign w:val="superscript"/>
              </w:rPr>
              <w:t>3</w:t>
            </w:r>
            <w:r w:rsidR="00405B92" w:rsidRPr="0040097A">
              <w:rPr>
                <w:rFonts w:ascii="Arial" w:hAnsi="Arial" w:cs="Arial"/>
                <w:sz w:val="18"/>
                <w:szCs w:val="18"/>
                <w:vertAlign w:val="superscript"/>
              </w:rPr>
              <w:t xml:space="preserve"> </w:t>
            </w:r>
          </w:p>
        </w:tc>
        <w:tc>
          <w:tcPr>
            <w:tcW w:w="687" w:type="dxa"/>
            <w:vAlign w:val="center"/>
          </w:tcPr>
          <w:p w14:paraId="3D8AFA23" w14:textId="77777777" w:rsidR="00953D10" w:rsidRPr="0040097A" w:rsidRDefault="00953D10" w:rsidP="00953D10">
            <w:pPr>
              <w:jc w:val="center"/>
              <w:rPr>
                <w:rFonts w:ascii="Arial" w:hAnsi="Arial" w:cs="Arial"/>
                <w:sz w:val="18"/>
                <w:szCs w:val="18"/>
              </w:rPr>
            </w:pPr>
            <w:r w:rsidRPr="0040097A">
              <w:rPr>
                <w:rFonts w:ascii="Arial" w:hAnsi="Arial" w:cs="Arial"/>
                <w:sz w:val="18"/>
                <w:szCs w:val="18"/>
              </w:rPr>
              <w:sym w:font="Webdings" w:char="F063"/>
            </w:r>
          </w:p>
        </w:tc>
        <w:tc>
          <w:tcPr>
            <w:tcW w:w="757" w:type="dxa"/>
            <w:vAlign w:val="center"/>
          </w:tcPr>
          <w:p w14:paraId="17AAE65C" w14:textId="77777777" w:rsidR="00953D10" w:rsidRPr="0040097A" w:rsidRDefault="00953D10" w:rsidP="00953D10">
            <w:pPr>
              <w:jc w:val="center"/>
              <w:rPr>
                <w:rFonts w:ascii="Arial" w:hAnsi="Arial" w:cs="Arial"/>
                <w:sz w:val="18"/>
                <w:szCs w:val="18"/>
              </w:rPr>
            </w:pPr>
            <w:r w:rsidRPr="0040097A">
              <w:rPr>
                <w:rFonts w:ascii="Arial" w:hAnsi="Arial" w:cs="Arial"/>
                <w:sz w:val="18"/>
                <w:szCs w:val="18"/>
              </w:rPr>
              <w:sym w:font="Webdings" w:char="F063"/>
            </w:r>
          </w:p>
        </w:tc>
        <w:tc>
          <w:tcPr>
            <w:tcW w:w="611" w:type="dxa"/>
            <w:vAlign w:val="center"/>
          </w:tcPr>
          <w:p w14:paraId="12542281" w14:textId="77777777" w:rsidR="00953D10" w:rsidRPr="0040097A" w:rsidRDefault="00953D10" w:rsidP="00953D10">
            <w:pPr>
              <w:jc w:val="center"/>
              <w:rPr>
                <w:rFonts w:ascii="Arial" w:hAnsi="Arial" w:cs="Arial"/>
                <w:sz w:val="18"/>
                <w:szCs w:val="18"/>
              </w:rPr>
            </w:pPr>
            <w:r w:rsidRPr="0040097A">
              <w:rPr>
                <w:rFonts w:ascii="Arial" w:hAnsi="Arial" w:cs="Arial"/>
                <w:sz w:val="18"/>
                <w:szCs w:val="18"/>
              </w:rPr>
              <w:sym w:font="Webdings" w:char="F063"/>
            </w:r>
          </w:p>
        </w:tc>
      </w:tr>
    </w:tbl>
    <w:p w14:paraId="161B3506" w14:textId="77777777" w:rsidR="00953D10" w:rsidRPr="0040097A" w:rsidRDefault="00953D10" w:rsidP="006C631F">
      <w:pPr>
        <w:rPr>
          <w:rFonts w:ascii="Arial" w:hAnsi="Arial" w:cs="Arial"/>
          <w:sz w:val="18"/>
          <w:szCs w:val="18"/>
        </w:rPr>
      </w:pPr>
    </w:p>
    <w:p w14:paraId="2CCDD1F7" w14:textId="5E875200" w:rsidR="008724E8" w:rsidRPr="0040097A" w:rsidRDefault="00356436" w:rsidP="00356436">
      <w:pPr>
        <w:pStyle w:val="BodyText"/>
        <w:rPr>
          <w:rFonts w:ascii="Arial" w:hAnsi="Arial" w:cs="Arial"/>
          <w:sz w:val="18"/>
          <w:szCs w:val="18"/>
        </w:rPr>
      </w:pPr>
      <w:r w:rsidRPr="0040097A">
        <w:rPr>
          <w:rFonts w:ascii="Arial" w:hAnsi="Arial" w:cs="Arial"/>
          <w:sz w:val="18"/>
          <w:szCs w:val="18"/>
        </w:rPr>
        <w:t>I hereby certify that I have fully disclosed th</w:t>
      </w:r>
      <w:r w:rsidR="00EE7E0D">
        <w:rPr>
          <w:rFonts w:ascii="Arial" w:hAnsi="Arial" w:cs="Arial"/>
          <w:sz w:val="18"/>
          <w:szCs w:val="18"/>
        </w:rPr>
        <w:t>e</w:t>
      </w:r>
      <w:r w:rsidRPr="0040097A">
        <w:rPr>
          <w:rFonts w:ascii="Arial" w:hAnsi="Arial" w:cs="Arial"/>
          <w:sz w:val="18"/>
          <w:szCs w:val="18"/>
        </w:rPr>
        <w:t xml:space="preserve"> information requested in this form</w:t>
      </w:r>
      <w:r w:rsidR="00405B92" w:rsidRPr="0040097A">
        <w:rPr>
          <w:rFonts w:ascii="Arial" w:hAnsi="Arial" w:cs="Arial"/>
          <w:sz w:val="18"/>
          <w:szCs w:val="18"/>
        </w:rPr>
        <w:t xml:space="preserve"> and to the best of my knowledge and belief the proposed transaction will not violate the </w:t>
      </w:r>
      <w:r w:rsidR="009C7664">
        <w:rPr>
          <w:rFonts w:ascii="Arial" w:hAnsi="Arial" w:cs="Arial"/>
          <w:sz w:val="18"/>
          <w:szCs w:val="18"/>
        </w:rPr>
        <w:t>BRIGHSTAR</w:t>
      </w:r>
      <w:r w:rsidR="00405B92" w:rsidRPr="0040097A">
        <w:rPr>
          <w:rFonts w:ascii="Arial" w:hAnsi="Arial" w:cs="Arial"/>
          <w:sz w:val="18"/>
          <w:szCs w:val="18"/>
        </w:rPr>
        <w:t xml:space="preserve"> Securities Trading Policy.</w:t>
      </w:r>
    </w:p>
    <w:p w14:paraId="6EFCBFB4" w14:textId="77777777" w:rsidR="008724E8" w:rsidRPr="0040097A" w:rsidRDefault="008724E8" w:rsidP="00356436">
      <w:pPr>
        <w:pStyle w:val="BodyText"/>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140"/>
      </w:tblGrid>
      <w:tr w:rsidR="00405B92" w:rsidRPr="0040097A" w14:paraId="501FC1AE" w14:textId="77777777" w:rsidTr="00AE76A9">
        <w:tc>
          <w:tcPr>
            <w:tcW w:w="5580" w:type="dxa"/>
          </w:tcPr>
          <w:p w14:paraId="5109E1A3" w14:textId="77777777" w:rsidR="0040097A" w:rsidRDefault="0040097A" w:rsidP="00356436">
            <w:pPr>
              <w:pStyle w:val="BodyText"/>
              <w:rPr>
                <w:rFonts w:ascii="Arial" w:hAnsi="Arial" w:cs="Arial"/>
                <w:b/>
                <w:sz w:val="18"/>
                <w:szCs w:val="18"/>
              </w:rPr>
            </w:pPr>
          </w:p>
          <w:p w14:paraId="4CF57F22" w14:textId="77777777" w:rsidR="00063C38" w:rsidRDefault="00063C38" w:rsidP="00356436">
            <w:pPr>
              <w:pStyle w:val="BodyText"/>
              <w:rPr>
                <w:rFonts w:ascii="Arial" w:hAnsi="Arial" w:cs="Arial"/>
                <w:b/>
                <w:sz w:val="18"/>
                <w:szCs w:val="18"/>
              </w:rPr>
            </w:pPr>
          </w:p>
          <w:p w14:paraId="71534776" w14:textId="52882B64" w:rsidR="00AE76A9" w:rsidRPr="0040097A" w:rsidRDefault="00AE76A9" w:rsidP="00356436">
            <w:pPr>
              <w:pStyle w:val="BodyText"/>
              <w:rPr>
                <w:rFonts w:ascii="Arial" w:hAnsi="Arial" w:cs="Arial"/>
                <w:b/>
                <w:sz w:val="18"/>
                <w:szCs w:val="18"/>
              </w:rPr>
            </w:pPr>
            <w:r w:rsidRPr="0040097A">
              <w:rPr>
                <w:rFonts w:ascii="Arial" w:hAnsi="Arial" w:cs="Arial"/>
                <w:b/>
                <w:sz w:val="18"/>
                <w:szCs w:val="18"/>
              </w:rPr>
              <w:t>Signature</w:t>
            </w:r>
            <w:r w:rsidR="00405B92" w:rsidRPr="0040097A">
              <w:rPr>
                <w:rFonts w:ascii="Arial" w:hAnsi="Arial" w:cs="Arial"/>
                <w:b/>
                <w:sz w:val="18"/>
                <w:szCs w:val="18"/>
              </w:rPr>
              <w:t>:</w:t>
            </w:r>
            <w:r w:rsidRPr="0040097A">
              <w:rPr>
                <w:rFonts w:ascii="Arial" w:hAnsi="Arial" w:cs="Arial"/>
                <w:b/>
                <w:sz w:val="18"/>
                <w:szCs w:val="18"/>
              </w:rPr>
              <w:t xml:space="preserve"> </w:t>
            </w:r>
            <w:r w:rsidR="008724E8" w:rsidRPr="0040097A">
              <w:rPr>
                <w:rFonts w:ascii="Arial" w:hAnsi="Arial" w:cs="Arial"/>
                <w:b/>
                <w:sz w:val="18"/>
                <w:szCs w:val="18"/>
              </w:rPr>
              <w:t>___________________________________________</w:t>
            </w:r>
          </w:p>
          <w:p w14:paraId="22E96970" w14:textId="77777777" w:rsidR="00AE76A9" w:rsidRPr="0040097A" w:rsidRDefault="00AE76A9" w:rsidP="00356436">
            <w:pPr>
              <w:pStyle w:val="BodyText"/>
              <w:rPr>
                <w:rFonts w:ascii="Arial" w:hAnsi="Arial" w:cs="Arial"/>
                <w:b/>
                <w:sz w:val="18"/>
                <w:szCs w:val="18"/>
              </w:rPr>
            </w:pPr>
          </w:p>
          <w:p w14:paraId="4DB71F97" w14:textId="77777777" w:rsidR="0040097A" w:rsidRDefault="0040097A" w:rsidP="00356436">
            <w:pPr>
              <w:pStyle w:val="BodyText"/>
              <w:rPr>
                <w:rFonts w:ascii="Arial" w:hAnsi="Arial" w:cs="Arial"/>
                <w:b/>
                <w:sz w:val="18"/>
                <w:szCs w:val="18"/>
              </w:rPr>
            </w:pPr>
          </w:p>
          <w:p w14:paraId="6F7EB2FE" w14:textId="0322161E" w:rsidR="00AE76A9" w:rsidRPr="0040097A" w:rsidRDefault="00AE76A9" w:rsidP="00356436">
            <w:pPr>
              <w:pStyle w:val="BodyText"/>
              <w:rPr>
                <w:rFonts w:ascii="Arial" w:hAnsi="Arial" w:cs="Arial"/>
                <w:b/>
                <w:sz w:val="18"/>
                <w:szCs w:val="18"/>
              </w:rPr>
            </w:pPr>
            <w:r w:rsidRPr="0040097A">
              <w:rPr>
                <w:rFonts w:ascii="Arial" w:hAnsi="Arial" w:cs="Arial"/>
                <w:b/>
                <w:sz w:val="18"/>
                <w:szCs w:val="18"/>
              </w:rPr>
              <w:t>Print Name: __________________________________________</w:t>
            </w:r>
          </w:p>
          <w:p w14:paraId="6AA5BB26" w14:textId="77777777" w:rsidR="00AE76A9" w:rsidRPr="0040097A" w:rsidRDefault="00AE76A9" w:rsidP="00356436">
            <w:pPr>
              <w:pStyle w:val="BodyText"/>
              <w:rPr>
                <w:rFonts w:ascii="Arial" w:hAnsi="Arial" w:cs="Arial"/>
                <w:b/>
                <w:sz w:val="18"/>
                <w:szCs w:val="18"/>
              </w:rPr>
            </w:pPr>
          </w:p>
        </w:tc>
        <w:tc>
          <w:tcPr>
            <w:tcW w:w="4140" w:type="dxa"/>
            <w:vAlign w:val="center"/>
          </w:tcPr>
          <w:p w14:paraId="73098AD3" w14:textId="77777777" w:rsidR="00405B92" w:rsidRPr="0040097A" w:rsidRDefault="008724E8" w:rsidP="00AE76A9">
            <w:pPr>
              <w:pStyle w:val="BodyText"/>
              <w:jc w:val="center"/>
              <w:rPr>
                <w:rFonts w:ascii="Arial" w:hAnsi="Arial" w:cs="Arial"/>
                <w:b/>
                <w:sz w:val="18"/>
                <w:szCs w:val="18"/>
              </w:rPr>
            </w:pPr>
            <w:r w:rsidRPr="0040097A">
              <w:rPr>
                <w:rFonts w:ascii="Arial" w:hAnsi="Arial" w:cs="Arial"/>
                <w:b/>
                <w:sz w:val="18"/>
                <w:szCs w:val="18"/>
              </w:rPr>
              <w:t xml:space="preserve">Date: </w:t>
            </w:r>
            <w:proofErr w:type="gramStart"/>
            <w:r w:rsidRPr="0040097A">
              <w:rPr>
                <w:rFonts w:ascii="Arial" w:hAnsi="Arial" w:cs="Arial"/>
                <w:b/>
                <w:sz w:val="18"/>
                <w:szCs w:val="18"/>
              </w:rPr>
              <w:t>_____/_____/</w:t>
            </w:r>
            <w:proofErr w:type="gramEnd"/>
            <w:r w:rsidRPr="0040097A">
              <w:rPr>
                <w:rFonts w:ascii="Arial" w:hAnsi="Arial" w:cs="Arial"/>
                <w:b/>
                <w:sz w:val="18"/>
                <w:szCs w:val="18"/>
              </w:rPr>
              <w:t>________ (mm/dd/</w:t>
            </w:r>
            <w:proofErr w:type="spellStart"/>
            <w:r w:rsidRPr="0040097A">
              <w:rPr>
                <w:rFonts w:ascii="Arial" w:hAnsi="Arial" w:cs="Arial"/>
                <w:b/>
                <w:sz w:val="18"/>
                <w:szCs w:val="18"/>
              </w:rPr>
              <w:t>yyyy</w:t>
            </w:r>
            <w:proofErr w:type="spellEnd"/>
            <w:r w:rsidRPr="0040097A">
              <w:rPr>
                <w:rFonts w:ascii="Arial" w:hAnsi="Arial" w:cs="Arial"/>
                <w:b/>
                <w:sz w:val="18"/>
                <w:szCs w:val="18"/>
              </w:rPr>
              <w:t>)</w:t>
            </w:r>
          </w:p>
        </w:tc>
      </w:tr>
    </w:tbl>
    <w:p w14:paraId="6D5601F5" w14:textId="77777777" w:rsidR="00405B92" w:rsidRPr="00356436" w:rsidRDefault="00405B92" w:rsidP="00C10451">
      <w:pPr>
        <w:pStyle w:val="BodyText"/>
        <w:rPr>
          <w:rFonts w:ascii="Arial" w:hAnsi="Arial" w:cs="Arial"/>
          <w:sz w:val="18"/>
          <w:szCs w:val="18"/>
        </w:rPr>
      </w:pPr>
    </w:p>
    <w:sectPr w:rsidR="00405B92" w:rsidRPr="00356436" w:rsidSect="00DE3166">
      <w:headerReference w:type="even" r:id="rId15"/>
      <w:headerReference w:type="default" r:id="rId16"/>
      <w:footerReference w:type="even" r:id="rId17"/>
      <w:footerReference w:type="default" r:id="rId18"/>
      <w:headerReference w:type="first" r:id="rId19"/>
      <w:footerReference w:type="first" r:id="rId20"/>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F3D0" w14:textId="77777777" w:rsidR="00564583" w:rsidRDefault="00564583" w:rsidP="007311CE">
      <w:r>
        <w:separator/>
      </w:r>
    </w:p>
  </w:endnote>
  <w:endnote w:type="continuationSeparator" w:id="0">
    <w:p w14:paraId="5A67EBBE" w14:textId="77777777" w:rsidR="00564583" w:rsidRDefault="00564583" w:rsidP="0073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DF1F" w14:textId="77777777" w:rsidR="007D6682" w:rsidRDefault="007D6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2C3" w14:textId="698299D4" w:rsidR="00AF3396" w:rsidRPr="00A77359" w:rsidRDefault="00AF3396" w:rsidP="00406E17">
    <w:pPr>
      <w:pStyle w:val="Footer"/>
      <w:spacing w:line="200" w:lineRule="exact"/>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DFC9" w14:textId="77777777" w:rsidR="007D6682" w:rsidRDefault="007D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70DA1" w14:textId="77777777" w:rsidR="00564583" w:rsidRDefault="00564583" w:rsidP="007311CE">
      <w:r>
        <w:separator/>
      </w:r>
    </w:p>
  </w:footnote>
  <w:footnote w:type="continuationSeparator" w:id="0">
    <w:p w14:paraId="3D5D2189" w14:textId="77777777" w:rsidR="00564583" w:rsidRDefault="00564583" w:rsidP="007311CE">
      <w:r>
        <w:continuationSeparator/>
      </w:r>
    </w:p>
  </w:footnote>
  <w:footnote w:id="1">
    <w:p w14:paraId="1F4E05BB" w14:textId="77777777" w:rsidR="003C0545" w:rsidRDefault="003C0545" w:rsidP="00FB3E5E">
      <w:pPr>
        <w:pStyle w:val="FootnoteText"/>
        <w:jc w:val="both"/>
      </w:pPr>
      <w:r w:rsidRPr="0040097A">
        <w:rPr>
          <w:rFonts w:ascii="Arial" w:hAnsi="Arial" w:cs="Arial"/>
          <w:sz w:val="16"/>
          <w:szCs w:val="16"/>
          <w:vertAlign w:val="superscript"/>
        </w:rPr>
        <w:footnoteRef/>
      </w:r>
      <w:r w:rsidRPr="0040097A">
        <w:rPr>
          <w:rFonts w:ascii="Arial" w:hAnsi="Arial" w:cs="Arial"/>
          <w:sz w:val="16"/>
          <w:szCs w:val="16"/>
        </w:rPr>
        <w:t xml:space="preserve"> Under the SEC definition, a “beneficial owner” of a security includes any person who, directly or indirectly, through any contract, arrangement, understanding, relationship or otherwise has or shares: (i) voting power, which includes the power to vote or to direct the voting of such security; and/or (ii) investment power, which includes the power to dispose or direct the disposition of such security.</w:t>
      </w:r>
    </w:p>
  </w:footnote>
  <w:footnote w:id="2">
    <w:p w14:paraId="1C6D10CE" w14:textId="22B0EBF8" w:rsidR="00405B92" w:rsidRPr="00405B92" w:rsidRDefault="00405B92" w:rsidP="00FB3E5E">
      <w:pPr>
        <w:pStyle w:val="FootnoteText"/>
        <w:jc w:val="both"/>
        <w:rPr>
          <w:rFonts w:ascii="Arial" w:hAnsi="Arial" w:cs="Arial"/>
          <w:sz w:val="16"/>
          <w:szCs w:val="16"/>
        </w:rPr>
      </w:pPr>
      <w:r w:rsidRPr="00405B92">
        <w:rPr>
          <w:rStyle w:val="FootnoteReference"/>
          <w:rFonts w:ascii="Arial" w:hAnsi="Arial" w:cs="Arial"/>
          <w:sz w:val="16"/>
          <w:szCs w:val="16"/>
        </w:rPr>
        <w:footnoteRef/>
      </w:r>
      <w:r w:rsidRPr="00405B92">
        <w:rPr>
          <w:rFonts w:ascii="Arial" w:hAnsi="Arial" w:cs="Arial"/>
          <w:sz w:val="16"/>
          <w:szCs w:val="16"/>
        </w:rPr>
        <w:t xml:space="preserve"> The Securities Trading Policy is available for consultation at:</w:t>
      </w:r>
      <w:r>
        <w:rPr>
          <w:rFonts w:ascii="Arial" w:hAnsi="Arial" w:cs="Arial"/>
          <w:sz w:val="16"/>
          <w:szCs w:val="16"/>
        </w:rPr>
        <w:t>.</w:t>
      </w:r>
      <w:hyperlink r:id="rId1" w:history="1">
        <w:r w:rsidR="00EE7E0D" w:rsidRPr="00EE7E0D">
          <w:rPr>
            <w:rStyle w:val="Hyperlink"/>
            <w:rFonts w:ascii="Arial" w:hAnsi="Arial" w:cs="Arial"/>
            <w:sz w:val="16"/>
            <w:szCs w:val="16"/>
          </w:rPr>
          <w:t>https://ir.brightstarlottery.com/esg/Governance-Documents/default.aspx</w:t>
        </w:r>
      </w:hyperlink>
      <w:r>
        <w:rPr>
          <w:rFonts w:ascii="Arial" w:hAnsi="Arial" w:cs="Arial"/>
          <w:sz w:val="16"/>
          <w:szCs w:val="16"/>
        </w:rPr>
        <w:t xml:space="preserve"> </w:t>
      </w:r>
    </w:p>
  </w:footnote>
  <w:footnote w:id="3">
    <w:p w14:paraId="1F2A7891" w14:textId="44CED5EE" w:rsidR="00AE76A9" w:rsidRPr="00953D10" w:rsidRDefault="00AE76A9" w:rsidP="00FB3E5E">
      <w:pPr>
        <w:pStyle w:val="FootnoteText"/>
        <w:jc w:val="both"/>
        <w:rPr>
          <w:rFonts w:ascii="Arial" w:hAnsi="Arial" w:cs="Arial"/>
          <w:sz w:val="16"/>
          <w:szCs w:val="16"/>
        </w:rPr>
      </w:pPr>
      <w:r w:rsidRPr="00953D10">
        <w:rPr>
          <w:rStyle w:val="FootnoteReference"/>
          <w:rFonts w:ascii="Arial" w:hAnsi="Arial" w:cs="Arial"/>
          <w:sz w:val="16"/>
          <w:szCs w:val="16"/>
        </w:rPr>
        <w:footnoteRef/>
      </w:r>
      <w:r w:rsidRPr="00953D10">
        <w:rPr>
          <w:rFonts w:ascii="Arial" w:hAnsi="Arial" w:cs="Arial"/>
          <w:sz w:val="16"/>
          <w:szCs w:val="16"/>
        </w:rPr>
        <w:t xml:space="preserve"> As set forth in the </w:t>
      </w:r>
      <w:r w:rsidR="009C7664">
        <w:rPr>
          <w:rFonts w:ascii="Arial" w:hAnsi="Arial" w:cs="Arial"/>
          <w:sz w:val="16"/>
          <w:szCs w:val="16"/>
        </w:rPr>
        <w:t>BRIGHTSTAR</w:t>
      </w:r>
      <w:r w:rsidRPr="00953D10">
        <w:rPr>
          <w:rFonts w:ascii="Arial" w:hAnsi="Arial" w:cs="Arial"/>
          <w:sz w:val="16"/>
          <w:szCs w:val="16"/>
        </w:rPr>
        <w:t xml:space="preserve"> Securities Trading Policy, material non-public information is information that a reasonable investor would consider important in deciding whether to purchase, sell or hold a security, or information that is likely to significantly alter the total mix of publicly available information about </w:t>
      </w:r>
      <w:r w:rsidR="009C7664">
        <w:rPr>
          <w:rFonts w:ascii="Arial" w:hAnsi="Arial" w:cs="Arial"/>
          <w:sz w:val="16"/>
          <w:szCs w:val="16"/>
        </w:rPr>
        <w:t>BRIGHTSTAR</w:t>
      </w:r>
      <w:r w:rsidRPr="00953D10">
        <w:rPr>
          <w:rFonts w:ascii="Arial" w:hAnsi="Arial" w:cs="Arial"/>
          <w:sz w:val="16"/>
          <w:szCs w:val="16"/>
        </w:rPr>
        <w:t xml:space="preserve">. Any information that could reasonably be expected to affect the market price of a security is likely to be considered material. Material information can be positive or negative and can relate to any aspect of </w:t>
      </w:r>
      <w:r w:rsidR="009C7664">
        <w:rPr>
          <w:rFonts w:ascii="Arial" w:hAnsi="Arial" w:cs="Arial"/>
          <w:sz w:val="16"/>
          <w:szCs w:val="16"/>
        </w:rPr>
        <w:t>BRIGHTSTAR</w:t>
      </w:r>
      <w:r w:rsidRPr="00953D10">
        <w:rPr>
          <w:rFonts w:ascii="Arial" w:hAnsi="Arial" w:cs="Arial"/>
          <w:sz w:val="16"/>
          <w:szCs w:val="16"/>
        </w:rPr>
        <w:t xml:space="preserve">’s business or to any type of </w:t>
      </w:r>
      <w:r w:rsidR="009C7664">
        <w:rPr>
          <w:rFonts w:ascii="Arial" w:hAnsi="Arial" w:cs="Arial"/>
          <w:sz w:val="16"/>
          <w:szCs w:val="16"/>
        </w:rPr>
        <w:t>BRIGHTSTAR</w:t>
      </w:r>
      <w:r w:rsidRPr="00953D10">
        <w:rPr>
          <w:rFonts w:ascii="Arial" w:hAnsi="Arial" w:cs="Arial"/>
          <w:sz w:val="16"/>
          <w:szCs w:val="16"/>
        </w:rPr>
        <w:t xml:space="preserve"> securities, whether debt, equity or a hybrid.</w:t>
      </w:r>
      <w:r w:rsidR="003338F1">
        <w:rPr>
          <w:rFonts w:ascii="Arial" w:hAnsi="Arial" w:cs="Arial"/>
          <w:sz w:val="16"/>
          <w:szCs w:val="16"/>
        </w:rPr>
        <w:t xml:space="preserve"> </w:t>
      </w:r>
    </w:p>
  </w:footnote>
  <w:footnote w:id="4">
    <w:p w14:paraId="6C319D32" w14:textId="2A1AD945" w:rsidR="0076122F" w:rsidRDefault="0076122F" w:rsidP="00FB3E5E">
      <w:pPr>
        <w:pStyle w:val="FootnoteText"/>
        <w:jc w:val="both"/>
      </w:pPr>
      <w:r>
        <w:rPr>
          <w:rStyle w:val="FootnoteReference"/>
        </w:rPr>
        <w:footnoteRef/>
      </w:r>
      <w:r>
        <w:t xml:space="preserve"> </w:t>
      </w:r>
      <w:r w:rsidR="009D08D1" w:rsidRPr="00B02D1F">
        <w:rPr>
          <w:rFonts w:ascii="Arial" w:hAnsi="Arial" w:cs="Arial"/>
          <w:sz w:val="16"/>
          <w:szCs w:val="16"/>
        </w:rPr>
        <w:t>N/A responses should be</w:t>
      </w:r>
      <w:r w:rsidR="002803E7">
        <w:rPr>
          <w:rFonts w:ascii="Arial" w:hAnsi="Arial" w:cs="Arial"/>
          <w:sz w:val="16"/>
          <w:szCs w:val="16"/>
        </w:rPr>
        <w:t xml:space="preserve"> solely</w:t>
      </w:r>
      <w:r w:rsidR="009D08D1" w:rsidRPr="00B02D1F">
        <w:rPr>
          <w:rFonts w:ascii="Arial" w:hAnsi="Arial" w:cs="Arial"/>
          <w:sz w:val="16"/>
          <w:szCs w:val="16"/>
        </w:rPr>
        <w:t xml:space="preserve"> limited to transfers from Fidelity accounts to another securities account.</w:t>
      </w:r>
      <w:r w:rsidR="002803E7">
        <w:rPr>
          <w:rFonts w:ascii="Arial" w:hAnsi="Arial" w:cs="Arial"/>
          <w:sz w:val="16"/>
          <w:szCs w:val="16"/>
        </w:rPr>
        <w:t xml:space="preserve"> All other transactions require </w:t>
      </w:r>
      <w:r w:rsidR="002F2BC0">
        <w:rPr>
          <w:rFonts w:ascii="Arial" w:hAnsi="Arial" w:cs="Arial"/>
          <w:sz w:val="16"/>
          <w:szCs w:val="16"/>
        </w:rPr>
        <w:t xml:space="preserve">certification. </w:t>
      </w:r>
    </w:p>
  </w:footnote>
  <w:footnote w:id="5">
    <w:p w14:paraId="3B602253" w14:textId="15109CB1" w:rsidR="00953D10" w:rsidRPr="00953D10" w:rsidRDefault="00953D10" w:rsidP="00FB3E5E">
      <w:pPr>
        <w:pStyle w:val="FootnoteText"/>
        <w:jc w:val="both"/>
        <w:rPr>
          <w:rFonts w:ascii="Arial" w:hAnsi="Arial" w:cs="Arial"/>
          <w:sz w:val="16"/>
          <w:szCs w:val="16"/>
        </w:rPr>
      </w:pPr>
      <w:r w:rsidRPr="00953D10">
        <w:rPr>
          <w:rStyle w:val="FootnoteReference"/>
          <w:rFonts w:ascii="Arial" w:hAnsi="Arial" w:cs="Arial"/>
          <w:sz w:val="16"/>
          <w:szCs w:val="16"/>
        </w:rPr>
        <w:footnoteRef/>
      </w:r>
      <w:r w:rsidRPr="00953D10">
        <w:rPr>
          <w:rFonts w:ascii="Arial" w:hAnsi="Arial" w:cs="Arial"/>
          <w:sz w:val="16"/>
          <w:szCs w:val="16"/>
        </w:rPr>
        <w:t xml:space="preserve"> </w:t>
      </w:r>
      <w:r w:rsidR="001C28CC">
        <w:rPr>
          <w:rFonts w:ascii="Arial" w:hAnsi="Arial" w:cs="Arial"/>
          <w:sz w:val="16"/>
          <w:szCs w:val="16"/>
        </w:rPr>
        <w:t>Share ownership guidelines apply to SVPs and above, and to Board members</w:t>
      </w:r>
      <w:r w:rsidR="00C10451">
        <w:rPr>
          <w:rFonts w:ascii="Arial" w:hAnsi="Arial" w:cs="Arial"/>
          <w:sz w:val="16"/>
          <w:szCs w:val="16"/>
        </w:rPr>
        <w:t>.</w:t>
      </w:r>
      <w:r w:rsidR="001C28CC">
        <w:rPr>
          <w:rFonts w:ascii="Arial" w:hAnsi="Arial" w:cs="Arial"/>
          <w:sz w:val="16"/>
          <w:szCs w:val="16"/>
        </w:rPr>
        <w:t xml:space="preserve"> </w:t>
      </w:r>
      <w:r w:rsidRPr="00953D10">
        <w:rPr>
          <w:rFonts w:ascii="Arial" w:hAnsi="Arial" w:cs="Arial"/>
          <w:sz w:val="16"/>
          <w:szCs w:val="16"/>
        </w:rPr>
        <w:t>If you are unsure if share ownership guidelines or retention requirements are applicable to you, or if you are unsure of your compliance therewith, please contact</w:t>
      </w:r>
      <w:r w:rsidR="00283D9B">
        <w:rPr>
          <w:rFonts w:ascii="Arial" w:hAnsi="Arial" w:cs="Arial"/>
          <w:sz w:val="16"/>
          <w:szCs w:val="16"/>
        </w:rPr>
        <w:t xml:space="preserve"> People &amp; Transformation at</w:t>
      </w:r>
      <w:r w:rsidRPr="00953D10">
        <w:rPr>
          <w:rFonts w:ascii="Arial" w:hAnsi="Arial" w:cs="Arial"/>
          <w:sz w:val="16"/>
          <w:szCs w:val="16"/>
        </w:rPr>
        <w:t xml:space="preserve"> </w:t>
      </w:r>
      <w:bookmarkStart w:id="0" w:name="_Hlk213166428"/>
      <w:r w:rsidR="009C7664">
        <w:fldChar w:fldCharType="begin"/>
      </w:r>
      <w:r w:rsidR="009C7664">
        <w:instrText>HYPERLINK "mailto:compensation@brightstarlottery.com"</w:instrText>
      </w:r>
      <w:r w:rsidR="009C7664">
        <w:fldChar w:fldCharType="separate"/>
      </w:r>
      <w:r w:rsidR="009C7664" w:rsidRPr="00A0323B">
        <w:rPr>
          <w:rStyle w:val="Hyperlink"/>
          <w:rFonts w:ascii="Arial" w:hAnsi="Arial" w:cs="Arial"/>
          <w:sz w:val="16"/>
          <w:szCs w:val="16"/>
        </w:rPr>
        <w:t>compensation@brightstarlottery.com</w:t>
      </w:r>
      <w:r w:rsidR="009C7664">
        <w:fldChar w:fldCharType="end"/>
      </w:r>
      <w:r w:rsidRPr="00953D10">
        <w:rPr>
          <w:rFonts w:ascii="Arial" w:hAnsi="Arial" w:cs="Arial"/>
          <w:sz w:val="16"/>
          <w:szCs w:val="16"/>
        </w:rPr>
        <w:t xml:space="preserve"> </w:t>
      </w:r>
      <w:bookmarkEnd w:id="0"/>
      <w:r w:rsidR="00283D9B" w:rsidRPr="0098613E">
        <w:rPr>
          <w:rFonts w:ascii="Arial" w:hAnsi="Arial" w:cs="Arial"/>
          <w:b/>
          <w:sz w:val="16"/>
          <w:szCs w:val="16"/>
        </w:rPr>
        <w:t>ahead of submitting this form</w:t>
      </w:r>
      <w:r w:rsidR="00283D9B">
        <w:rPr>
          <w:rFonts w:ascii="Arial" w:hAnsi="Arial" w:cs="Arial"/>
          <w:sz w:val="16"/>
          <w:szCs w:val="16"/>
        </w:rPr>
        <w:t xml:space="preserve"> </w:t>
      </w:r>
      <w:r w:rsidRPr="00953D10">
        <w:rPr>
          <w:rFonts w:ascii="Arial" w:hAnsi="Arial" w:cs="Arial"/>
          <w:sz w:val="16"/>
          <w:szCs w:val="16"/>
        </w:rPr>
        <w:t>for help.</w:t>
      </w:r>
      <w:r w:rsidR="00283D9B">
        <w:rPr>
          <w:rFonts w:ascii="Arial" w:hAnsi="Arial" w:cs="Arial"/>
          <w:sz w:val="16"/>
          <w:szCs w:val="16"/>
        </w:rPr>
        <w:t xml:space="preserve"> </w:t>
      </w:r>
      <w:r w:rsidR="00D906C0">
        <w:rPr>
          <w:rFonts w:ascii="Arial" w:hAnsi="Arial" w:cs="Arial"/>
          <w:sz w:val="16"/>
          <w:szCs w:val="16"/>
        </w:rPr>
        <w:t xml:space="preserve">For </w:t>
      </w:r>
      <w:r w:rsidR="003869F3">
        <w:rPr>
          <w:rFonts w:ascii="Arial" w:hAnsi="Arial" w:cs="Arial"/>
          <w:sz w:val="16"/>
          <w:szCs w:val="16"/>
        </w:rPr>
        <w:t>Board members,</w:t>
      </w:r>
      <w:r w:rsidR="00D906C0">
        <w:rPr>
          <w:rFonts w:ascii="Arial" w:hAnsi="Arial" w:cs="Arial"/>
          <w:sz w:val="16"/>
          <w:szCs w:val="16"/>
        </w:rPr>
        <w:t xml:space="preserve"> please note </w:t>
      </w:r>
      <w:r w:rsidR="00DA0B2F">
        <w:rPr>
          <w:rFonts w:ascii="Arial" w:hAnsi="Arial" w:cs="Arial"/>
          <w:sz w:val="16"/>
          <w:szCs w:val="16"/>
        </w:rPr>
        <w:t xml:space="preserve">that </w:t>
      </w:r>
      <w:r w:rsidR="00E177B7">
        <w:rPr>
          <w:rFonts w:ascii="Arial" w:hAnsi="Arial" w:cs="Arial"/>
          <w:sz w:val="16"/>
          <w:szCs w:val="16"/>
        </w:rPr>
        <w:t>BRIGHTSTAR</w:t>
      </w:r>
      <w:r w:rsidR="00EB58C3">
        <w:rPr>
          <w:rFonts w:ascii="Arial" w:hAnsi="Arial" w:cs="Arial"/>
          <w:sz w:val="16"/>
          <w:szCs w:val="16"/>
        </w:rPr>
        <w:t xml:space="preserve">’s </w:t>
      </w:r>
      <w:r w:rsidR="00D906C0">
        <w:rPr>
          <w:rFonts w:ascii="Arial" w:hAnsi="Arial" w:cs="Arial"/>
          <w:sz w:val="16"/>
          <w:szCs w:val="16"/>
        </w:rPr>
        <w:t xml:space="preserve">share ownership guidelines </w:t>
      </w:r>
      <w:r w:rsidR="00DA0B2F">
        <w:rPr>
          <w:rFonts w:ascii="Arial" w:hAnsi="Arial" w:cs="Arial"/>
          <w:sz w:val="16"/>
          <w:szCs w:val="16"/>
        </w:rPr>
        <w:t>must be satisfied</w:t>
      </w:r>
      <w:r w:rsidR="00D906C0">
        <w:rPr>
          <w:rFonts w:ascii="Arial" w:hAnsi="Arial" w:cs="Arial"/>
          <w:sz w:val="16"/>
          <w:szCs w:val="16"/>
        </w:rPr>
        <w:t xml:space="preserve"> effective </w:t>
      </w:r>
      <w:r w:rsidR="00DA0B2F">
        <w:rPr>
          <w:rFonts w:ascii="Arial" w:hAnsi="Arial" w:cs="Arial"/>
          <w:sz w:val="16"/>
          <w:szCs w:val="16"/>
        </w:rPr>
        <w:t xml:space="preserve">five years following </w:t>
      </w:r>
      <w:r w:rsidR="007D6682">
        <w:rPr>
          <w:rFonts w:ascii="Arial" w:hAnsi="Arial" w:cs="Arial"/>
          <w:sz w:val="16"/>
          <w:szCs w:val="16"/>
        </w:rPr>
        <w:t>your</w:t>
      </w:r>
      <w:r w:rsidR="00DA0B2F">
        <w:rPr>
          <w:rFonts w:ascii="Arial" w:hAnsi="Arial" w:cs="Arial"/>
          <w:sz w:val="16"/>
          <w:szCs w:val="16"/>
        </w:rPr>
        <w:t xml:space="preserve"> initial appointment a</w:t>
      </w:r>
      <w:r w:rsidR="00845FC1">
        <w:rPr>
          <w:rFonts w:ascii="Arial" w:hAnsi="Arial" w:cs="Arial"/>
          <w:sz w:val="16"/>
          <w:szCs w:val="16"/>
        </w:rPr>
        <w:t>s</w:t>
      </w:r>
      <w:r w:rsidR="00DA0B2F">
        <w:rPr>
          <w:rFonts w:ascii="Arial" w:hAnsi="Arial" w:cs="Arial"/>
          <w:sz w:val="16"/>
          <w:szCs w:val="16"/>
        </w:rPr>
        <w:t xml:space="preserve"> </w:t>
      </w:r>
      <w:r w:rsidR="003869F3">
        <w:rPr>
          <w:rFonts w:ascii="Arial" w:hAnsi="Arial" w:cs="Arial"/>
          <w:sz w:val="16"/>
          <w:szCs w:val="16"/>
        </w:rPr>
        <w:t>Board members</w:t>
      </w:r>
      <w:r w:rsidR="00D906C0">
        <w:rPr>
          <w:rFonts w:ascii="Arial" w:hAnsi="Arial" w:cs="Arial"/>
          <w:sz w:val="16"/>
          <w:szCs w:val="16"/>
        </w:rPr>
        <w:t>.</w:t>
      </w:r>
    </w:p>
  </w:footnote>
  <w:footnote w:id="6">
    <w:p w14:paraId="7211A736" w14:textId="28512211" w:rsidR="00953D10" w:rsidRPr="00953D10" w:rsidRDefault="00953D10" w:rsidP="00FB3E5E">
      <w:pPr>
        <w:pStyle w:val="FootnoteText"/>
        <w:jc w:val="both"/>
        <w:rPr>
          <w:rFonts w:ascii="Arial" w:hAnsi="Arial" w:cs="Arial"/>
          <w:sz w:val="16"/>
          <w:szCs w:val="16"/>
        </w:rPr>
      </w:pPr>
      <w:r w:rsidRPr="00953D10">
        <w:rPr>
          <w:rStyle w:val="FootnoteReference"/>
          <w:rFonts w:ascii="Arial" w:hAnsi="Arial" w:cs="Arial"/>
          <w:sz w:val="16"/>
          <w:szCs w:val="16"/>
        </w:rPr>
        <w:footnoteRef/>
      </w:r>
      <w:r w:rsidRPr="00953D10">
        <w:rPr>
          <w:rFonts w:ascii="Arial" w:hAnsi="Arial" w:cs="Arial"/>
          <w:sz w:val="16"/>
          <w:szCs w:val="16"/>
        </w:rPr>
        <w:t xml:space="preserve"> If you or </w:t>
      </w:r>
      <w:r w:rsidR="001C28CC">
        <w:rPr>
          <w:rFonts w:ascii="Arial" w:hAnsi="Arial" w:cs="Arial"/>
          <w:sz w:val="16"/>
          <w:szCs w:val="16"/>
        </w:rPr>
        <w:t xml:space="preserve">entities under your control </w:t>
      </w:r>
      <w:r w:rsidRPr="00953D10">
        <w:rPr>
          <w:rFonts w:ascii="Arial" w:hAnsi="Arial" w:cs="Arial"/>
          <w:sz w:val="16"/>
          <w:szCs w:val="16"/>
        </w:rPr>
        <w:t xml:space="preserve">currently hold </w:t>
      </w:r>
      <w:r w:rsidR="00E177B7">
        <w:rPr>
          <w:rFonts w:ascii="Arial" w:hAnsi="Arial" w:cs="Arial"/>
          <w:sz w:val="16"/>
          <w:szCs w:val="16"/>
        </w:rPr>
        <w:t>BRIGHTSTAR</w:t>
      </w:r>
      <w:r w:rsidRPr="00953D10">
        <w:rPr>
          <w:rFonts w:ascii="Arial" w:hAnsi="Arial" w:cs="Arial"/>
          <w:sz w:val="16"/>
          <w:szCs w:val="16"/>
        </w:rPr>
        <w:t xml:space="preserve"> ordinary shares in securities accounts outside of Fidelity</w:t>
      </w:r>
      <w:r w:rsidR="00C10451">
        <w:rPr>
          <w:rFonts w:ascii="Arial" w:hAnsi="Arial" w:cs="Arial"/>
          <w:sz w:val="16"/>
          <w:szCs w:val="16"/>
        </w:rPr>
        <w:t xml:space="preserve"> </w:t>
      </w:r>
      <w:r w:rsidR="001C28CC">
        <w:rPr>
          <w:rFonts w:ascii="Arial" w:hAnsi="Arial" w:cs="Arial"/>
          <w:sz w:val="16"/>
          <w:szCs w:val="16"/>
        </w:rPr>
        <w:t>(including in trust for the benefit of your family members),</w:t>
      </w:r>
      <w:r w:rsidR="00C10451">
        <w:rPr>
          <w:rFonts w:ascii="Arial" w:hAnsi="Arial" w:cs="Arial"/>
          <w:sz w:val="16"/>
          <w:szCs w:val="16"/>
        </w:rPr>
        <w:t xml:space="preserve"> </w:t>
      </w:r>
      <w:r w:rsidRPr="00953D10">
        <w:rPr>
          <w:rFonts w:ascii="Arial" w:hAnsi="Arial" w:cs="Arial"/>
          <w:sz w:val="16"/>
          <w:szCs w:val="16"/>
        </w:rPr>
        <w:t xml:space="preserve">please kindly provide a screen shot or copy of such accounts’ current statements, which will help </w:t>
      </w:r>
      <w:r w:rsidR="00283D9B">
        <w:rPr>
          <w:rFonts w:ascii="Arial" w:hAnsi="Arial" w:cs="Arial"/>
          <w:sz w:val="16"/>
          <w:szCs w:val="16"/>
        </w:rPr>
        <w:t>People &amp; Transformation</w:t>
      </w:r>
      <w:r w:rsidRPr="00953D10">
        <w:rPr>
          <w:rFonts w:ascii="Arial" w:hAnsi="Arial" w:cs="Arial"/>
          <w:sz w:val="16"/>
          <w:szCs w:val="16"/>
        </w:rPr>
        <w:t xml:space="preserve"> to confirm compliance with share ownership guidelines and retention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D91A" w14:textId="77777777" w:rsidR="007D6682" w:rsidRDefault="007D6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2A12" w14:textId="77777777" w:rsidR="007D6682" w:rsidRDefault="007D6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A990" w14:textId="77777777" w:rsidR="007D6682" w:rsidRDefault="007D6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A4EB3"/>
    <w:multiLevelType w:val="hybridMultilevel"/>
    <w:tmpl w:val="F2FE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68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2C"/>
    <w:rsid w:val="000103CE"/>
    <w:rsid w:val="00011986"/>
    <w:rsid w:val="000358A7"/>
    <w:rsid w:val="000455F2"/>
    <w:rsid w:val="00056B73"/>
    <w:rsid w:val="000574F6"/>
    <w:rsid w:val="00063C38"/>
    <w:rsid w:val="0006628A"/>
    <w:rsid w:val="00070747"/>
    <w:rsid w:val="000775E0"/>
    <w:rsid w:val="00084C11"/>
    <w:rsid w:val="0009754C"/>
    <w:rsid w:val="000A0455"/>
    <w:rsid w:val="000C17F7"/>
    <w:rsid w:val="000D1051"/>
    <w:rsid w:val="000F2EB1"/>
    <w:rsid w:val="000F5CAC"/>
    <w:rsid w:val="0010195F"/>
    <w:rsid w:val="00116266"/>
    <w:rsid w:val="0012512C"/>
    <w:rsid w:val="00125B2C"/>
    <w:rsid w:val="00151C30"/>
    <w:rsid w:val="001547C8"/>
    <w:rsid w:val="00163F8B"/>
    <w:rsid w:val="0018668E"/>
    <w:rsid w:val="00187733"/>
    <w:rsid w:val="001A49BA"/>
    <w:rsid w:val="001C28CC"/>
    <w:rsid w:val="001E0042"/>
    <w:rsid w:val="001E5207"/>
    <w:rsid w:val="001F43C0"/>
    <w:rsid w:val="001F7F73"/>
    <w:rsid w:val="00203D2B"/>
    <w:rsid w:val="002043F5"/>
    <w:rsid w:val="002316CF"/>
    <w:rsid w:val="00254673"/>
    <w:rsid w:val="002554D1"/>
    <w:rsid w:val="00264389"/>
    <w:rsid w:val="00265F2D"/>
    <w:rsid w:val="002763F6"/>
    <w:rsid w:val="002803E7"/>
    <w:rsid w:val="0028086C"/>
    <w:rsid w:val="00283D9B"/>
    <w:rsid w:val="002A3A25"/>
    <w:rsid w:val="002C65A9"/>
    <w:rsid w:val="002D439A"/>
    <w:rsid w:val="002D63FD"/>
    <w:rsid w:val="002E3166"/>
    <w:rsid w:val="002E5818"/>
    <w:rsid w:val="002F2BC0"/>
    <w:rsid w:val="002F7AF7"/>
    <w:rsid w:val="00300CB8"/>
    <w:rsid w:val="003022C2"/>
    <w:rsid w:val="00311F44"/>
    <w:rsid w:val="00313595"/>
    <w:rsid w:val="00315B81"/>
    <w:rsid w:val="003327C4"/>
    <w:rsid w:val="003338F1"/>
    <w:rsid w:val="00350D2B"/>
    <w:rsid w:val="0035418E"/>
    <w:rsid w:val="00356436"/>
    <w:rsid w:val="00364553"/>
    <w:rsid w:val="0036776A"/>
    <w:rsid w:val="00376579"/>
    <w:rsid w:val="003869F3"/>
    <w:rsid w:val="00391853"/>
    <w:rsid w:val="003B5377"/>
    <w:rsid w:val="003C0545"/>
    <w:rsid w:val="003D4074"/>
    <w:rsid w:val="003D59BC"/>
    <w:rsid w:val="003D631E"/>
    <w:rsid w:val="003E68D0"/>
    <w:rsid w:val="0040097A"/>
    <w:rsid w:val="00405B92"/>
    <w:rsid w:val="00406E17"/>
    <w:rsid w:val="00407486"/>
    <w:rsid w:val="0041136C"/>
    <w:rsid w:val="00413426"/>
    <w:rsid w:val="004525BB"/>
    <w:rsid w:val="0046093A"/>
    <w:rsid w:val="00472C96"/>
    <w:rsid w:val="00477B78"/>
    <w:rsid w:val="004810E2"/>
    <w:rsid w:val="00482D21"/>
    <w:rsid w:val="00482DAE"/>
    <w:rsid w:val="00484826"/>
    <w:rsid w:val="00486A03"/>
    <w:rsid w:val="004A1695"/>
    <w:rsid w:val="004B3A5B"/>
    <w:rsid w:val="004C39D6"/>
    <w:rsid w:val="004E1FD7"/>
    <w:rsid w:val="004E46B1"/>
    <w:rsid w:val="004F0516"/>
    <w:rsid w:val="004F3B98"/>
    <w:rsid w:val="00502808"/>
    <w:rsid w:val="005307D4"/>
    <w:rsid w:val="00545F69"/>
    <w:rsid w:val="005460E1"/>
    <w:rsid w:val="00550B8B"/>
    <w:rsid w:val="00552589"/>
    <w:rsid w:val="00564583"/>
    <w:rsid w:val="00565AC6"/>
    <w:rsid w:val="00571389"/>
    <w:rsid w:val="0057243E"/>
    <w:rsid w:val="00592FE2"/>
    <w:rsid w:val="005937F0"/>
    <w:rsid w:val="005974E1"/>
    <w:rsid w:val="005B34AD"/>
    <w:rsid w:val="005F1782"/>
    <w:rsid w:val="005F446A"/>
    <w:rsid w:val="00603BF1"/>
    <w:rsid w:val="00607FA9"/>
    <w:rsid w:val="0061131E"/>
    <w:rsid w:val="00616A4A"/>
    <w:rsid w:val="00661969"/>
    <w:rsid w:val="0066609D"/>
    <w:rsid w:val="00676F62"/>
    <w:rsid w:val="00687BAA"/>
    <w:rsid w:val="006B2C51"/>
    <w:rsid w:val="006B3725"/>
    <w:rsid w:val="006B4850"/>
    <w:rsid w:val="006C16A7"/>
    <w:rsid w:val="006C1AFC"/>
    <w:rsid w:val="006C348C"/>
    <w:rsid w:val="006C631F"/>
    <w:rsid w:val="006C778D"/>
    <w:rsid w:val="006D32E5"/>
    <w:rsid w:val="006E2BF0"/>
    <w:rsid w:val="006E6845"/>
    <w:rsid w:val="006F532B"/>
    <w:rsid w:val="006F6A23"/>
    <w:rsid w:val="0071276D"/>
    <w:rsid w:val="007165A9"/>
    <w:rsid w:val="007311CE"/>
    <w:rsid w:val="00737AC8"/>
    <w:rsid w:val="00744871"/>
    <w:rsid w:val="00747BC7"/>
    <w:rsid w:val="0075361B"/>
    <w:rsid w:val="0076122F"/>
    <w:rsid w:val="0076238A"/>
    <w:rsid w:val="0077180B"/>
    <w:rsid w:val="00773783"/>
    <w:rsid w:val="007807EE"/>
    <w:rsid w:val="00787636"/>
    <w:rsid w:val="00795A05"/>
    <w:rsid w:val="007A54D9"/>
    <w:rsid w:val="007B1C14"/>
    <w:rsid w:val="007B44A1"/>
    <w:rsid w:val="007B523F"/>
    <w:rsid w:val="007D05E7"/>
    <w:rsid w:val="007D6682"/>
    <w:rsid w:val="007E15E3"/>
    <w:rsid w:val="007E791D"/>
    <w:rsid w:val="007E7CC5"/>
    <w:rsid w:val="00811549"/>
    <w:rsid w:val="0083015D"/>
    <w:rsid w:val="00845FC1"/>
    <w:rsid w:val="00854C4C"/>
    <w:rsid w:val="008644B5"/>
    <w:rsid w:val="0087169C"/>
    <w:rsid w:val="008724E8"/>
    <w:rsid w:val="00876999"/>
    <w:rsid w:val="008828C1"/>
    <w:rsid w:val="008874B2"/>
    <w:rsid w:val="008A0593"/>
    <w:rsid w:val="008B07A8"/>
    <w:rsid w:val="008B4A2F"/>
    <w:rsid w:val="008F2951"/>
    <w:rsid w:val="008F3A45"/>
    <w:rsid w:val="008F48B0"/>
    <w:rsid w:val="00926E32"/>
    <w:rsid w:val="00930424"/>
    <w:rsid w:val="009368ED"/>
    <w:rsid w:val="009434B9"/>
    <w:rsid w:val="00944B1E"/>
    <w:rsid w:val="00946256"/>
    <w:rsid w:val="00953D10"/>
    <w:rsid w:val="00963BB8"/>
    <w:rsid w:val="009659A4"/>
    <w:rsid w:val="00971EAD"/>
    <w:rsid w:val="00975D83"/>
    <w:rsid w:val="009831CA"/>
    <w:rsid w:val="0098613E"/>
    <w:rsid w:val="009A200E"/>
    <w:rsid w:val="009B2B07"/>
    <w:rsid w:val="009B32BE"/>
    <w:rsid w:val="009C6A73"/>
    <w:rsid w:val="009C7664"/>
    <w:rsid w:val="009D08D1"/>
    <w:rsid w:val="009D469E"/>
    <w:rsid w:val="00A03717"/>
    <w:rsid w:val="00A10087"/>
    <w:rsid w:val="00A173FF"/>
    <w:rsid w:val="00A208E7"/>
    <w:rsid w:val="00A25B1F"/>
    <w:rsid w:val="00A41DAD"/>
    <w:rsid w:val="00A44283"/>
    <w:rsid w:val="00A44333"/>
    <w:rsid w:val="00A46ECC"/>
    <w:rsid w:val="00A65B36"/>
    <w:rsid w:val="00A70365"/>
    <w:rsid w:val="00A72AEF"/>
    <w:rsid w:val="00A75F84"/>
    <w:rsid w:val="00A77359"/>
    <w:rsid w:val="00A83BE6"/>
    <w:rsid w:val="00AA4686"/>
    <w:rsid w:val="00AB37FA"/>
    <w:rsid w:val="00AB49BC"/>
    <w:rsid w:val="00AD197D"/>
    <w:rsid w:val="00AE730D"/>
    <w:rsid w:val="00AE76A9"/>
    <w:rsid w:val="00AF0F28"/>
    <w:rsid w:val="00AF3396"/>
    <w:rsid w:val="00AF3DA2"/>
    <w:rsid w:val="00AF5E17"/>
    <w:rsid w:val="00B02D1F"/>
    <w:rsid w:val="00B32226"/>
    <w:rsid w:val="00B32371"/>
    <w:rsid w:val="00B436CE"/>
    <w:rsid w:val="00B76807"/>
    <w:rsid w:val="00B80E3D"/>
    <w:rsid w:val="00B90CDB"/>
    <w:rsid w:val="00B92938"/>
    <w:rsid w:val="00B96A49"/>
    <w:rsid w:val="00BA69BA"/>
    <w:rsid w:val="00BB06D1"/>
    <w:rsid w:val="00BD280E"/>
    <w:rsid w:val="00BF0736"/>
    <w:rsid w:val="00BF6F21"/>
    <w:rsid w:val="00C03774"/>
    <w:rsid w:val="00C10451"/>
    <w:rsid w:val="00C12AB0"/>
    <w:rsid w:val="00C22D97"/>
    <w:rsid w:val="00C27F8F"/>
    <w:rsid w:val="00C3239B"/>
    <w:rsid w:val="00C47B13"/>
    <w:rsid w:val="00C8300E"/>
    <w:rsid w:val="00CB0221"/>
    <w:rsid w:val="00CB4E83"/>
    <w:rsid w:val="00CC1BA1"/>
    <w:rsid w:val="00CC26EC"/>
    <w:rsid w:val="00CC3532"/>
    <w:rsid w:val="00D1263C"/>
    <w:rsid w:val="00D21BDF"/>
    <w:rsid w:val="00D257BF"/>
    <w:rsid w:val="00D3162A"/>
    <w:rsid w:val="00D328D8"/>
    <w:rsid w:val="00D5717A"/>
    <w:rsid w:val="00D87FED"/>
    <w:rsid w:val="00D906C0"/>
    <w:rsid w:val="00D93B8F"/>
    <w:rsid w:val="00DA0B2F"/>
    <w:rsid w:val="00DB5960"/>
    <w:rsid w:val="00DC5B16"/>
    <w:rsid w:val="00DE3166"/>
    <w:rsid w:val="00DE3FFA"/>
    <w:rsid w:val="00E012B0"/>
    <w:rsid w:val="00E06D4F"/>
    <w:rsid w:val="00E177B7"/>
    <w:rsid w:val="00E21E85"/>
    <w:rsid w:val="00E304D6"/>
    <w:rsid w:val="00E36BD2"/>
    <w:rsid w:val="00E40BDF"/>
    <w:rsid w:val="00E40E1E"/>
    <w:rsid w:val="00E43793"/>
    <w:rsid w:val="00E44D88"/>
    <w:rsid w:val="00E53818"/>
    <w:rsid w:val="00E55C0E"/>
    <w:rsid w:val="00E5698E"/>
    <w:rsid w:val="00E570AC"/>
    <w:rsid w:val="00E6799F"/>
    <w:rsid w:val="00E8690B"/>
    <w:rsid w:val="00E92B52"/>
    <w:rsid w:val="00EA683B"/>
    <w:rsid w:val="00EB081B"/>
    <w:rsid w:val="00EB58C3"/>
    <w:rsid w:val="00EC5311"/>
    <w:rsid w:val="00EE27C1"/>
    <w:rsid w:val="00EE7E0D"/>
    <w:rsid w:val="00EF49E4"/>
    <w:rsid w:val="00F1249C"/>
    <w:rsid w:val="00F2098E"/>
    <w:rsid w:val="00F55B7E"/>
    <w:rsid w:val="00F77732"/>
    <w:rsid w:val="00F844EA"/>
    <w:rsid w:val="00F90F50"/>
    <w:rsid w:val="00FB149E"/>
    <w:rsid w:val="00FB23B6"/>
    <w:rsid w:val="00FB3E5E"/>
    <w:rsid w:val="00FC3307"/>
    <w:rsid w:val="00FC61AA"/>
    <w:rsid w:val="00FE4339"/>
    <w:rsid w:val="00FE615C"/>
    <w:rsid w:val="00FF6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23826"/>
  <w15:docId w15:val="{8EF92ED4-D1A1-4926-93FC-E25BCE34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2C"/>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5B2C"/>
    <w:pPr>
      <w:tabs>
        <w:tab w:val="center" w:pos="4320"/>
        <w:tab w:val="right" w:pos="8640"/>
      </w:tabs>
    </w:pPr>
  </w:style>
  <w:style w:type="character" w:customStyle="1" w:styleId="FooterChar">
    <w:name w:val="Footer Char"/>
    <w:basedOn w:val="DefaultParagraphFont"/>
    <w:link w:val="Footer"/>
    <w:rsid w:val="00125B2C"/>
    <w:rPr>
      <w:rFonts w:ascii="Times New Roman" w:eastAsia="Times New Roman" w:hAnsi="Times New Roman" w:cs="Times New Roman"/>
      <w:sz w:val="20"/>
      <w:szCs w:val="20"/>
    </w:rPr>
  </w:style>
  <w:style w:type="character" w:styleId="PageNumber">
    <w:name w:val="page number"/>
    <w:basedOn w:val="DefaultParagraphFont"/>
    <w:rsid w:val="00125B2C"/>
  </w:style>
  <w:style w:type="paragraph" w:styleId="BodyText">
    <w:name w:val="Body Text"/>
    <w:basedOn w:val="Normal"/>
    <w:link w:val="BodyTextChar"/>
    <w:rsid w:val="00125B2C"/>
    <w:rPr>
      <w:sz w:val="24"/>
    </w:rPr>
  </w:style>
  <w:style w:type="character" w:customStyle="1" w:styleId="BodyTextChar">
    <w:name w:val="Body Text Char"/>
    <w:basedOn w:val="DefaultParagraphFont"/>
    <w:link w:val="BodyText"/>
    <w:rsid w:val="00125B2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E43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339"/>
    <w:rPr>
      <w:rFonts w:ascii="Segoe UI" w:eastAsia="Times New Roman" w:hAnsi="Segoe UI" w:cs="Segoe UI"/>
      <w:sz w:val="18"/>
      <w:szCs w:val="18"/>
    </w:rPr>
  </w:style>
  <w:style w:type="paragraph" w:styleId="Header">
    <w:name w:val="header"/>
    <w:basedOn w:val="Normal"/>
    <w:link w:val="HeaderChar"/>
    <w:uiPriority w:val="99"/>
    <w:unhideWhenUsed/>
    <w:rsid w:val="008F3A45"/>
    <w:pPr>
      <w:tabs>
        <w:tab w:val="center" w:pos="4680"/>
        <w:tab w:val="right" w:pos="9360"/>
      </w:tabs>
    </w:pPr>
  </w:style>
  <w:style w:type="character" w:customStyle="1" w:styleId="HeaderChar">
    <w:name w:val="Header Char"/>
    <w:basedOn w:val="DefaultParagraphFont"/>
    <w:link w:val="Header"/>
    <w:uiPriority w:val="99"/>
    <w:rsid w:val="008F3A45"/>
    <w:rPr>
      <w:rFonts w:ascii="Times New Roman" w:eastAsia="Times New Roman" w:hAnsi="Times New Roman" w:cs="Times New Roman"/>
      <w:sz w:val="20"/>
      <w:szCs w:val="20"/>
    </w:rPr>
  </w:style>
  <w:style w:type="paragraph" w:customStyle="1" w:styleId="s14">
    <w:name w:val="s14"/>
    <w:basedOn w:val="Normal"/>
    <w:rsid w:val="000D1051"/>
    <w:pPr>
      <w:spacing w:before="100" w:beforeAutospacing="1" w:after="100" w:afterAutospacing="1"/>
    </w:pPr>
    <w:rPr>
      <w:rFonts w:eastAsiaTheme="minorHAnsi"/>
      <w:sz w:val="24"/>
      <w:szCs w:val="24"/>
    </w:rPr>
  </w:style>
  <w:style w:type="character" w:customStyle="1" w:styleId="bumpedfont20">
    <w:name w:val="bumpedfont20"/>
    <w:basedOn w:val="DefaultParagraphFont"/>
    <w:rsid w:val="000D1051"/>
  </w:style>
  <w:style w:type="character" w:styleId="Hyperlink">
    <w:name w:val="Hyperlink"/>
    <w:basedOn w:val="DefaultParagraphFont"/>
    <w:uiPriority w:val="99"/>
    <w:unhideWhenUsed/>
    <w:rsid w:val="00AF0F28"/>
    <w:rPr>
      <w:color w:val="0000FF" w:themeColor="hyperlink"/>
      <w:u w:val="single"/>
    </w:rPr>
  </w:style>
  <w:style w:type="character" w:styleId="UnresolvedMention">
    <w:name w:val="Unresolved Mention"/>
    <w:basedOn w:val="DefaultParagraphFont"/>
    <w:uiPriority w:val="99"/>
    <w:semiHidden/>
    <w:unhideWhenUsed/>
    <w:rsid w:val="00AF0F28"/>
    <w:rPr>
      <w:color w:val="605E5C"/>
      <w:shd w:val="clear" w:color="auto" w:fill="E1DFDD"/>
    </w:rPr>
  </w:style>
  <w:style w:type="paragraph" w:styleId="FootnoteText">
    <w:name w:val="footnote text"/>
    <w:basedOn w:val="Normal"/>
    <w:link w:val="FootnoteTextChar"/>
    <w:uiPriority w:val="99"/>
    <w:semiHidden/>
    <w:unhideWhenUsed/>
    <w:rsid w:val="00FB23B6"/>
  </w:style>
  <w:style w:type="character" w:customStyle="1" w:styleId="FootnoteTextChar">
    <w:name w:val="Footnote Text Char"/>
    <w:basedOn w:val="DefaultParagraphFont"/>
    <w:link w:val="FootnoteText"/>
    <w:uiPriority w:val="99"/>
    <w:semiHidden/>
    <w:rsid w:val="00FB23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B23B6"/>
    <w:rPr>
      <w:vertAlign w:val="superscript"/>
    </w:rPr>
  </w:style>
  <w:style w:type="table" w:styleId="TableGrid">
    <w:name w:val="Table Grid"/>
    <w:basedOn w:val="TableNormal"/>
    <w:uiPriority w:val="59"/>
    <w:rsid w:val="00C037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5B92"/>
    <w:rPr>
      <w:color w:val="800080" w:themeColor="followedHyperlink"/>
      <w:u w:val="single"/>
    </w:rPr>
  </w:style>
  <w:style w:type="paragraph" w:styleId="Revision">
    <w:name w:val="Revision"/>
    <w:hidden/>
    <w:uiPriority w:val="99"/>
    <w:semiHidden/>
    <w:rsid w:val="00971EAD"/>
    <w:pPr>
      <w:spacing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76807"/>
    <w:rPr>
      <w:sz w:val="16"/>
      <w:szCs w:val="16"/>
    </w:rPr>
  </w:style>
  <w:style w:type="paragraph" w:styleId="CommentText">
    <w:name w:val="annotation text"/>
    <w:basedOn w:val="Normal"/>
    <w:link w:val="CommentTextChar"/>
    <w:uiPriority w:val="99"/>
    <w:unhideWhenUsed/>
    <w:rsid w:val="00B76807"/>
  </w:style>
  <w:style w:type="character" w:customStyle="1" w:styleId="CommentTextChar">
    <w:name w:val="Comment Text Char"/>
    <w:basedOn w:val="DefaultParagraphFont"/>
    <w:link w:val="CommentText"/>
    <w:uiPriority w:val="99"/>
    <w:rsid w:val="00B768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807"/>
    <w:rPr>
      <w:b/>
      <w:bCs/>
    </w:rPr>
  </w:style>
  <w:style w:type="character" w:customStyle="1" w:styleId="CommentSubjectChar">
    <w:name w:val="Comment Subject Char"/>
    <w:basedOn w:val="CommentTextChar"/>
    <w:link w:val="CommentSubject"/>
    <w:uiPriority w:val="99"/>
    <w:semiHidden/>
    <w:rsid w:val="00B7680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297612">
      <w:bodyDiv w:val="1"/>
      <w:marLeft w:val="0"/>
      <w:marRight w:val="0"/>
      <w:marTop w:val="0"/>
      <w:marBottom w:val="0"/>
      <w:divBdr>
        <w:top w:val="none" w:sz="0" w:space="0" w:color="auto"/>
        <w:left w:val="none" w:sz="0" w:space="0" w:color="auto"/>
        <w:bottom w:val="none" w:sz="0" w:space="0" w:color="auto"/>
        <w:right w:val="none" w:sz="0" w:space="0" w:color="auto"/>
      </w:divBdr>
    </w:div>
    <w:div w:id="1232543498">
      <w:bodyDiv w:val="1"/>
      <w:marLeft w:val="0"/>
      <w:marRight w:val="0"/>
      <w:marTop w:val="0"/>
      <w:marBottom w:val="0"/>
      <w:divBdr>
        <w:top w:val="none" w:sz="0" w:space="0" w:color="auto"/>
        <w:left w:val="none" w:sz="0" w:space="0" w:color="auto"/>
        <w:bottom w:val="none" w:sz="0" w:space="0" w:color="auto"/>
        <w:right w:val="none" w:sz="0" w:space="0" w:color="auto"/>
      </w:divBdr>
    </w:div>
    <w:div w:id="1553079266">
      <w:bodyDiv w:val="1"/>
      <w:marLeft w:val="0"/>
      <w:marRight w:val="0"/>
      <w:marTop w:val="0"/>
      <w:marBottom w:val="0"/>
      <w:divBdr>
        <w:top w:val="none" w:sz="0" w:space="0" w:color="auto"/>
        <w:left w:val="none" w:sz="0" w:space="0" w:color="auto"/>
        <w:bottom w:val="none" w:sz="0" w:space="0" w:color="auto"/>
        <w:right w:val="none" w:sz="0" w:space="0" w:color="auto"/>
      </w:divBdr>
    </w:div>
    <w:div w:id="21244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orateSecretary@brightstarlottery.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rporateSecretary@brightstarlottery.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Secretary@brightstarlottery.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r.brightstarlottery.com/esg/Governance-Document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B800425FB72D4490AD65FE8519B0B1" ma:contentTypeVersion="19" ma:contentTypeDescription="Create a new document." ma:contentTypeScope="" ma:versionID="4a18785752606294a9386696f786b009">
  <xsd:schema xmlns:xsd="http://www.w3.org/2001/XMLSchema" xmlns:xs="http://www.w3.org/2001/XMLSchema" xmlns:p="http://schemas.microsoft.com/office/2006/metadata/properties" xmlns:ns2="a4df315b-803c-4863-bad7-d3f02ec73c66" xmlns:ns3="fbce9b21-6c4a-4324-87c4-8a0612fb9fa1" targetNamespace="http://schemas.microsoft.com/office/2006/metadata/properties" ma:root="true" ma:fieldsID="fbbacd90c29cf0c9d1722c5f5387261c" ns2:_="" ns3:_="">
    <xsd:import namespace="a4df315b-803c-4863-bad7-d3f02ec73c66"/>
    <xsd:import namespace="fbce9b21-6c4a-4324-87c4-8a0612fb9f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315b-803c-4863-bad7-d3f02ec7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7ad4b4-66bd-420a-861f-1f8b183f72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e9b21-6c4a-4324-87c4-8a0612fb9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ba7ecdd-aef4-402c-97af-d5171b6eb945}" ma:internalName="TaxCatchAll" ma:showField="CatchAllData" ma:web="fbce9b21-6c4a-4324-87c4-8a0612fb9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ce9b21-6c4a-4324-87c4-8a0612fb9fa1" xsi:nil="true"/>
    <lcf76f155ced4ddcb4097134ff3c332f xmlns="a4df315b-803c-4863-bad7-d3f02ec73c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CC57E8-707E-47DD-908C-D5B16FD58934}">
  <ds:schemaRefs>
    <ds:schemaRef ds:uri="http://schemas.microsoft.com/sharepoint/v3/contenttype/forms"/>
  </ds:schemaRefs>
</ds:datastoreItem>
</file>

<file path=customXml/itemProps2.xml><?xml version="1.0" encoding="utf-8"?>
<ds:datastoreItem xmlns:ds="http://schemas.openxmlformats.org/officeDocument/2006/customXml" ds:itemID="{FE24BE3C-1537-4F4F-BAF2-ADC0E7C56C6A}">
  <ds:schemaRefs>
    <ds:schemaRef ds:uri="http://schemas.openxmlformats.org/officeDocument/2006/bibliography"/>
  </ds:schemaRefs>
</ds:datastoreItem>
</file>

<file path=customXml/itemProps3.xml><?xml version="1.0" encoding="utf-8"?>
<ds:datastoreItem xmlns:ds="http://schemas.openxmlformats.org/officeDocument/2006/customXml" ds:itemID="{BBA55EA3-C89C-45C3-8863-8547DD7BE31C}"/>
</file>

<file path=customXml/itemProps4.xml><?xml version="1.0" encoding="utf-8"?>
<ds:datastoreItem xmlns:ds="http://schemas.openxmlformats.org/officeDocument/2006/customXml" ds:itemID="{26E0937B-5FC7-48E2-A2DC-F880CF3D64A4}">
  <ds:schemaRefs>
    <ds:schemaRef ds:uri="http://schemas.microsoft.com/office/2006/metadata/properties"/>
    <ds:schemaRef ds:uri="http://schemas.microsoft.com/office/infopath/2007/PartnerControls"/>
    <ds:schemaRef ds:uri="fbce9b21-6c4a-4324-87c4-8a0612fb9fa1"/>
    <ds:schemaRef ds:uri="a4df315b-803c-4863-bad7-d3f02ec73c66"/>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762</Words>
  <Characters>3829</Characters>
  <Application>Microsoft Office Word</Application>
  <DocSecurity>4</DocSecurity>
  <Lines>348</Lines>
  <Paragraphs>229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Pre-Clearance Form</vt: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Pre-Clearance Form</dc:title>
  <dc:creator>Boccia, Pierfrancesco</dc:creator>
  <cp:lastModifiedBy>Andrew-Ukoko, Ejiro</cp:lastModifiedBy>
  <cp:revision>2</cp:revision>
  <dcterms:created xsi:type="dcterms:W3CDTF">2025-11-04T18:17:00Z</dcterms:created>
  <dcterms:modified xsi:type="dcterms:W3CDTF">2025-11-04T18:17:00Z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0x010100E0B800425FB72D4490AD65FE8519B0B1</vt:lpwstr>
  </property>
  <property fmtid="{D5CDD505-2E9C-101B-9397-08002B2CF9AE}" pid="3" name="MediaServiceImageTags">
    <vt:lpwstr/>
  </property>
</Properties>
</file>