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682B" w14:textId="7C5183AF" w:rsidR="00B579A0" w:rsidRPr="00D12380" w:rsidRDefault="008F546A" w:rsidP="00F60114">
      <w:pPr>
        <w:rPr>
          <w:rFonts w:ascii="Times New Roman" w:hAnsi="Times New Roman"/>
          <w:sz w:val="24"/>
        </w:rPr>
      </w:pPr>
      <w:r>
        <w:rPr>
          <w:noProof/>
        </w:rPr>
        <w:drawing>
          <wp:inline distT="0" distB="0" distL="0" distR="0" wp14:anchorId="308B02AA" wp14:editId="1B1C6BEB">
            <wp:extent cx="1276350" cy="222250"/>
            <wp:effectExtent l="0" t="0" r="0" b="6350"/>
            <wp:docPr id="2" name="Picture 2" descr="cid:image001.jpg@01D46D54.A213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6D54.A213B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76350" cy="222250"/>
                    </a:xfrm>
                    <a:prstGeom prst="rect">
                      <a:avLst/>
                    </a:prstGeom>
                    <a:noFill/>
                    <a:ln>
                      <a:noFill/>
                    </a:ln>
                  </pic:spPr>
                </pic:pic>
              </a:graphicData>
            </a:graphic>
          </wp:inline>
        </w:drawing>
      </w:r>
    </w:p>
    <w:p w14:paraId="5FCE090B" w14:textId="2A47EEAF" w:rsidR="00B579A0" w:rsidRPr="00D12380" w:rsidRDefault="00B579A0">
      <w:pPr>
        <w:spacing w:line="200" w:lineRule="atLeast"/>
        <w:ind w:left="191"/>
        <w:rPr>
          <w:rFonts w:ascii="Times New Roman" w:hAnsi="Times New Roman"/>
          <w:sz w:val="24"/>
        </w:rPr>
      </w:pPr>
    </w:p>
    <w:p w14:paraId="7E3DD983" w14:textId="336ACE25" w:rsidR="00B579A0" w:rsidRPr="00D12380" w:rsidRDefault="00301908" w:rsidP="00D12380">
      <w:pPr>
        <w:jc w:val="center"/>
        <w:rPr>
          <w:b/>
        </w:rPr>
      </w:pPr>
      <w:r w:rsidRPr="00D12380">
        <w:rPr>
          <w:b/>
          <w:sz w:val="24"/>
        </w:rPr>
        <w:t>CHARTER</w:t>
      </w:r>
    </w:p>
    <w:p w14:paraId="25CE73B9" w14:textId="44F468A0" w:rsidR="00B579A0" w:rsidRPr="00B82733" w:rsidRDefault="00301908" w:rsidP="00D12380">
      <w:pPr>
        <w:jc w:val="center"/>
        <w:rPr>
          <w:rFonts w:ascii="Calibri" w:eastAsia="Calibri" w:hAnsi="Calibri" w:cs="Calibri"/>
          <w:sz w:val="24"/>
          <w:szCs w:val="24"/>
        </w:rPr>
      </w:pPr>
      <w:r w:rsidRPr="00B82733">
        <w:rPr>
          <w:rFonts w:ascii="Calibri"/>
          <w:b/>
          <w:sz w:val="24"/>
          <w:szCs w:val="24"/>
        </w:rPr>
        <w:t>of</w:t>
      </w:r>
      <w:r w:rsidRPr="00B82733">
        <w:rPr>
          <w:rFonts w:ascii="Calibri"/>
          <w:b/>
          <w:spacing w:val="-2"/>
          <w:sz w:val="24"/>
          <w:szCs w:val="24"/>
        </w:rPr>
        <w:t xml:space="preserve"> </w:t>
      </w:r>
      <w:r w:rsidRPr="00D12380">
        <w:rPr>
          <w:rFonts w:ascii="Calibri"/>
          <w:b/>
          <w:sz w:val="24"/>
        </w:rPr>
        <w:t>the</w:t>
      </w:r>
    </w:p>
    <w:p w14:paraId="7C3A40B8" w14:textId="77777777" w:rsidR="00F60114" w:rsidRPr="00D12380" w:rsidRDefault="00F60114" w:rsidP="00D12380">
      <w:pPr>
        <w:jc w:val="center"/>
        <w:rPr>
          <w:rFonts w:ascii="Calibri"/>
          <w:b/>
          <w:sz w:val="24"/>
        </w:rPr>
      </w:pPr>
      <w:r w:rsidRPr="00D12380">
        <w:rPr>
          <w:rFonts w:ascii="Calibri"/>
          <w:b/>
          <w:sz w:val="24"/>
        </w:rPr>
        <w:t>AUDIT COMMITTEE</w:t>
      </w:r>
    </w:p>
    <w:p w14:paraId="61D1BBBE" w14:textId="77777777" w:rsidR="00F60114" w:rsidRPr="00D12380" w:rsidRDefault="00F60114" w:rsidP="00D12380">
      <w:pPr>
        <w:jc w:val="center"/>
        <w:rPr>
          <w:rFonts w:ascii="Calibri"/>
          <w:b/>
          <w:sz w:val="24"/>
        </w:rPr>
      </w:pPr>
      <w:r w:rsidRPr="00D12380">
        <w:rPr>
          <w:rFonts w:ascii="Calibri"/>
          <w:b/>
          <w:sz w:val="24"/>
        </w:rPr>
        <w:t>of the</w:t>
      </w:r>
    </w:p>
    <w:p w14:paraId="461C4D40" w14:textId="77777777" w:rsidR="00B579A0" w:rsidRPr="00B82733" w:rsidRDefault="00301908" w:rsidP="00D12380">
      <w:pPr>
        <w:jc w:val="center"/>
        <w:rPr>
          <w:rFonts w:ascii="Calibri" w:eastAsia="Calibri" w:hAnsi="Calibri" w:cs="Calibri"/>
          <w:sz w:val="24"/>
          <w:szCs w:val="24"/>
        </w:rPr>
      </w:pPr>
      <w:r w:rsidRPr="00D12380">
        <w:rPr>
          <w:rFonts w:ascii="Calibri"/>
          <w:b/>
          <w:sz w:val="24"/>
        </w:rPr>
        <w:t>BOARD</w:t>
      </w:r>
      <w:r w:rsidRPr="00B82733">
        <w:rPr>
          <w:rFonts w:ascii="Calibri"/>
          <w:b/>
          <w:spacing w:val="-7"/>
          <w:sz w:val="24"/>
          <w:szCs w:val="24"/>
        </w:rPr>
        <w:t xml:space="preserve"> </w:t>
      </w:r>
      <w:r w:rsidRPr="00B82733">
        <w:rPr>
          <w:rFonts w:ascii="Calibri"/>
          <w:b/>
          <w:sz w:val="24"/>
          <w:szCs w:val="24"/>
        </w:rPr>
        <w:t>OF</w:t>
      </w:r>
      <w:r w:rsidRPr="00B82733">
        <w:rPr>
          <w:rFonts w:ascii="Calibri"/>
          <w:b/>
          <w:spacing w:val="-8"/>
          <w:sz w:val="24"/>
          <w:szCs w:val="24"/>
        </w:rPr>
        <w:t xml:space="preserve"> </w:t>
      </w:r>
      <w:r w:rsidRPr="00D12380">
        <w:rPr>
          <w:rFonts w:ascii="Calibri"/>
          <w:b/>
          <w:sz w:val="24"/>
        </w:rPr>
        <w:t>DIRECTORS</w:t>
      </w:r>
    </w:p>
    <w:p w14:paraId="46CC794D" w14:textId="0C210DDE" w:rsidR="00B579A0" w:rsidRPr="00B82733" w:rsidRDefault="00301908" w:rsidP="00D12380">
      <w:pPr>
        <w:jc w:val="center"/>
        <w:rPr>
          <w:rFonts w:ascii="Calibri" w:eastAsia="Calibri" w:hAnsi="Calibri" w:cs="Calibri"/>
          <w:sz w:val="24"/>
          <w:szCs w:val="24"/>
        </w:rPr>
      </w:pPr>
      <w:r w:rsidRPr="00B82733">
        <w:rPr>
          <w:rFonts w:ascii="Calibri"/>
          <w:b/>
          <w:sz w:val="24"/>
          <w:szCs w:val="24"/>
        </w:rPr>
        <w:t>of</w:t>
      </w:r>
    </w:p>
    <w:p w14:paraId="2D564BC7" w14:textId="2A35558A" w:rsidR="00B579A0" w:rsidRPr="00B82733" w:rsidRDefault="00301908" w:rsidP="00D12380">
      <w:pPr>
        <w:jc w:val="center"/>
        <w:rPr>
          <w:rFonts w:ascii="Calibri" w:eastAsia="Calibri" w:hAnsi="Calibri" w:cs="Calibri"/>
          <w:sz w:val="24"/>
          <w:szCs w:val="24"/>
        </w:rPr>
      </w:pPr>
      <w:r w:rsidRPr="00D12380">
        <w:rPr>
          <w:rFonts w:ascii="Calibri" w:hAnsi="Calibri"/>
          <w:b/>
          <w:sz w:val="24"/>
        </w:rPr>
        <w:t>KEMPER</w:t>
      </w:r>
      <w:r w:rsidRPr="00B82733">
        <w:rPr>
          <w:rFonts w:ascii="Calibri" w:eastAsia="Calibri" w:hAnsi="Calibri" w:cs="Calibri"/>
          <w:b/>
          <w:bCs/>
          <w:spacing w:val="-4"/>
          <w:sz w:val="24"/>
          <w:szCs w:val="24"/>
        </w:rPr>
        <w:t xml:space="preserve"> </w:t>
      </w:r>
      <w:r w:rsidRPr="00D12380">
        <w:rPr>
          <w:rFonts w:ascii="Calibri" w:hAnsi="Calibri"/>
          <w:b/>
          <w:sz w:val="24"/>
        </w:rPr>
        <w:t>CORPORATION</w:t>
      </w:r>
      <w:r w:rsidR="002F2E9A" w:rsidRPr="00B82733">
        <w:rPr>
          <w:rFonts w:ascii="Calibri" w:eastAsia="Calibri" w:hAnsi="Calibri" w:cs="Calibri"/>
          <w:b/>
          <w:bCs/>
          <w:sz w:val="24"/>
          <w:szCs w:val="24"/>
        </w:rPr>
        <w:t xml:space="preserve"> (“COMPANY”)</w:t>
      </w:r>
    </w:p>
    <w:p w14:paraId="62A5CBBC" w14:textId="77777777" w:rsidR="00B579A0" w:rsidRPr="00D12380" w:rsidRDefault="00B579A0">
      <w:pPr>
        <w:spacing w:before="10"/>
        <w:rPr>
          <w:rFonts w:ascii="Calibri" w:hAnsi="Calibri"/>
          <w:b/>
          <w:sz w:val="24"/>
        </w:rPr>
      </w:pPr>
    </w:p>
    <w:p w14:paraId="060E7C76" w14:textId="77777777" w:rsidR="0043047D" w:rsidRPr="00F15633" w:rsidRDefault="0043047D" w:rsidP="00F15633">
      <w:pPr>
        <w:tabs>
          <w:tab w:val="left" w:pos="720"/>
        </w:tabs>
        <w:spacing w:before="51"/>
        <w:ind w:left="111"/>
        <w:rPr>
          <w:rFonts w:ascii="Calibri"/>
          <w:b/>
          <w:spacing w:val="-1"/>
          <w:sz w:val="24"/>
          <w:szCs w:val="24"/>
        </w:rPr>
      </w:pPr>
    </w:p>
    <w:p w14:paraId="0D85DF37" w14:textId="3817D9E2" w:rsidR="00B579A0" w:rsidRPr="00B82733" w:rsidRDefault="0075578D" w:rsidP="00D12380">
      <w:pPr>
        <w:tabs>
          <w:tab w:val="left" w:pos="720"/>
        </w:tabs>
        <w:spacing w:before="51"/>
        <w:ind w:left="111"/>
        <w:rPr>
          <w:rFonts w:ascii="Calibri" w:eastAsia="Calibri" w:hAnsi="Calibri" w:cs="Calibri"/>
          <w:sz w:val="24"/>
          <w:szCs w:val="24"/>
        </w:rPr>
      </w:pPr>
      <w:r w:rsidRPr="00F15633">
        <w:rPr>
          <w:rFonts w:ascii="Calibri"/>
          <w:b/>
          <w:spacing w:val="-1"/>
          <w:sz w:val="24"/>
          <w:szCs w:val="24"/>
        </w:rPr>
        <w:t>I.</w:t>
      </w:r>
      <w:r w:rsidR="002F2E9A" w:rsidRPr="00F15633">
        <w:rPr>
          <w:rFonts w:ascii="Calibri"/>
          <w:b/>
          <w:spacing w:val="-1"/>
          <w:sz w:val="24"/>
          <w:szCs w:val="24"/>
        </w:rPr>
        <w:tab/>
      </w:r>
      <w:r w:rsidR="00301908" w:rsidRPr="00F15633">
        <w:rPr>
          <w:rFonts w:ascii="Calibri"/>
          <w:b/>
          <w:spacing w:val="-1"/>
          <w:sz w:val="24"/>
          <w:szCs w:val="24"/>
        </w:rPr>
        <w:t>COMMITTEE</w:t>
      </w:r>
      <w:r w:rsidR="00301908" w:rsidRPr="00F15633">
        <w:rPr>
          <w:rFonts w:ascii="Calibri"/>
          <w:b/>
          <w:spacing w:val="-2"/>
          <w:sz w:val="24"/>
          <w:szCs w:val="24"/>
        </w:rPr>
        <w:t xml:space="preserve"> PURPOSE</w:t>
      </w:r>
      <w:r w:rsidR="002F2E9A" w:rsidRPr="00F15633">
        <w:rPr>
          <w:rFonts w:ascii="Calibri"/>
          <w:b/>
          <w:spacing w:val="-2"/>
          <w:sz w:val="24"/>
          <w:szCs w:val="24"/>
        </w:rPr>
        <w:t xml:space="preserve"> AND GOVERNING PROCEDURES</w:t>
      </w:r>
      <w:r w:rsidR="00301908" w:rsidRPr="00F15633">
        <w:rPr>
          <w:rFonts w:ascii="Calibri"/>
          <w:b/>
          <w:spacing w:val="-2"/>
          <w:sz w:val="24"/>
          <w:szCs w:val="24"/>
        </w:rPr>
        <w:t>.</w:t>
      </w:r>
    </w:p>
    <w:p w14:paraId="63D0F461" w14:textId="77777777" w:rsidR="00B579A0" w:rsidRPr="00D12380" w:rsidRDefault="00B579A0" w:rsidP="00F60114">
      <w:pPr>
        <w:spacing w:before="12"/>
        <w:rPr>
          <w:rFonts w:ascii="Calibri" w:hAnsi="Calibri"/>
          <w:b/>
          <w:sz w:val="24"/>
        </w:rPr>
      </w:pPr>
    </w:p>
    <w:p w14:paraId="06FA5250" w14:textId="7AD5B9F3" w:rsidR="0043047D" w:rsidRPr="00D12380" w:rsidRDefault="00093193" w:rsidP="00D12380">
      <w:pPr>
        <w:autoSpaceDE w:val="0"/>
        <w:autoSpaceDN w:val="0"/>
        <w:adjustRightInd w:val="0"/>
        <w:ind w:firstLine="720"/>
        <w:rPr>
          <w:spacing w:val="-1"/>
        </w:rPr>
      </w:pPr>
      <w:r w:rsidRPr="00D12380">
        <w:rPr>
          <w:rFonts w:ascii="Calibri" w:hAnsi="Calibri"/>
          <w:sz w:val="24"/>
        </w:rPr>
        <w:t xml:space="preserve">The Audit Committee (“Committee”) </w:t>
      </w:r>
      <w:r w:rsidR="00FF30C1">
        <w:rPr>
          <w:rFonts w:ascii="Calibri" w:hAnsi="Calibri"/>
          <w:sz w:val="24"/>
        </w:rPr>
        <w:t xml:space="preserve">is </w:t>
      </w:r>
      <w:r w:rsidRPr="00D12380">
        <w:rPr>
          <w:rFonts w:ascii="Calibri" w:hAnsi="Calibri"/>
          <w:sz w:val="24"/>
        </w:rPr>
        <w:t xml:space="preserve">a standing committee of the </w:t>
      </w:r>
      <w:r w:rsidRPr="00B82733">
        <w:rPr>
          <w:rFonts w:ascii="Calibri" w:hAnsi="Calibri" w:cs="Calibri"/>
          <w:snapToGrid w:val="0"/>
          <w:sz w:val="24"/>
          <w:szCs w:val="24"/>
        </w:rPr>
        <w:t xml:space="preserve">Company’s </w:t>
      </w:r>
      <w:r w:rsidRPr="00D12380">
        <w:rPr>
          <w:rFonts w:ascii="Calibri" w:hAnsi="Calibri"/>
          <w:sz w:val="24"/>
        </w:rPr>
        <w:t>Board</w:t>
      </w:r>
      <w:r w:rsidRPr="00F15633">
        <w:rPr>
          <w:rFonts w:ascii="Calibri" w:hAnsi="Calibri"/>
          <w:sz w:val="24"/>
          <w:szCs w:val="24"/>
        </w:rPr>
        <w:t xml:space="preserve"> </w:t>
      </w:r>
      <w:r w:rsidRPr="00B82733">
        <w:rPr>
          <w:rFonts w:ascii="Calibri" w:hAnsi="Calibri" w:cs="Calibri"/>
          <w:snapToGrid w:val="0"/>
          <w:sz w:val="24"/>
          <w:szCs w:val="24"/>
        </w:rPr>
        <w:t>of Directors (“Board”)</w:t>
      </w:r>
      <w:r w:rsidRPr="00D12380">
        <w:rPr>
          <w:rFonts w:ascii="Calibri" w:hAnsi="Calibri"/>
          <w:sz w:val="24"/>
        </w:rPr>
        <w:t xml:space="preserve"> and shall </w:t>
      </w:r>
      <w:r w:rsidR="00301908" w:rsidRPr="00D12380">
        <w:rPr>
          <w:spacing w:val="-1"/>
          <w:sz w:val="24"/>
        </w:rPr>
        <w:t>assist</w:t>
      </w:r>
      <w:r w:rsidR="00301908" w:rsidRPr="00D12380">
        <w:rPr>
          <w:sz w:val="24"/>
        </w:rPr>
        <w:t xml:space="preserve"> </w:t>
      </w:r>
      <w:r w:rsidR="00301908" w:rsidRPr="00D12380">
        <w:rPr>
          <w:spacing w:val="-1"/>
          <w:sz w:val="24"/>
        </w:rPr>
        <w:t xml:space="preserve">the Board </w:t>
      </w:r>
      <w:r w:rsidR="00301908" w:rsidRPr="00D12380">
        <w:rPr>
          <w:spacing w:val="-2"/>
          <w:sz w:val="24"/>
        </w:rPr>
        <w:t>in</w:t>
      </w:r>
      <w:r w:rsidR="00301908" w:rsidRPr="00D12380">
        <w:rPr>
          <w:spacing w:val="-3"/>
          <w:sz w:val="24"/>
        </w:rPr>
        <w:t xml:space="preserve"> </w:t>
      </w:r>
      <w:r w:rsidR="00301908" w:rsidRPr="00D12380">
        <w:rPr>
          <w:spacing w:val="-1"/>
          <w:sz w:val="24"/>
        </w:rPr>
        <w:t>fulfilling</w:t>
      </w:r>
      <w:r w:rsidR="00301908" w:rsidRPr="00D12380">
        <w:rPr>
          <w:spacing w:val="-4"/>
          <w:sz w:val="24"/>
        </w:rPr>
        <w:t xml:space="preserve"> </w:t>
      </w:r>
      <w:r w:rsidR="00301908" w:rsidRPr="00D12380">
        <w:rPr>
          <w:sz w:val="24"/>
        </w:rPr>
        <w:t>its</w:t>
      </w:r>
      <w:r w:rsidR="00301908" w:rsidRPr="00D12380">
        <w:rPr>
          <w:spacing w:val="-1"/>
          <w:sz w:val="24"/>
        </w:rPr>
        <w:t xml:space="preserve"> oversight</w:t>
      </w:r>
      <w:r w:rsidRPr="00D12380">
        <w:rPr>
          <w:spacing w:val="57"/>
          <w:w w:val="99"/>
          <w:sz w:val="24"/>
        </w:rPr>
        <w:t xml:space="preserve"> </w:t>
      </w:r>
      <w:r w:rsidRPr="00D12380">
        <w:rPr>
          <w:rFonts w:ascii="Calibri" w:hAnsi="Calibri"/>
          <w:sz w:val="24"/>
        </w:rPr>
        <w:t xml:space="preserve">responsibilities </w:t>
      </w:r>
      <w:r w:rsidR="00301908" w:rsidRPr="00D12380">
        <w:rPr>
          <w:spacing w:val="-1"/>
          <w:sz w:val="24"/>
        </w:rPr>
        <w:t>with</w:t>
      </w:r>
      <w:r w:rsidR="00301908" w:rsidRPr="00D12380">
        <w:rPr>
          <w:sz w:val="24"/>
        </w:rPr>
        <w:t xml:space="preserve"> </w:t>
      </w:r>
      <w:r w:rsidR="00301908" w:rsidRPr="00D12380">
        <w:rPr>
          <w:spacing w:val="-1"/>
          <w:sz w:val="24"/>
        </w:rPr>
        <w:t>respect</w:t>
      </w:r>
      <w:r w:rsidRPr="00D12380">
        <w:rPr>
          <w:sz w:val="24"/>
        </w:rPr>
        <w:t xml:space="preserve"> </w:t>
      </w:r>
      <w:r w:rsidRPr="00D12380">
        <w:rPr>
          <w:spacing w:val="-1"/>
          <w:sz w:val="24"/>
        </w:rPr>
        <w:t>to</w:t>
      </w:r>
      <w:r w:rsidR="00301908" w:rsidRPr="00D12380">
        <w:rPr>
          <w:spacing w:val="-1"/>
          <w:sz w:val="24"/>
        </w:rPr>
        <w:t>:</w:t>
      </w:r>
      <w:r w:rsidR="00301908" w:rsidRPr="00D12380">
        <w:rPr>
          <w:spacing w:val="51"/>
          <w:sz w:val="24"/>
        </w:rPr>
        <w:t xml:space="preserve"> </w:t>
      </w:r>
      <w:r w:rsidR="00301908" w:rsidRPr="00D12380">
        <w:rPr>
          <w:spacing w:val="-1"/>
          <w:sz w:val="24"/>
        </w:rPr>
        <w:t>(A)</w:t>
      </w:r>
      <w:r w:rsidR="00301908" w:rsidRPr="00D12380">
        <w:rPr>
          <w:sz w:val="24"/>
        </w:rPr>
        <w:t xml:space="preserve"> </w:t>
      </w:r>
      <w:r w:rsidR="00301908" w:rsidRPr="00D12380">
        <w:rPr>
          <w:spacing w:val="-1"/>
          <w:sz w:val="24"/>
        </w:rPr>
        <w:t>the</w:t>
      </w:r>
      <w:r w:rsidR="00301908" w:rsidRPr="00D12380">
        <w:rPr>
          <w:sz w:val="24"/>
        </w:rPr>
        <w:t xml:space="preserve"> </w:t>
      </w:r>
      <w:r w:rsidR="00301908" w:rsidRPr="00D12380">
        <w:rPr>
          <w:spacing w:val="-1"/>
          <w:sz w:val="24"/>
        </w:rPr>
        <w:t>integrity</w:t>
      </w:r>
      <w:r w:rsidR="00301908" w:rsidRPr="00D12380">
        <w:rPr>
          <w:spacing w:val="-4"/>
          <w:sz w:val="24"/>
        </w:rPr>
        <w:t xml:space="preserve"> </w:t>
      </w:r>
      <w:r w:rsidR="00301908" w:rsidRPr="00D12380">
        <w:rPr>
          <w:sz w:val="24"/>
        </w:rPr>
        <w:t>of</w:t>
      </w:r>
      <w:r w:rsidR="00301908" w:rsidRPr="00D12380">
        <w:rPr>
          <w:spacing w:val="-2"/>
          <w:sz w:val="24"/>
        </w:rPr>
        <w:t xml:space="preserve"> </w:t>
      </w:r>
      <w:r w:rsidR="00301908" w:rsidRPr="00D12380">
        <w:rPr>
          <w:sz w:val="24"/>
        </w:rPr>
        <w:t>the</w:t>
      </w:r>
      <w:r w:rsidR="00301908" w:rsidRPr="00D12380">
        <w:rPr>
          <w:spacing w:val="-3"/>
          <w:sz w:val="24"/>
        </w:rPr>
        <w:t xml:space="preserve"> </w:t>
      </w:r>
      <w:r w:rsidR="00301908" w:rsidRPr="00D12380">
        <w:rPr>
          <w:spacing w:val="-1"/>
          <w:sz w:val="24"/>
        </w:rPr>
        <w:t>Company’s</w:t>
      </w:r>
      <w:r w:rsidR="00301908" w:rsidRPr="00D12380">
        <w:rPr>
          <w:spacing w:val="-2"/>
          <w:sz w:val="24"/>
        </w:rPr>
        <w:t xml:space="preserve"> </w:t>
      </w:r>
      <w:r w:rsidR="00301908" w:rsidRPr="00D12380">
        <w:rPr>
          <w:sz w:val="24"/>
        </w:rPr>
        <w:t>financial</w:t>
      </w:r>
      <w:r w:rsidR="00301908" w:rsidRPr="00D12380">
        <w:rPr>
          <w:spacing w:val="1"/>
          <w:sz w:val="24"/>
        </w:rPr>
        <w:t xml:space="preserve"> </w:t>
      </w:r>
      <w:r w:rsidR="00301908" w:rsidRPr="00D12380">
        <w:rPr>
          <w:spacing w:val="-1"/>
          <w:sz w:val="24"/>
        </w:rPr>
        <w:t>statements;</w:t>
      </w:r>
      <w:r w:rsidR="00301908" w:rsidRPr="00D12380">
        <w:rPr>
          <w:spacing w:val="-3"/>
          <w:sz w:val="24"/>
        </w:rPr>
        <w:t xml:space="preserve"> </w:t>
      </w:r>
      <w:r w:rsidR="00301908" w:rsidRPr="00D12380">
        <w:rPr>
          <w:spacing w:val="-1"/>
          <w:sz w:val="24"/>
        </w:rPr>
        <w:t>(B)</w:t>
      </w:r>
      <w:r w:rsidRPr="00D12380">
        <w:rPr>
          <w:rFonts w:ascii="Calibri" w:hAnsi="Calibri"/>
          <w:sz w:val="24"/>
        </w:rPr>
        <w:t xml:space="preserve"> the</w:t>
      </w:r>
      <w:r w:rsidR="003C4C47">
        <w:rPr>
          <w:rFonts w:ascii="Calibri" w:hAnsi="Calibri"/>
          <w:sz w:val="24"/>
        </w:rPr>
        <w:t xml:space="preserve"> </w:t>
      </w:r>
      <w:r w:rsidRPr="00D12380">
        <w:rPr>
          <w:sz w:val="24"/>
        </w:rPr>
        <w:t>Company’s</w:t>
      </w:r>
      <w:r w:rsidRPr="00D12380">
        <w:rPr>
          <w:rFonts w:ascii="Calibri" w:hAnsi="Calibri"/>
          <w:spacing w:val="-1"/>
          <w:sz w:val="24"/>
        </w:rPr>
        <w:t xml:space="preserve"> </w:t>
      </w:r>
      <w:r w:rsidR="00301908" w:rsidRPr="00D12380">
        <w:rPr>
          <w:spacing w:val="-1"/>
          <w:sz w:val="24"/>
        </w:rPr>
        <w:t>compliance</w:t>
      </w:r>
      <w:r w:rsidR="00301908" w:rsidRPr="00D12380">
        <w:rPr>
          <w:spacing w:val="-4"/>
          <w:sz w:val="24"/>
        </w:rPr>
        <w:t xml:space="preserve"> </w:t>
      </w:r>
      <w:r w:rsidR="00301908" w:rsidRPr="00D12380">
        <w:rPr>
          <w:spacing w:val="-1"/>
          <w:sz w:val="24"/>
        </w:rPr>
        <w:t>with</w:t>
      </w:r>
      <w:r w:rsidR="00301908" w:rsidRPr="00D12380">
        <w:rPr>
          <w:spacing w:val="1"/>
          <w:sz w:val="24"/>
        </w:rPr>
        <w:t xml:space="preserve"> </w:t>
      </w:r>
      <w:r w:rsidR="00301908" w:rsidRPr="00D12380">
        <w:rPr>
          <w:sz w:val="24"/>
        </w:rPr>
        <w:t>legal</w:t>
      </w:r>
      <w:r w:rsidRPr="00D12380">
        <w:rPr>
          <w:rFonts w:ascii="Calibri" w:hAnsi="Calibri"/>
          <w:spacing w:val="-2"/>
          <w:sz w:val="24"/>
        </w:rPr>
        <w:t xml:space="preserve"> </w:t>
      </w:r>
      <w:r w:rsidRPr="00D12380">
        <w:rPr>
          <w:rFonts w:ascii="Calibri" w:hAnsi="Calibri"/>
          <w:spacing w:val="-1"/>
          <w:sz w:val="24"/>
        </w:rPr>
        <w:t>and</w:t>
      </w:r>
      <w:r w:rsidRPr="00D12380">
        <w:rPr>
          <w:rFonts w:ascii="Calibri" w:hAnsi="Calibri"/>
          <w:spacing w:val="1"/>
          <w:sz w:val="24"/>
        </w:rPr>
        <w:t xml:space="preserve"> </w:t>
      </w:r>
      <w:r w:rsidR="00301908" w:rsidRPr="00D12380">
        <w:rPr>
          <w:spacing w:val="-1"/>
          <w:sz w:val="24"/>
        </w:rPr>
        <w:t>regulatory</w:t>
      </w:r>
      <w:r w:rsidR="00301908" w:rsidRPr="00D12380">
        <w:rPr>
          <w:spacing w:val="-3"/>
          <w:sz w:val="24"/>
        </w:rPr>
        <w:t xml:space="preserve"> </w:t>
      </w:r>
      <w:r w:rsidR="00301908" w:rsidRPr="00D12380">
        <w:rPr>
          <w:spacing w:val="-1"/>
          <w:sz w:val="24"/>
        </w:rPr>
        <w:t>requirements;</w:t>
      </w:r>
      <w:r w:rsidR="00301908" w:rsidRPr="00D12380">
        <w:rPr>
          <w:spacing w:val="1"/>
          <w:sz w:val="24"/>
        </w:rPr>
        <w:t xml:space="preserve"> </w:t>
      </w:r>
      <w:r w:rsidR="00301908" w:rsidRPr="00D12380">
        <w:rPr>
          <w:spacing w:val="-1"/>
          <w:sz w:val="24"/>
        </w:rPr>
        <w:t>(C) the</w:t>
      </w:r>
      <w:r w:rsidR="00301908" w:rsidRPr="00D12380">
        <w:rPr>
          <w:spacing w:val="1"/>
          <w:sz w:val="24"/>
        </w:rPr>
        <w:t xml:space="preserve"> </w:t>
      </w:r>
      <w:r w:rsidR="00301908" w:rsidRPr="00D12380">
        <w:rPr>
          <w:spacing w:val="-1"/>
          <w:sz w:val="24"/>
        </w:rPr>
        <w:t>independent</w:t>
      </w:r>
      <w:r w:rsidR="00301908" w:rsidRPr="00D12380">
        <w:rPr>
          <w:spacing w:val="1"/>
          <w:sz w:val="24"/>
        </w:rPr>
        <w:t xml:space="preserve"> </w:t>
      </w:r>
      <w:r w:rsidR="00301908" w:rsidRPr="00D12380">
        <w:rPr>
          <w:spacing w:val="-1"/>
          <w:sz w:val="24"/>
        </w:rPr>
        <w:t>auditors’</w:t>
      </w:r>
      <w:r w:rsidR="00301908" w:rsidRPr="00D12380">
        <w:rPr>
          <w:spacing w:val="77"/>
          <w:sz w:val="24"/>
        </w:rPr>
        <w:t xml:space="preserve"> </w:t>
      </w:r>
      <w:r w:rsidR="00301908" w:rsidRPr="00D12380">
        <w:rPr>
          <w:spacing w:val="-1"/>
          <w:sz w:val="24"/>
        </w:rPr>
        <w:t>qualifications,</w:t>
      </w:r>
      <w:r w:rsidR="00301908" w:rsidRPr="00D12380">
        <w:rPr>
          <w:sz w:val="24"/>
        </w:rPr>
        <w:t xml:space="preserve"> </w:t>
      </w:r>
      <w:r w:rsidR="00301908" w:rsidRPr="00D12380">
        <w:rPr>
          <w:spacing w:val="-1"/>
          <w:sz w:val="24"/>
        </w:rPr>
        <w:t>independence</w:t>
      </w:r>
      <w:r w:rsidR="00301908" w:rsidRPr="00D12380">
        <w:rPr>
          <w:spacing w:val="1"/>
          <w:sz w:val="24"/>
        </w:rPr>
        <w:t xml:space="preserve"> </w:t>
      </w:r>
      <w:r w:rsidR="00301908" w:rsidRPr="00D12380">
        <w:rPr>
          <w:spacing w:val="-1"/>
          <w:sz w:val="24"/>
        </w:rPr>
        <w:t>and performance;</w:t>
      </w:r>
      <w:r w:rsidR="00301908" w:rsidRPr="00D12380">
        <w:rPr>
          <w:spacing w:val="1"/>
          <w:sz w:val="24"/>
        </w:rPr>
        <w:t xml:space="preserve"> </w:t>
      </w:r>
      <w:r w:rsidR="00301908" w:rsidRPr="00D12380">
        <w:rPr>
          <w:spacing w:val="-1"/>
          <w:sz w:val="24"/>
        </w:rPr>
        <w:t>and</w:t>
      </w:r>
      <w:r w:rsidR="00301908" w:rsidRPr="00D12380">
        <w:rPr>
          <w:spacing w:val="1"/>
          <w:sz w:val="24"/>
        </w:rPr>
        <w:t xml:space="preserve"> </w:t>
      </w:r>
      <w:r w:rsidR="00301908" w:rsidRPr="00D12380">
        <w:rPr>
          <w:spacing w:val="-1"/>
          <w:sz w:val="24"/>
        </w:rPr>
        <w:t>(D)</w:t>
      </w:r>
      <w:r w:rsidR="00301908" w:rsidRPr="00D12380">
        <w:rPr>
          <w:spacing w:val="-3"/>
          <w:sz w:val="24"/>
        </w:rPr>
        <w:t xml:space="preserve"> </w:t>
      </w:r>
      <w:r w:rsidR="00301908" w:rsidRPr="00D12380">
        <w:rPr>
          <w:spacing w:val="-1"/>
          <w:sz w:val="24"/>
        </w:rPr>
        <w:t xml:space="preserve">the </w:t>
      </w:r>
      <w:r w:rsidR="00301908" w:rsidRPr="00D12380">
        <w:rPr>
          <w:sz w:val="24"/>
        </w:rPr>
        <w:t>performance</w:t>
      </w:r>
      <w:r w:rsidR="00301908" w:rsidRPr="00D12380">
        <w:rPr>
          <w:spacing w:val="-4"/>
          <w:sz w:val="24"/>
        </w:rPr>
        <w:t xml:space="preserve"> </w:t>
      </w:r>
      <w:r w:rsidR="00301908" w:rsidRPr="00D12380">
        <w:rPr>
          <w:sz w:val="24"/>
        </w:rPr>
        <w:t>of</w:t>
      </w:r>
      <w:r w:rsidR="00301908" w:rsidRPr="00D12380">
        <w:rPr>
          <w:spacing w:val="-1"/>
          <w:sz w:val="24"/>
        </w:rPr>
        <w:t xml:space="preserve"> </w:t>
      </w:r>
      <w:r w:rsidR="00301908" w:rsidRPr="00D12380">
        <w:rPr>
          <w:sz w:val="24"/>
        </w:rPr>
        <w:t>the</w:t>
      </w:r>
      <w:r w:rsidR="00301908" w:rsidRPr="00D12380">
        <w:rPr>
          <w:spacing w:val="-2"/>
          <w:sz w:val="24"/>
        </w:rPr>
        <w:t xml:space="preserve"> </w:t>
      </w:r>
      <w:r w:rsidR="00301908" w:rsidRPr="00D12380">
        <w:rPr>
          <w:spacing w:val="-1"/>
          <w:sz w:val="24"/>
        </w:rPr>
        <w:t>Company’s internal</w:t>
      </w:r>
      <w:r w:rsidR="00301908" w:rsidRPr="00D12380">
        <w:rPr>
          <w:spacing w:val="69"/>
          <w:sz w:val="24"/>
        </w:rPr>
        <w:t xml:space="preserve"> </w:t>
      </w:r>
      <w:r w:rsidR="00301908" w:rsidRPr="00D12380">
        <w:rPr>
          <w:spacing w:val="-1"/>
          <w:sz w:val="24"/>
        </w:rPr>
        <w:t>audit function.</w:t>
      </w:r>
      <w:r w:rsidR="00301908" w:rsidRPr="00D12380">
        <w:rPr>
          <w:spacing w:val="48"/>
          <w:sz w:val="24"/>
        </w:rPr>
        <w:t xml:space="preserve"> </w:t>
      </w:r>
      <w:r w:rsidR="0043047D" w:rsidRPr="00D12380">
        <w:rPr>
          <w:sz w:val="24"/>
        </w:rPr>
        <w:t xml:space="preserve">The Committee shall </w:t>
      </w:r>
      <w:r w:rsidR="0043047D" w:rsidRPr="00F15633">
        <w:rPr>
          <w:rFonts w:cs="Calibri"/>
          <w:snapToGrid w:val="0"/>
          <w:sz w:val="24"/>
          <w:szCs w:val="24"/>
        </w:rPr>
        <w:t>dis</w:t>
      </w:r>
      <w:r w:rsidR="0043047D" w:rsidRPr="00B82733">
        <w:rPr>
          <w:rFonts w:ascii="Calibri" w:hAnsi="Calibri" w:cs="Calibri"/>
          <w:snapToGrid w:val="0"/>
          <w:sz w:val="24"/>
          <w:szCs w:val="24"/>
        </w:rPr>
        <w:t>charge</w:t>
      </w:r>
      <w:r w:rsidR="0043047D" w:rsidRPr="00D12380">
        <w:rPr>
          <w:rFonts w:ascii="Calibri" w:hAnsi="Calibri"/>
          <w:sz w:val="24"/>
        </w:rPr>
        <w:t xml:space="preserve"> the </w:t>
      </w:r>
      <w:r w:rsidR="0043047D" w:rsidRPr="00B82733">
        <w:rPr>
          <w:rFonts w:ascii="Calibri" w:hAnsi="Calibri" w:cs="Calibri"/>
          <w:snapToGrid w:val="0"/>
          <w:sz w:val="24"/>
          <w:szCs w:val="24"/>
        </w:rPr>
        <w:t>Board’s</w:t>
      </w:r>
      <w:r w:rsidR="0043047D" w:rsidRPr="00F15633">
        <w:rPr>
          <w:rFonts w:ascii="Calibri" w:hAnsi="Calibri"/>
          <w:sz w:val="24"/>
          <w:szCs w:val="24"/>
        </w:rPr>
        <w:t xml:space="preserve"> responsibilities relating to </w:t>
      </w:r>
      <w:r w:rsidR="0043047D" w:rsidRPr="00D12380">
        <w:rPr>
          <w:rFonts w:ascii="Calibri" w:hAnsi="Calibri"/>
          <w:sz w:val="24"/>
        </w:rPr>
        <w:t xml:space="preserve">the </w:t>
      </w:r>
      <w:r w:rsidR="0043047D" w:rsidRPr="00B82733">
        <w:rPr>
          <w:rFonts w:ascii="Calibri" w:hAnsi="Calibri" w:cs="Calibri"/>
          <w:snapToGrid w:val="0"/>
          <w:sz w:val="24"/>
          <w:szCs w:val="24"/>
        </w:rPr>
        <w:t>Committee’s Responsibilities set forth</w:t>
      </w:r>
      <w:r w:rsidR="0043047D" w:rsidRPr="00D12380">
        <w:rPr>
          <w:rFonts w:ascii="Calibri" w:hAnsi="Calibri"/>
          <w:sz w:val="24"/>
        </w:rPr>
        <w:t xml:space="preserve"> in </w:t>
      </w:r>
      <w:r w:rsidR="0043047D" w:rsidRPr="00B82733">
        <w:rPr>
          <w:rFonts w:ascii="Calibri" w:hAnsi="Calibri" w:cs="Calibri"/>
          <w:snapToGrid w:val="0"/>
          <w:sz w:val="24"/>
          <w:szCs w:val="24"/>
        </w:rPr>
        <w:t>Section III below</w:t>
      </w:r>
      <w:r w:rsidR="0043047D" w:rsidRPr="00F15633">
        <w:rPr>
          <w:rFonts w:cs="Calibri"/>
          <w:snapToGrid w:val="0"/>
          <w:sz w:val="24"/>
          <w:szCs w:val="24"/>
        </w:rPr>
        <w:t>.</w:t>
      </w:r>
      <w:r w:rsidR="0043047D" w:rsidRPr="00F15633">
        <w:rPr>
          <w:spacing w:val="-1"/>
          <w:sz w:val="24"/>
          <w:szCs w:val="24"/>
        </w:rPr>
        <w:t xml:space="preserve"> </w:t>
      </w:r>
    </w:p>
    <w:p w14:paraId="79E451EA" w14:textId="77777777" w:rsidR="0043047D" w:rsidRPr="00D12380" w:rsidRDefault="0043047D" w:rsidP="00D12380">
      <w:pPr>
        <w:autoSpaceDE w:val="0"/>
        <w:autoSpaceDN w:val="0"/>
        <w:adjustRightInd w:val="0"/>
        <w:ind w:firstLine="720"/>
        <w:rPr>
          <w:spacing w:val="-1"/>
          <w:sz w:val="24"/>
        </w:rPr>
      </w:pPr>
    </w:p>
    <w:p w14:paraId="2503BCF0" w14:textId="744B930A" w:rsidR="00093193" w:rsidRPr="00B82733" w:rsidRDefault="0043047D" w:rsidP="00093193">
      <w:pPr>
        <w:autoSpaceDE w:val="0"/>
        <w:autoSpaceDN w:val="0"/>
        <w:adjustRightInd w:val="0"/>
        <w:ind w:firstLine="720"/>
        <w:rPr>
          <w:rFonts w:ascii="Calibri" w:hAnsi="Calibri" w:cs="Calibri"/>
          <w:snapToGrid w:val="0"/>
          <w:sz w:val="24"/>
          <w:szCs w:val="24"/>
        </w:rPr>
      </w:pPr>
      <w:r w:rsidRPr="00F15633">
        <w:rPr>
          <w:rFonts w:ascii="Calibri" w:hAnsi="Calibri" w:cs="Calibri"/>
          <w:snapToGrid w:val="0"/>
          <w:sz w:val="24"/>
          <w:szCs w:val="24"/>
        </w:rPr>
        <w:t xml:space="preserve">Except as expressly provided in this Charter, the Company’s Amended and </w:t>
      </w:r>
      <w:r w:rsidR="00093193" w:rsidRPr="00B82733">
        <w:rPr>
          <w:rFonts w:ascii="Calibri" w:hAnsi="Calibri" w:cs="Calibri"/>
          <w:snapToGrid w:val="0"/>
          <w:sz w:val="24"/>
          <w:szCs w:val="24"/>
        </w:rPr>
        <w:t>Restated Bylaws, the Company’s Corporate Governance Guidelines,</w:t>
      </w:r>
      <w:r w:rsidR="00093193" w:rsidRPr="00D12380">
        <w:rPr>
          <w:rFonts w:ascii="Calibri" w:hAnsi="Calibri"/>
          <w:sz w:val="24"/>
        </w:rPr>
        <w:t xml:space="preserve"> the listing requirements of the New York Stock Exchange or such other securities market or exchange on which the Company’s common stock may from time to time be listed or qualified for trading (“Listing Requirements</w:t>
      </w:r>
      <w:r w:rsidR="00093193" w:rsidRPr="00B82733">
        <w:rPr>
          <w:rFonts w:ascii="Calibri" w:hAnsi="Calibri" w:cs="Calibri"/>
          <w:snapToGrid w:val="0"/>
          <w:sz w:val="24"/>
          <w:szCs w:val="24"/>
        </w:rPr>
        <w:t xml:space="preserve">”), </w:t>
      </w:r>
      <w:bookmarkStart w:id="0" w:name="_Hlk488332343"/>
      <w:r w:rsidR="00093193" w:rsidRPr="00B82733">
        <w:rPr>
          <w:rFonts w:ascii="Calibri" w:hAnsi="Calibri" w:cs="Calibri"/>
          <w:snapToGrid w:val="0"/>
          <w:sz w:val="24"/>
          <w:szCs w:val="24"/>
        </w:rPr>
        <w:t xml:space="preserve">applicable regulations of the Securities and Exchange Commission (“SEC Rules”) </w:t>
      </w:r>
      <w:bookmarkEnd w:id="0"/>
      <w:r w:rsidR="00093193" w:rsidRPr="00B82733">
        <w:rPr>
          <w:rFonts w:ascii="Calibri" w:hAnsi="Calibri" w:cs="Calibri"/>
          <w:snapToGrid w:val="0"/>
          <w:sz w:val="24"/>
          <w:szCs w:val="24"/>
        </w:rPr>
        <w:t>or applicable law (collectively, “Governing Rules</w:t>
      </w:r>
      <w:bookmarkStart w:id="1" w:name="_Hlk486506244"/>
      <w:r w:rsidR="00093193" w:rsidRPr="00B82733">
        <w:rPr>
          <w:rFonts w:ascii="Calibri" w:hAnsi="Calibri" w:cs="Calibri"/>
          <w:snapToGrid w:val="0"/>
          <w:sz w:val="24"/>
          <w:szCs w:val="24"/>
        </w:rPr>
        <w:t xml:space="preserve">”), the Committee </w:t>
      </w:r>
      <w:r w:rsidR="00FF30C1">
        <w:rPr>
          <w:rFonts w:ascii="Calibri" w:hAnsi="Calibri" w:cs="Calibri"/>
          <w:snapToGrid w:val="0"/>
          <w:sz w:val="24"/>
          <w:szCs w:val="24"/>
        </w:rPr>
        <w:t>may</w:t>
      </w:r>
      <w:r w:rsidR="00093193" w:rsidRPr="00B82733">
        <w:rPr>
          <w:rFonts w:ascii="Calibri" w:hAnsi="Calibri" w:cs="Calibri"/>
          <w:snapToGrid w:val="0"/>
          <w:sz w:val="24"/>
          <w:szCs w:val="24"/>
        </w:rPr>
        <w:t xml:space="preserve"> fix its own rules of procedure, subject to the provisions on Committee Governance set forth in Section IV below.  </w:t>
      </w:r>
      <w:bookmarkEnd w:id="1"/>
    </w:p>
    <w:p w14:paraId="267B95B4" w14:textId="77777777" w:rsidR="00093193" w:rsidRPr="00D12380" w:rsidDel="00CD1AD4" w:rsidRDefault="00093193" w:rsidP="00BE1FC1">
      <w:pPr>
        <w:spacing w:before="12"/>
        <w:rPr>
          <w:rFonts w:ascii="Calibri" w:hAnsi="Calibri"/>
          <w:b/>
          <w:sz w:val="24"/>
        </w:rPr>
      </w:pPr>
    </w:p>
    <w:p w14:paraId="24848F08" w14:textId="799F4F8A" w:rsidR="00BE1FC1" w:rsidRPr="00B82733" w:rsidRDefault="00BE1FC1" w:rsidP="00D12380">
      <w:pPr>
        <w:pStyle w:val="BodyText"/>
        <w:ind w:left="0" w:right="124" w:firstLine="720"/>
        <w:rPr>
          <w:rFonts w:cs="Calibri"/>
          <w:spacing w:val="-1"/>
        </w:rPr>
      </w:pPr>
      <w:r w:rsidRPr="00B82733" w:rsidDel="00CD1AD4">
        <w:rPr>
          <w:rFonts w:cs="Calibri"/>
        </w:rPr>
        <w:t>The</w:t>
      </w:r>
      <w:r w:rsidRPr="00B82733" w:rsidDel="00CD1AD4">
        <w:rPr>
          <w:rFonts w:cs="Calibri"/>
          <w:spacing w:val="1"/>
        </w:rPr>
        <w:t xml:space="preserve"> </w:t>
      </w:r>
      <w:r w:rsidRPr="00B82733" w:rsidDel="00CD1AD4">
        <w:rPr>
          <w:rFonts w:cs="Calibri"/>
          <w:spacing w:val="-1"/>
        </w:rPr>
        <w:t>Committee’s</w:t>
      </w:r>
      <w:r w:rsidRPr="00B82733" w:rsidDel="00CD1AD4">
        <w:rPr>
          <w:rFonts w:cs="Calibri"/>
          <w:spacing w:val="-2"/>
        </w:rPr>
        <w:t xml:space="preserve"> </w:t>
      </w:r>
      <w:r w:rsidRPr="00B82733" w:rsidDel="00CD1AD4">
        <w:rPr>
          <w:rFonts w:cs="Calibri"/>
          <w:spacing w:val="-1"/>
        </w:rPr>
        <w:t>responsibility</w:t>
      </w:r>
      <w:r w:rsidRPr="00B82733" w:rsidDel="00CD1AD4">
        <w:rPr>
          <w:rFonts w:cs="Calibri"/>
        </w:rPr>
        <w:t xml:space="preserve"> is</w:t>
      </w:r>
      <w:r w:rsidRPr="00B82733" w:rsidDel="00CD1AD4">
        <w:rPr>
          <w:rFonts w:cs="Calibri"/>
          <w:spacing w:val="-2"/>
        </w:rPr>
        <w:t xml:space="preserve"> </w:t>
      </w:r>
      <w:r w:rsidRPr="00B82733" w:rsidDel="00CD1AD4">
        <w:rPr>
          <w:rFonts w:cs="Calibri"/>
        </w:rPr>
        <w:t>one</w:t>
      </w:r>
      <w:r w:rsidRPr="00B82733" w:rsidDel="00CD1AD4">
        <w:rPr>
          <w:rFonts w:cs="Calibri"/>
          <w:spacing w:val="-2"/>
        </w:rPr>
        <w:t xml:space="preserve"> </w:t>
      </w:r>
      <w:r w:rsidRPr="00B82733" w:rsidDel="00CD1AD4">
        <w:rPr>
          <w:rFonts w:cs="Calibri"/>
          <w:spacing w:val="-1"/>
        </w:rPr>
        <w:t>of</w:t>
      </w:r>
      <w:r w:rsidRPr="00B82733" w:rsidDel="00CD1AD4">
        <w:rPr>
          <w:rFonts w:cs="Calibri"/>
          <w:spacing w:val="1"/>
        </w:rPr>
        <w:t xml:space="preserve"> </w:t>
      </w:r>
      <w:r w:rsidRPr="00B82733" w:rsidDel="00CD1AD4">
        <w:rPr>
          <w:rFonts w:cs="Calibri"/>
          <w:spacing w:val="-1"/>
        </w:rPr>
        <w:t>oversight.</w:t>
      </w:r>
      <w:r w:rsidRPr="00B82733" w:rsidDel="00CD1AD4">
        <w:rPr>
          <w:rFonts w:cs="Calibri"/>
        </w:rPr>
        <w:t xml:space="preserve"> </w:t>
      </w:r>
      <w:r w:rsidRPr="00B82733" w:rsidDel="00CD1AD4">
        <w:rPr>
          <w:rFonts w:cs="Calibri"/>
          <w:spacing w:val="1"/>
        </w:rPr>
        <w:t xml:space="preserve"> </w:t>
      </w:r>
      <w:r w:rsidR="00CF73A3" w:rsidRPr="00B82733">
        <w:rPr>
          <w:rFonts w:cs="Calibri"/>
          <w:spacing w:val="-1"/>
        </w:rPr>
        <w:t xml:space="preserve">The </w:t>
      </w:r>
      <w:r w:rsidRPr="00B82733" w:rsidDel="00CD1AD4">
        <w:rPr>
          <w:rFonts w:cs="Calibri"/>
          <w:spacing w:val="-1"/>
        </w:rPr>
        <w:t>responsibility</w:t>
      </w:r>
      <w:r w:rsidRPr="00B82733" w:rsidDel="00CD1AD4">
        <w:rPr>
          <w:rFonts w:cs="Calibri"/>
        </w:rPr>
        <w:t xml:space="preserve"> </w:t>
      </w:r>
      <w:r w:rsidRPr="00B82733" w:rsidDel="00CD1AD4">
        <w:rPr>
          <w:rFonts w:cs="Calibri"/>
          <w:spacing w:val="-1"/>
        </w:rPr>
        <w:t>for</w:t>
      </w:r>
      <w:r w:rsidRPr="00B82733" w:rsidDel="00CD1AD4">
        <w:rPr>
          <w:rFonts w:cs="Calibri"/>
          <w:spacing w:val="-2"/>
        </w:rPr>
        <w:t xml:space="preserve"> </w:t>
      </w:r>
      <w:r w:rsidRPr="00B82733" w:rsidDel="00CD1AD4">
        <w:rPr>
          <w:rFonts w:cs="Calibri"/>
          <w:spacing w:val="-1"/>
        </w:rPr>
        <w:t>the</w:t>
      </w:r>
      <w:r w:rsidRPr="00B82733" w:rsidDel="00CD1AD4">
        <w:rPr>
          <w:rFonts w:cs="Calibri"/>
          <w:spacing w:val="1"/>
        </w:rPr>
        <w:t xml:space="preserve"> </w:t>
      </w:r>
      <w:r w:rsidRPr="00B82733" w:rsidDel="00CD1AD4">
        <w:rPr>
          <w:rFonts w:cs="Calibri"/>
          <w:spacing w:val="-1"/>
        </w:rPr>
        <w:t>completeness</w:t>
      </w:r>
      <w:r w:rsidR="003C4C47">
        <w:rPr>
          <w:rFonts w:cs="Calibri"/>
          <w:spacing w:val="-1"/>
        </w:rPr>
        <w:t xml:space="preserve"> </w:t>
      </w:r>
      <w:r w:rsidRPr="00B82733" w:rsidDel="00CD1AD4">
        <w:rPr>
          <w:rFonts w:cs="Calibri"/>
        </w:rPr>
        <w:t>and</w:t>
      </w:r>
      <w:r w:rsidRPr="00B82733" w:rsidDel="00CD1AD4">
        <w:rPr>
          <w:rFonts w:cs="Calibri"/>
          <w:spacing w:val="1"/>
        </w:rPr>
        <w:t xml:space="preserve"> </w:t>
      </w:r>
      <w:r w:rsidRPr="00B82733" w:rsidDel="00CD1AD4">
        <w:rPr>
          <w:rFonts w:cs="Calibri"/>
          <w:spacing w:val="-1"/>
        </w:rPr>
        <w:t xml:space="preserve">accuracy </w:t>
      </w:r>
      <w:r w:rsidRPr="00B82733" w:rsidDel="00CD1AD4">
        <w:rPr>
          <w:rFonts w:cs="Calibri"/>
        </w:rPr>
        <w:t>of</w:t>
      </w:r>
      <w:r w:rsidRPr="00B82733" w:rsidDel="00CD1AD4">
        <w:rPr>
          <w:rFonts w:cs="Calibri"/>
          <w:spacing w:val="-1"/>
        </w:rPr>
        <w:t xml:space="preserve"> the</w:t>
      </w:r>
      <w:r w:rsidRPr="00B82733" w:rsidDel="00CD1AD4">
        <w:rPr>
          <w:rFonts w:cs="Calibri"/>
          <w:spacing w:val="1"/>
        </w:rPr>
        <w:t xml:space="preserve"> </w:t>
      </w:r>
      <w:r w:rsidRPr="00B82733" w:rsidDel="00CD1AD4">
        <w:rPr>
          <w:rFonts w:cs="Calibri"/>
          <w:spacing w:val="-1"/>
        </w:rPr>
        <w:t>Company’s</w:t>
      </w:r>
      <w:r w:rsidRPr="00B82733" w:rsidDel="00CD1AD4">
        <w:rPr>
          <w:rFonts w:cs="Calibri"/>
        </w:rPr>
        <w:t xml:space="preserve"> </w:t>
      </w:r>
      <w:r w:rsidRPr="00B82733" w:rsidDel="00CD1AD4">
        <w:rPr>
          <w:rFonts w:cs="Calibri"/>
          <w:spacing w:val="-1"/>
        </w:rPr>
        <w:t>financial</w:t>
      </w:r>
      <w:r w:rsidRPr="00B82733" w:rsidDel="00CD1AD4">
        <w:rPr>
          <w:rFonts w:cs="Calibri"/>
        </w:rPr>
        <w:t xml:space="preserve"> </w:t>
      </w:r>
      <w:r w:rsidRPr="00B82733" w:rsidDel="00CD1AD4">
        <w:rPr>
          <w:rFonts w:cs="Calibri"/>
          <w:spacing w:val="-1"/>
        </w:rPr>
        <w:t>statements</w:t>
      </w:r>
      <w:r w:rsidRPr="00B82733" w:rsidDel="00CD1AD4">
        <w:rPr>
          <w:rFonts w:cs="Calibri"/>
        </w:rPr>
        <w:t xml:space="preserve"> </w:t>
      </w:r>
      <w:r w:rsidRPr="00B82733" w:rsidDel="00CD1AD4">
        <w:rPr>
          <w:rFonts w:cs="Calibri"/>
          <w:spacing w:val="-1"/>
        </w:rPr>
        <w:t>rests</w:t>
      </w:r>
      <w:r w:rsidRPr="00B82733" w:rsidDel="00CD1AD4">
        <w:rPr>
          <w:rFonts w:cs="Calibri"/>
        </w:rPr>
        <w:t xml:space="preserve"> </w:t>
      </w:r>
      <w:r w:rsidRPr="00B82733" w:rsidDel="00CD1AD4">
        <w:rPr>
          <w:rFonts w:cs="Calibri"/>
          <w:spacing w:val="-1"/>
        </w:rPr>
        <w:t>with Company management.</w:t>
      </w:r>
      <w:r w:rsidRPr="00B82733" w:rsidDel="00CD1AD4">
        <w:rPr>
          <w:rFonts w:cs="Calibri"/>
        </w:rPr>
        <w:t xml:space="preserve"> </w:t>
      </w:r>
      <w:r w:rsidRPr="00B82733" w:rsidDel="00CD1AD4">
        <w:rPr>
          <w:rFonts w:cs="Calibri"/>
          <w:spacing w:val="1"/>
        </w:rPr>
        <w:t xml:space="preserve"> </w:t>
      </w:r>
      <w:r w:rsidRPr="00B82733" w:rsidDel="00CD1AD4">
        <w:rPr>
          <w:rFonts w:cs="Calibri"/>
          <w:spacing w:val="-2"/>
        </w:rPr>
        <w:t>It</w:t>
      </w:r>
      <w:r w:rsidRPr="00B82733" w:rsidDel="00CD1AD4">
        <w:rPr>
          <w:rFonts w:cs="Calibri"/>
          <w:spacing w:val="1"/>
        </w:rPr>
        <w:t xml:space="preserve"> </w:t>
      </w:r>
      <w:r w:rsidRPr="00B82733" w:rsidDel="00CD1AD4">
        <w:rPr>
          <w:rFonts w:cs="Calibri"/>
        </w:rPr>
        <w:t>is</w:t>
      </w:r>
      <w:r w:rsidRPr="00B82733" w:rsidDel="00CD1AD4">
        <w:rPr>
          <w:rFonts w:cs="Calibri"/>
          <w:spacing w:val="-2"/>
        </w:rPr>
        <w:t xml:space="preserve"> </w:t>
      </w:r>
      <w:r w:rsidRPr="00B82733" w:rsidDel="00CD1AD4">
        <w:rPr>
          <w:rFonts w:cs="Calibri"/>
          <w:spacing w:val="-1"/>
        </w:rPr>
        <w:t>the</w:t>
      </w:r>
      <w:r w:rsidR="003C4C47">
        <w:rPr>
          <w:rFonts w:cs="Calibri"/>
          <w:spacing w:val="-1"/>
        </w:rPr>
        <w:t xml:space="preserve"> </w:t>
      </w:r>
      <w:r w:rsidRPr="00B82733" w:rsidDel="00CD1AD4">
        <w:rPr>
          <w:rFonts w:cs="Calibri"/>
          <w:spacing w:val="-1"/>
        </w:rPr>
        <w:t>Auditing</w:t>
      </w:r>
      <w:r w:rsidRPr="00B82733" w:rsidDel="00CD1AD4">
        <w:rPr>
          <w:rFonts w:cs="Calibri"/>
        </w:rPr>
        <w:t xml:space="preserve"> </w:t>
      </w:r>
      <w:r w:rsidRPr="00B82733" w:rsidDel="00CD1AD4">
        <w:rPr>
          <w:rFonts w:cs="Calibri"/>
          <w:spacing w:val="-1"/>
        </w:rPr>
        <w:t>Firm’s</w:t>
      </w:r>
      <w:r w:rsidRPr="00B82733" w:rsidDel="00CD1AD4">
        <w:rPr>
          <w:rFonts w:cs="Calibri"/>
        </w:rPr>
        <w:t xml:space="preserve"> </w:t>
      </w:r>
      <w:r w:rsidRPr="00B82733" w:rsidDel="00CD1AD4">
        <w:rPr>
          <w:rFonts w:cs="Calibri"/>
          <w:spacing w:val="-1"/>
        </w:rPr>
        <w:t>responsibility</w:t>
      </w:r>
      <w:r w:rsidRPr="00B82733" w:rsidDel="00CD1AD4">
        <w:rPr>
          <w:rFonts w:cs="Calibri"/>
          <w:spacing w:val="-3"/>
        </w:rPr>
        <w:t xml:space="preserve"> </w:t>
      </w:r>
      <w:r w:rsidRPr="00B82733" w:rsidDel="00CD1AD4">
        <w:rPr>
          <w:rFonts w:cs="Calibri"/>
        </w:rPr>
        <w:t>to</w:t>
      </w:r>
      <w:r w:rsidRPr="00B82733" w:rsidDel="00CD1AD4">
        <w:rPr>
          <w:rFonts w:cs="Calibri"/>
          <w:spacing w:val="-1"/>
        </w:rPr>
        <w:t xml:space="preserve"> perform</w:t>
      </w:r>
      <w:r w:rsidRPr="00B82733" w:rsidDel="00CD1AD4">
        <w:rPr>
          <w:rFonts w:cs="Calibri"/>
          <w:spacing w:val="-2"/>
        </w:rPr>
        <w:t xml:space="preserve"> </w:t>
      </w:r>
      <w:r w:rsidRPr="00B82733" w:rsidDel="00CD1AD4">
        <w:rPr>
          <w:rFonts w:cs="Calibri"/>
        </w:rPr>
        <w:t>an</w:t>
      </w:r>
      <w:r w:rsidRPr="00B82733" w:rsidDel="00CD1AD4">
        <w:rPr>
          <w:rFonts w:cs="Calibri"/>
          <w:spacing w:val="-1"/>
        </w:rPr>
        <w:t xml:space="preserve"> audit </w:t>
      </w:r>
      <w:r w:rsidRPr="00B82733" w:rsidDel="00CD1AD4">
        <w:rPr>
          <w:rFonts w:cs="Calibri"/>
        </w:rPr>
        <w:t>of,</w:t>
      </w:r>
      <w:r w:rsidRPr="00B82733" w:rsidDel="00CD1AD4">
        <w:rPr>
          <w:rFonts w:cs="Calibri"/>
          <w:spacing w:val="-2"/>
        </w:rPr>
        <w:t xml:space="preserve"> </w:t>
      </w:r>
      <w:r w:rsidRPr="00B82733" w:rsidDel="00CD1AD4">
        <w:rPr>
          <w:rFonts w:cs="Calibri"/>
          <w:spacing w:val="-1"/>
        </w:rPr>
        <w:t>and</w:t>
      </w:r>
      <w:r w:rsidRPr="00B82733" w:rsidDel="00CD1AD4">
        <w:rPr>
          <w:rFonts w:cs="Calibri"/>
          <w:spacing w:val="1"/>
        </w:rPr>
        <w:t xml:space="preserve"> </w:t>
      </w:r>
      <w:r w:rsidRPr="00B82733" w:rsidDel="00CD1AD4">
        <w:rPr>
          <w:rFonts w:cs="Calibri"/>
          <w:spacing w:val="-1"/>
        </w:rPr>
        <w:t>to</w:t>
      </w:r>
      <w:r w:rsidRPr="00B82733" w:rsidDel="00CD1AD4">
        <w:rPr>
          <w:rFonts w:cs="Calibri"/>
          <w:spacing w:val="1"/>
        </w:rPr>
        <w:t xml:space="preserve"> </w:t>
      </w:r>
      <w:r w:rsidRPr="00B82733" w:rsidDel="00CD1AD4">
        <w:rPr>
          <w:rFonts w:cs="Calibri"/>
          <w:spacing w:val="-1"/>
        </w:rPr>
        <w:t>express</w:t>
      </w:r>
      <w:r w:rsidRPr="00B82733" w:rsidDel="00CD1AD4">
        <w:rPr>
          <w:rFonts w:cs="Calibri"/>
        </w:rPr>
        <w:t xml:space="preserve"> </w:t>
      </w:r>
      <w:r w:rsidRPr="00B82733" w:rsidDel="00CD1AD4">
        <w:rPr>
          <w:rFonts w:cs="Calibri"/>
          <w:spacing w:val="-1"/>
        </w:rPr>
        <w:t>an</w:t>
      </w:r>
      <w:r w:rsidRPr="00B82733" w:rsidDel="00CD1AD4">
        <w:rPr>
          <w:rFonts w:cs="Calibri"/>
          <w:spacing w:val="1"/>
        </w:rPr>
        <w:t xml:space="preserve"> </w:t>
      </w:r>
      <w:r w:rsidRPr="00B82733" w:rsidDel="00CD1AD4">
        <w:rPr>
          <w:rFonts w:cs="Calibri"/>
          <w:spacing w:val="-1"/>
        </w:rPr>
        <w:t>opinion</w:t>
      </w:r>
      <w:r w:rsidRPr="00B82733" w:rsidDel="00CD1AD4">
        <w:rPr>
          <w:rFonts w:cs="Calibri"/>
        </w:rPr>
        <w:t xml:space="preserve"> as </w:t>
      </w:r>
      <w:r w:rsidRPr="00B82733" w:rsidDel="00CD1AD4">
        <w:rPr>
          <w:rFonts w:cs="Calibri"/>
          <w:spacing w:val="-1"/>
        </w:rPr>
        <w:t>to</w:t>
      </w:r>
      <w:r w:rsidRPr="00B82733" w:rsidDel="00CD1AD4">
        <w:rPr>
          <w:rFonts w:cs="Calibri"/>
          <w:spacing w:val="1"/>
        </w:rPr>
        <w:t xml:space="preserve"> </w:t>
      </w:r>
      <w:r w:rsidRPr="00B82733" w:rsidDel="00CD1AD4">
        <w:rPr>
          <w:rFonts w:cs="Calibri"/>
          <w:spacing w:val="-1"/>
        </w:rPr>
        <w:t xml:space="preserve">whether, </w:t>
      </w:r>
      <w:r w:rsidRPr="00B82733" w:rsidDel="00CD1AD4">
        <w:rPr>
          <w:rFonts w:cs="Calibri"/>
        </w:rPr>
        <w:t>the</w:t>
      </w:r>
      <w:r w:rsidR="003C4C47">
        <w:rPr>
          <w:rFonts w:cs="Calibri"/>
        </w:rPr>
        <w:t xml:space="preserve"> </w:t>
      </w:r>
      <w:r w:rsidRPr="00B82733" w:rsidDel="00CD1AD4">
        <w:rPr>
          <w:rFonts w:cs="Calibri"/>
        </w:rPr>
        <w:t>Company’s</w:t>
      </w:r>
      <w:r w:rsidRPr="00B82733" w:rsidDel="00CD1AD4">
        <w:rPr>
          <w:rFonts w:cs="Calibri"/>
          <w:spacing w:val="-2"/>
        </w:rPr>
        <w:t xml:space="preserve"> </w:t>
      </w:r>
      <w:r w:rsidRPr="00B82733" w:rsidDel="00CD1AD4">
        <w:rPr>
          <w:rFonts w:cs="Calibri"/>
          <w:spacing w:val="-1"/>
        </w:rPr>
        <w:t>annual</w:t>
      </w:r>
      <w:r w:rsidRPr="00B82733" w:rsidDel="00CD1AD4">
        <w:rPr>
          <w:rFonts w:cs="Calibri"/>
          <w:spacing w:val="-3"/>
        </w:rPr>
        <w:t xml:space="preserve"> </w:t>
      </w:r>
      <w:r w:rsidRPr="00B82733" w:rsidDel="00CD1AD4">
        <w:rPr>
          <w:rFonts w:cs="Calibri"/>
          <w:spacing w:val="-1"/>
        </w:rPr>
        <w:t>financial statements</w:t>
      </w:r>
      <w:r w:rsidRPr="00B82733" w:rsidDel="00CD1AD4">
        <w:rPr>
          <w:rFonts w:cs="Calibri"/>
        </w:rPr>
        <w:t xml:space="preserve"> </w:t>
      </w:r>
      <w:r w:rsidRPr="00B82733" w:rsidDel="00CD1AD4">
        <w:rPr>
          <w:rFonts w:cs="Calibri"/>
          <w:spacing w:val="-1"/>
        </w:rPr>
        <w:t>are</w:t>
      </w:r>
      <w:r w:rsidRPr="00B82733" w:rsidDel="00CD1AD4">
        <w:rPr>
          <w:rFonts w:cs="Calibri"/>
          <w:spacing w:val="-2"/>
        </w:rPr>
        <w:t xml:space="preserve"> </w:t>
      </w:r>
      <w:r w:rsidRPr="00B82733" w:rsidDel="00CD1AD4">
        <w:rPr>
          <w:rFonts w:cs="Calibri"/>
        </w:rPr>
        <w:t>fairly</w:t>
      </w:r>
      <w:r w:rsidRPr="00B82733" w:rsidDel="00CD1AD4">
        <w:rPr>
          <w:rFonts w:cs="Calibri"/>
          <w:spacing w:val="-3"/>
        </w:rPr>
        <w:t xml:space="preserve"> </w:t>
      </w:r>
      <w:r w:rsidRPr="00B82733" w:rsidDel="00CD1AD4">
        <w:rPr>
          <w:rFonts w:cs="Calibri"/>
          <w:spacing w:val="-1"/>
        </w:rPr>
        <w:t>presented</w:t>
      </w:r>
      <w:r w:rsidRPr="00B82733" w:rsidDel="00CD1AD4">
        <w:rPr>
          <w:rFonts w:cs="Calibri"/>
          <w:spacing w:val="1"/>
        </w:rPr>
        <w:t xml:space="preserve"> </w:t>
      </w:r>
      <w:r w:rsidRPr="00B82733" w:rsidDel="00CD1AD4">
        <w:rPr>
          <w:rFonts w:cs="Calibri"/>
          <w:spacing w:val="-2"/>
        </w:rPr>
        <w:t>in</w:t>
      </w:r>
      <w:r w:rsidRPr="00B82733" w:rsidDel="00CD1AD4">
        <w:rPr>
          <w:rFonts w:cs="Calibri"/>
        </w:rPr>
        <w:t xml:space="preserve"> </w:t>
      </w:r>
      <w:r w:rsidRPr="00B82733" w:rsidDel="00CD1AD4">
        <w:rPr>
          <w:rFonts w:cs="Calibri"/>
          <w:spacing w:val="-1"/>
        </w:rPr>
        <w:t>accordance</w:t>
      </w:r>
      <w:r w:rsidRPr="00B82733" w:rsidDel="00CD1AD4">
        <w:rPr>
          <w:rFonts w:cs="Calibri"/>
          <w:spacing w:val="-2"/>
        </w:rPr>
        <w:t xml:space="preserve"> </w:t>
      </w:r>
      <w:r w:rsidRPr="00B82733" w:rsidDel="00CD1AD4">
        <w:rPr>
          <w:rFonts w:cs="Calibri"/>
          <w:spacing w:val="-1"/>
        </w:rPr>
        <w:t>with</w:t>
      </w:r>
      <w:r w:rsidRPr="00B82733" w:rsidDel="00CD1AD4">
        <w:rPr>
          <w:rFonts w:cs="Calibri"/>
          <w:spacing w:val="1"/>
        </w:rPr>
        <w:t xml:space="preserve"> </w:t>
      </w:r>
      <w:r w:rsidRPr="00B82733" w:rsidDel="00CD1AD4">
        <w:rPr>
          <w:rFonts w:cs="Calibri"/>
          <w:spacing w:val="-1"/>
        </w:rPr>
        <w:t>generally</w:t>
      </w:r>
      <w:r w:rsidRPr="00B82733" w:rsidDel="00CD1AD4">
        <w:rPr>
          <w:rFonts w:cs="Calibri"/>
          <w:spacing w:val="8"/>
        </w:rPr>
        <w:t xml:space="preserve"> </w:t>
      </w:r>
      <w:r w:rsidRPr="00B82733" w:rsidDel="00CD1AD4">
        <w:rPr>
          <w:spacing w:val="-1"/>
        </w:rPr>
        <w:t>accepted</w:t>
      </w:r>
      <w:r w:rsidRPr="00B82733" w:rsidDel="00CD1AD4">
        <w:rPr>
          <w:spacing w:val="73"/>
        </w:rPr>
        <w:t xml:space="preserve"> </w:t>
      </w:r>
      <w:r w:rsidRPr="00B82733" w:rsidDel="00CD1AD4">
        <w:rPr>
          <w:spacing w:val="-1"/>
        </w:rPr>
        <w:t>accounting</w:t>
      </w:r>
      <w:r w:rsidRPr="00B82733" w:rsidDel="00CD1AD4">
        <w:rPr>
          <w:spacing w:val="-3"/>
        </w:rPr>
        <w:t xml:space="preserve"> </w:t>
      </w:r>
      <w:r w:rsidRPr="00B82733" w:rsidDel="00CD1AD4">
        <w:rPr>
          <w:spacing w:val="-1"/>
        </w:rPr>
        <w:t>principles.</w:t>
      </w:r>
      <w:r w:rsidRPr="00B82733" w:rsidDel="00CD1AD4">
        <w:rPr>
          <w:spacing w:val="50"/>
        </w:rPr>
        <w:t xml:space="preserve"> </w:t>
      </w:r>
      <w:r w:rsidRPr="00B82733" w:rsidDel="00CD1AD4">
        <w:rPr>
          <w:spacing w:val="-1"/>
        </w:rPr>
        <w:t>The</w:t>
      </w:r>
      <w:r w:rsidRPr="00B82733" w:rsidDel="00CD1AD4">
        <w:rPr>
          <w:spacing w:val="-2"/>
        </w:rPr>
        <w:t xml:space="preserve"> </w:t>
      </w:r>
      <w:r w:rsidRPr="00B82733" w:rsidDel="00CD1AD4">
        <w:rPr>
          <w:spacing w:val="-1"/>
        </w:rPr>
        <w:t>role of</w:t>
      </w:r>
      <w:r w:rsidRPr="00B82733" w:rsidDel="00CD1AD4">
        <w:rPr>
          <w:spacing w:val="-4"/>
        </w:rPr>
        <w:t xml:space="preserve"> </w:t>
      </w:r>
      <w:r w:rsidRPr="00B82733" w:rsidDel="00CD1AD4">
        <w:t>the</w:t>
      </w:r>
      <w:r w:rsidRPr="00B82733" w:rsidDel="00CD1AD4">
        <w:rPr>
          <w:spacing w:val="-4"/>
        </w:rPr>
        <w:t xml:space="preserve"> </w:t>
      </w:r>
      <w:r w:rsidRPr="00B82733" w:rsidDel="00CD1AD4">
        <w:rPr>
          <w:spacing w:val="-1"/>
        </w:rPr>
        <w:t>Committee does</w:t>
      </w:r>
      <w:r w:rsidRPr="00B82733" w:rsidDel="00CD1AD4">
        <w:rPr>
          <w:spacing w:val="-3"/>
        </w:rPr>
        <w:t xml:space="preserve"> </w:t>
      </w:r>
      <w:r w:rsidRPr="00B82733" w:rsidDel="00CD1AD4">
        <w:rPr>
          <w:spacing w:val="-1"/>
        </w:rPr>
        <w:t>not</w:t>
      </w:r>
      <w:r w:rsidRPr="00B82733" w:rsidDel="00CD1AD4">
        <w:rPr>
          <w:spacing w:val="-3"/>
        </w:rPr>
        <w:t xml:space="preserve"> </w:t>
      </w:r>
      <w:r w:rsidRPr="00B82733" w:rsidDel="00CD1AD4">
        <w:rPr>
          <w:spacing w:val="-1"/>
        </w:rPr>
        <w:t>include conducting</w:t>
      </w:r>
      <w:r w:rsidRPr="00B82733" w:rsidDel="00CD1AD4">
        <w:rPr>
          <w:spacing w:val="-3"/>
        </w:rPr>
        <w:t xml:space="preserve"> </w:t>
      </w:r>
      <w:r w:rsidRPr="00B82733" w:rsidDel="00CD1AD4">
        <w:rPr>
          <w:spacing w:val="-1"/>
        </w:rPr>
        <w:t>audits</w:t>
      </w:r>
      <w:r w:rsidRPr="00B82733" w:rsidDel="00CD1AD4">
        <w:rPr>
          <w:spacing w:val="-2"/>
        </w:rPr>
        <w:t xml:space="preserve"> </w:t>
      </w:r>
      <w:r w:rsidRPr="00B82733" w:rsidDel="00CD1AD4">
        <w:t>or</w:t>
      </w:r>
      <w:r w:rsidRPr="00B82733" w:rsidDel="00CD1AD4">
        <w:rPr>
          <w:spacing w:val="-4"/>
        </w:rPr>
        <w:t xml:space="preserve"> </w:t>
      </w:r>
      <w:r w:rsidRPr="00B82733" w:rsidDel="00CD1AD4">
        <w:rPr>
          <w:spacing w:val="-1"/>
        </w:rPr>
        <w:t>determining</w:t>
      </w:r>
      <w:r w:rsidR="003C4C47">
        <w:rPr>
          <w:spacing w:val="-1"/>
        </w:rPr>
        <w:t xml:space="preserve"> </w:t>
      </w:r>
      <w:r w:rsidRPr="00B82733" w:rsidDel="00CD1AD4">
        <w:rPr>
          <w:spacing w:val="-1"/>
        </w:rPr>
        <w:t>whether</w:t>
      </w:r>
      <w:r w:rsidRPr="00B82733" w:rsidDel="00CD1AD4">
        <w:rPr>
          <w:spacing w:val="-3"/>
        </w:rPr>
        <w:t xml:space="preserve"> </w:t>
      </w:r>
      <w:r w:rsidRPr="00B82733" w:rsidDel="00CD1AD4">
        <w:rPr>
          <w:spacing w:val="-1"/>
        </w:rPr>
        <w:t>the</w:t>
      </w:r>
      <w:r w:rsidRPr="00B82733" w:rsidDel="00CD1AD4">
        <w:rPr>
          <w:spacing w:val="-5"/>
        </w:rPr>
        <w:t xml:space="preserve"> </w:t>
      </w:r>
      <w:r w:rsidRPr="00B82733" w:rsidDel="00CD1AD4">
        <w:rPr>
          <w:spacing w:val="-1"/>
        </w:rPr>
        <w:t>financial</w:t>
      </w:r>
      <w:r w:rsidRPr="00B82733" w:rsidDel="00CD1AD4">
        <w:rPr>
          <w:spacing w:val="-4"/>
        </w:rPr>
        <w:t xml:space="preserve"> </w:t>
      </w:r>
      <w:r w:rsidRPr="00B82733" w:rsidDel="00CD1AD4">
        <w:rPr>
          <w:spacing w:val="-1"/>
        </w:rPr>
        <w:t>statements</w:t>
      </w:r>
      <w:r w:rsidRPr="00B82733" w:rsidDel="00CD1AD4">
        <w:rPr>
          <w:spacing w:val="-3"/>
        </w:rPr>
        <w:t xml:space="preserve"> </w:t>
      </w:r>
      <w:r w:rsidRPr="00B82733" w:rsidDel="00CD1AD4">
        <w:rPr>
          <w:spacing w:val="-1"/>
        </w:rPr>
        <w:t>are</w:t>
      </w:r>
      <w:r w:rsidRPr="00B82733" w:rsidDel="00CD1AD4">
        <w:rPr>
          <w:spacing w:val="-3"/>
        </w:rPr>
        <w:t xml:space="preserve"> </w:t>
      </w:r>
      <w:r w:rsidRPr="00B82733" w:rsidDel="00CD1AD4">
        <w:rPr>
          <w:spacing w:val="-1"/>
        </w:rPr>
        <w:t>complete</w:t>
      </w:r>
      <w:r w:rsidRPr="00B82733" w:rsidDel="00CD1AD4">
        <w:rPr>
          <w:spacing w:val="-2"/>
        </w:rPr>
        <w:t xml:space="preserve"> and</w:t>
      </w:r>
      <w:r w:rsidRPr="00B82733" w:rsidDel="00CD1AD4">
        <w:rPr>
          <w:spacing w:val="-3"/>
        </w:rPr>
        <w:t xml:space="preserve"> </w:t>
      </w:r>
      <w:r w:rsidRPr="00B82733" w:rsidDel="00CD1AD4">
        <w:rPr>
          <w:spacing w:val="-1"/>
        </w:rPr>
        <w:t>accurate.</w:t>
      </w:r>
      <w:r w:rsidRPr="00B82733" w:rsidDel="00CD1AD4">
        <w:rPr>
          <w:spacing w:val="48"/>
        </w:rPr>
        <w:t xml:space="preserve"> </w:t>
      </w:r>
      <w:r w:rsidRPr="00B82733" w:rsidDel="00CD1AD4">
        <w:rPr>
          <w:spacing w:val="-2"/>
        </w:rPr>
        <w:t xml:space="preserve">In </w:t>
      </w:r>
      <w:r w:rsidRPr="00B82733" w:rsidDel="00CD1AD4">
        <w:rPr>
          <w:spacing w:val="-1"/>
        </w:rPr>
        <w:t>performing</w:t>
      </w:r>
      <w:r w:rsidRPr="00B82733" w:rsidDel="00CD1AD4">
        <w:rPr>
          <w:spacing w:val="-3"/>
        </w:rPr>
        <w:t xml:space="preserve"> </w:t>
      </w:r>
      <w:r w:rsidRPr="00B82733" w:rsidDel="00CD1AD4">
        <w:t>its</w:t>
      </w:r>
      <w:r w:rsidRPr="00B82733" w:rsidDel="00CD1AD4">
        <w:rPr>
          <w:spacing w:val="-6"/>
        </w:rPr>
        <w:t xml:space="preserve"> </w:t>
      </w:r>
      <w:r w:rsidRPr="00B82733" w:rsidDel="00CD1AD4">
        <w:rPr>
          <w:spacing w:val="-1"/>
        </w:rPr>
        <w:t>duties,</w:t>
      </w:r>
      <w:r w:rsidRPr="00B82733" w:rsidDel="00CD1AD4">
        <w:rPr>
          <w:spacing w:val="-3"/>
        </w:rPr>
        <w:t xml:space="preserve"> </w:t>
      </w:r>
      <w:bookmarkStart w:id="2" w:name="_Hlk495408333"/>
      <w:r w:rsidRPr="00B82733" w:rsidDel="00CD1AD4">
        <w:rPr>
          <w:spacing w:val="-1"/>
        </w:rPr>
        <w:t>Committee</w:t>
      </w:r>
      <w:r w:rsidR="003C4C47">
        <w:rPr>
          <w:spacing w:val="-1"/>
        </w:rPr>
        <w:t xml:space="preserve"> </w:t>
      </w:r>
      <w:bookmarkEnd w:id="2"/>
      <w:r w:rsidRPr="00B82733" w:rsidDel="00CD1AD4">
        <w:t>members</w:t>
      </w:r>
      <w:r w:rsidRPr="00B82733" w:rsidDel="00CD1AD4">
        <w:rPr>
          <w:spacing w:val="-4"/>
        </w:rPr>
        <w:t xml:space="preserve"> </w:t>
      </w:r>
      <w:r w:rsidRPr="00B82733" w:rsidDel="00CD1AD4">
        <w:rPr>
          <w:spacing w:val="-1"/>
        </w:rPr>
        <w:t>shall</w:t>
      </w:r>
      <w:r w:rsidRPr="00B82733" w:rsidDel="00CD1AD4">
        <w:rPr>
          <w:spacing w:val="-3"/>
        </w:rPr>
        <w:t xml:space="preserve"> </w:t>
      </w:r>
      <w:r w:rsidRPr="00B82733" w:rsidDel="00CD1AD4">
        <w:t>be</w:t>
      </w:r>
      <w:r w:rsidRPr="00B82733" w:rsidDel="00CD1AD4">
        <w:rPr>
          <w:spacing w:val="-4"/>
        </w:rPr>
        <w:t xml:space="preserve"> </w:t>
      </w:r>
      <w:r w:rsidRPr="00B82733" w:rsidDel="00CD1AD4">
        <w:rPr>
          <w:spacing w:val="-1"/>
        </w:rPr>
        <w:t>entitled to</w:t>
      </w:r>
      <w:r w:rsidRPr="00B82733" w:rsidDel="00CD1AD4">
        <w:t xml:space="preserve"> rely</w:t>
      </w:r>
      <w:r w:rsidRPr="00B82733" w:rsidDel="00CD1AD4">
        <w:rPr>
          <w:spacing w:val="-5"/>
        </w:rPr>
        <w:t xml:space="preserve"> </w:t>
      </w:r>
      <w:r w:rsidRPr="00B82733" w:rsidDel="00CD1AD4">
        <w:t>in</w:t>
      </w:r>
      <w:r w:rsidRPr="00B82733" w:rsidDel="00CD1AD4">
        <w:rPr>
          <w:spacing w:val="-1"/>
        </w:rPr>
        <w:t xml:space="preserve"> good</w:t>
      </w:r>
      <w:r w:rsidRPr="00B82733" w:rsidDel="00CD1AD4">
        <w:rPr>
          <w:spacing w:val="-3"/>
        </w:rPr>
        <w:t xml:space="preserve"> </w:t>
      </w:r>
      <w:r w:rsidRPr="00B82733" w:rsidDel="00CD1AD4">
        <w:rPr>
          <w:spacing w:val="-1"/>
        </w:rPr>
        <w:t>faith</w:t>
      </w:r>
      <w:r w:rsidRPr="00B82733" w:rsidDel="00CD1AD4">
        <w:rPr>
          <w:spacing w:val="-2"/>
        </w:rPr>
        <w:t xml:space="preserve"> </w:t>
      </w:r>
      <w:r w:rsidRPr="00B82733" w:rsidDel="00CD1AD4">
        <w:t>upon</w:t>
      </w:r>
      <w:r w:rsidRPr="00B82733" w:rsidDel="00CD1AD4">
        <w:rPr>
          <w:spacing w:val="-3"/>
        </w:rPr>
        <w:t xml:space="preserve"> </w:t>
      </w:r>
      <w:r w:rsidRPr="00B82733" w:rsidDel="00CD1AD4">
        <w:t>the</w:t>
      </w:r>
      <w:r w:rsidRPr="00B82733" w:rsidDel="00CD1AD4">
        <w:rPr>
          <w:spacing w:val="-4"/>
        </w:rPr>
        <w:t xml:space="preserve"> </w:t>
      </w:r>
      <w:r w:rsidRPr="00B82733" w:rsidDel="00CD1AD4">
        <w:rPr>
          <w:spacing w:val="-1"/>
        </w:rPr>
        <w:t>records</w:t>
      </w:r>
      <w:r w:rsidRPr="00B82733" w:rsidDel="00CD1AD4">
        <w:rPr>
          <w:spacing w:val="-2"/>
        </w:rPr>
        <w:t xml:space="preserve"> </w:t>
      </w:r>
      <w:r w:rsidRPr="00B82733" w:rsidDel="00CD1AD4">
        <w:rPr>
          <w:spacing w:val="-1"/>
        </w:rPr>
        <w:t>of</w:t>
      </w:r>
      <w:r w:rsidRPr="00B82733" w:rsidDel="00CD1AD4">
        <w:rPr>
          <w:spacing w:val="-3"/>
        </w:rPr>
        <w:t xml:space="preserve"> </w:t>
      </w:r>
      <w:r w:rsidRPr="00B82733" w:rsidDel="00CD1AD4">
        <w:t>the</w:t>
      </w:r>
      <w:r w:rsidRPr="00B82733" w:rsidDel="00CD1AD4">
        <w:rPr>
          <w:spacing w:val="-3"/>
        </w:rPr>
        <w:t xml:space="preserve"> </w:t>
      </w:r>
      <w:r w:rsidRPr="00B82733" w:rsidDel="00CD1AD4">
        <w:rPr>
          <w:spacing w:val="-1"/>
        </w:rPr>
        <w:t>Company</w:t>
      </w:r>
      <w:r w:rsidRPr="00B82733" w:rsidDel="00CD1AD4">
        <w:rPr>
          <w:spacing w:val="-2"/>
        </w:rPr>
        <w:t xml:space="preserve"> </w:t>
      </w:r>
      <w:r w:rsidRPr="00B82733" w:rsidDel="00CD1AD4">
        <w:rPr>
          <w:spacing w:val="-1"/>
        </w:rPr>
        <w:t>and</w:t>
      </w:r>
      <w:r w:rsidRPr="00B82733" w:rsidDel="00CD1AD4">
        <w:rPr>
          <w:spacing w:val="-3"/>
        </w:rPr>
        <w:t xml:space="preserve"> </w:t>
      </w:r>
      <w:r w:rsidRPr="00B82733" w:rsidDel="00CD1AD4">
        <w:rPr>
          <w:spacing w:val="-1"/>
        </w:rPr>
        <w:t>such</w:t>
      </w:r>
      <w:r w:rsidRPr="00B82733" w:rsidDel="00CD1AD4">
        <w:rPr>
          <w:spacing w:val="45"/>
        </w:rPr>
        <w:t xml:space="preserve"> </w:t>
      </w:r>
      <w:r w:rsidRPr="00B82733" w:rsidDel="00CD1AD4">
        <w:rPr>
          <w:spacing w:val="-1"/>
        </w:rPr>
        <w:t>information,</w:t>
      </w:r>
      <w:r w:rsidRPr="00B82733" w:rsidDel="00CD1AD4">
        <w:rPr>
          <w:spacing w:val="-5"/>
        </w:rPr>
        <w:t xml:space="preserve"> </w:t>
      </w:r>
      <w:r w:rsidRPr="00B82733" w:rsidDel="00CD1AD4">
        <w:rPr>
          <w:spacing w:val="-1"/>
        </w:rPr>
        <w:t>opinions,</w:t>
      </w:r>
      <w:r w:rsidRPr="00B82733" w:rsidDel="00CD1AD4">
        <w:rPr>
          <w:spacing w:val="-5"/>
        </w:rPr>
        <w:t xml:space="preserve"> </w:t>
      </w:r>
      <w:r w:rsidRPr="00B82733" w:rsidDel="00CD1AD4">
        <w:rPr>
          <w:spacing w:val="-1"/>
        </w:rPr>
        <w:t>reports</w:t>
      </w:r>
      <w:r w:rsidRPr="00B82733" w:rsidDel="00CD1AD4">
        <w:rPr>
          <w:spacing w:val="-5"/>
        </w:rPr>
        <w:t xml:space="preserve"> </w:t>
      </w:r>
      <w:r w:rsidRPr="00B82733" w:rsidDel="00CD1AD4">
        <w:t>or</w:t>
      </w:r>
      <w:r w:rsidRPr="00B82733" w:rsidDel="00CD1AD4">
        <w:rPr>
          <w:spacing w:val="-1"/>
        </w:rPr>
        <w:t xml:space="preserve"> statements</w:t>
      </w:r>
      <w:r w:rsidRPr="00B82733" w:rsidDel="00CD1AD4">
        <w:rPr>
          <w:spacing w:val="-5"/>
        </w:rPr>
        <w:t xml:space="preserve"> </w:t>
      </w:r>
      <w:r w:rsidRPr="00B82733" w:rsidDel="00CD1AD4">
        <w:rPr>
          <w:spacing w:val="-1"/>
        </w:rPr>
        <w:t>presented</w:t>
      </w:r>
      <w:r w:rsidRPr="00B82733" w:rsidDel="00CD1AD4">
        <w:rPr>
          <w:spacing w:val="-4"/>
        </w:rPr>
        <w:t xml:space="preserve"> </w:t>
      </w:r>
      <w:r w:rsidRPr="00B82733" w:rsidDel="00CD1AD4">
        <w:t>by</w:t>
      </w:r>
      <w:r w:rsidRPr="00B82733" w:rsidDel="00CD1AD4">
        <w:rPr>
          <w:spacing w:val="-3"/>
        </w:rPr>
        <w:t xml:space="preserve"> </w:t>
      </w:r>
      <w:r w:rsidRPr="00B82733" w:rsidDel="00CD1AD4">
        <w:t>any</w:t>
      </w:r>
      <w:r w:rsidRPr="00B82733" w:rsidDel="00CD1AD4">
        <w:rPr>
          <w:spacing w:val="-5"/>
        </w:rPr>
        <w:t xml:space="preserve"> </w:t>
      </w:r>
      <w:r w:rsidRPr="00B82733" w:rsidDel="00CD1AD4">
        <w:t>of</w:t>
      </w:r>
      <w:r w:rsidRPr="00B82733" w:rsidDel="00CD1AD4">
        <w:rPr>
          <w:spacing w:val="-4"/>
        </w:rPr>
        <w:t xml:space="preserve"> </w:t>
      </w:r>
      <w:r w:rsidRPr="00B82733" w:rsidDel="00CD1AD4">
        <w:t>its</w:t>
      </w:r>
      <w:r w:rsidRPr="00B82733" w:rsidDel="00CD1AD4">
        <w:rPr>
          <w:spacing w:val="-5"/>
        </w:rPr>
        <w:t xml:space="preserve"> </w:t>
      </w:r>
      <w:r w:rsidRPr="00B82733" w:rsidDel="00CD1AD4">
        <w:rPr>
          <w:spacing w:val="-1"/>
        </w:rPr>
        <w:t>officers</w:t>
      </w:r>
      <w:r w:rsidRPr="00B82733" w:rsidDel="00CD1AD4">
        <w:rPr>
          <w:spacing w:val="-2"/>
        </w:rPr>
        <w:t xml:space="preserve"> </w:t>
      </w:r>
      <w:r w:rsidRPr="00B82733" w:rsidDel="00CD1AD4">
        <w:t>or</w:t>
      </w:r>
      <w:r w:rsidRPr="00B82733" w:rsidDel="00CD1AD4">
        <w:rPr>
          <w:spacing w:val="-2"/>
        </w:rPr>
        <w:t xml:space="preserve"> </w:t>
      </w:r>
      <w:r w:rsidRPr="00B82733" w:rsidDel="00CD1AD4">
        <w:rPr>
          <w:spacing w:val="-1"/>
        </w:rPr>
        <w:t>employees</w:t>
      </w:r>
      <w:r w:rsidRPr="00B82733" w:rsidDel="00CD1AD4">
        <w:rPr>
          <w:spacing w:val="-3"/>
        </w:rPr>
        <w:t xml:space="preserve"> </w:t>
      </w:r>
      <w:r w:rsidRPr="00B82733" w:rsidDel="00CD1AD4">
        <w:t>or</w:t>
      </w:r>
      <w:r w:rsidRPr="00B82733" w:rsidDel="00CD1AD4">
        <w:rPr>
          <w:spacing w:val="-5"/>
        </w:rPr>
        <w:t xml:space="preserve"> </w:t>
      </w:r>
      <w:r w:rsidRPr="00B82733" w:rsidDel="00CD1AD4">
        <w:t>any</w:t>
      </w:r>
      <w:r w:rsidR="003C4C47">
        <w:t xml:space="preserve"> </w:t>
      </w:r>
      <w:r w:rsidRPr="00B82733" w:rsidDel="00CD1AD4">
        <w:rPr>
          <w:spacing w:val="-1"/>
        </w:rPr>
        <w:t>other</w:t>
      </w:r>
      <w:r w:rsidRPr="00B82733" w:rsidDel="00CD1AD4">
        <w:rPr>
          <w:spacing w:val="-2"/>
        </w:rPr>
        <w:t xml:space="preserve"> </w:t>
      </w:r>
      <w:r w:rsidRPr="00B82733" w:rsidDel="00CD1AD4">
        <w:rPr>
          <w:spacing w:val="-1"/>
        </w:rPr>
        <w:t>person</w:t>
      </w:r>
      <w:r w:rsidRPr="00B82733" w:rsidDel="00CD1AD4">
        <w:rPr>
          <w:spacing w:val="-3"/>
        </w:rPr>
        <w:t xml:space="preserve"> </w:t>
      </w:r>
      <w:r w:rsidRPr="00B82733" w:rsidDel="00CD1AD4">
        <w:t>or</w:t>
      </w:r>
      <w:r w:rsidRPr="00B82733" w:rsidDel="00CD1AD4">
        <w:rPr>
          <w:spacing w:val="-4"/>
        </w:rPr>
        <w:t xml:space="preserve"> </w:t>
      </w:r>
      <w:r w:rsidRPr="00B82733" w:rsidDel="00CD1AD4">
        <w:t>firm</w:t>
      </w:r>
      <w:r w:rsidRPr="00B82733" w:rsidDel="00CD1AD4">
        <w:rPr>
          <w:spacing w:val="-4"/>
        </w:rPr>
        <w:t xml:space="preserve"> </w:t>
      </w:r>
      <w:r w:rsidRPr="00B82733" w:rsidDel="00CD1AD4">
        <w:rPr>
          <w:spacing w:val="-1"/>
        </w:rPr>
        <w:t>selected</w:t>
      </w:r>
      <w:r w:rsidRPr="00B82733" w:rsidDel="00CD1AD4">
        <w:rPr>
          <w:spacing w:val="-4"/>
        </w:rPr>
        <w:t xml:space="preserve"> </w:t>
      </w:r>
      <w:r w:rsidRPr="00B82733" w:rsidDel="00CD1AD4">
        <w:t>by</w:t>
      </w:r>
      <w:r w:rsidRPr="00B82733" w:rsidDel="00CD1AD4">
        <w:rPr>
          <w:spacing w:val="-2"/>
        </w:rPr>
        <w:t xml:space="preserve"> </w:t>
      </w:r>
      <w:r w:rsidRPr="00B82733" w:rsidDel="00CD1AD4">
        <w:t>or</w:t>
      </w:r>
      <w:r w:rsidRPr="00B82733" w:rsidDel="00CD1AD4">
        <w:rPr>
          <w:spacing w:val="-4"/>
        </w:rPr>
        <w:t xml:space="preserve"> </w:t>
      </w:r>
      <w:r w:rsidRPr="00B82733" w:rsidDel="00CD1AD4">
        <w:t>on</w:t>
      </w:r>
      <w:r w:rsidRPr="00B82733" w:rsidDel="00CD1AD4">
        <w:rPr>
          <w:spacing w:val="-3"/>
        </w:rPr>
        <w:t xml:space="preserve"> </w:t>
      </w:r>
      <w:r w:rsidRPr="00B82733" w:rsidDel="00CD1AD4">
        <w:rPr>
          <w:spacing w:val="-1"/>
        </w:rPr>
        <w:t>behalf</w:t>
      </w:r>
      <w:r w:rsidRPr="00B82733" w:rsidDel="00CD1AD4">
        <w:rPr>
          <w:spacing w:val="-2"/>
        </w:rPr>
        <w:t xml:space="preserve"> </w:t>
      </w:r>
      <w:r w:rsidRPr="00B82733" w:rsidDel="00CD1AD4">
        <w:rPr>
          <w:spacing w:val="-1"/>
        </w:rPr>
        <w:t>of</w:t>
      </w:r>
      <w:r w:rsidRPr="00B82733" w:rsidDel="00CD1AD4">
        <w:rPr>
          <w:spacing w:val="-3"/>
        </w:rPr>
        <w:t xml:space="preserve"> </w:t>
      </w:r>
      <w:r w:rsidRPr="00B82733" w:rsidDel="00CD1AD4">
        <w:rPr>
          <w:spacing w:val="-1"/>
        </w:rPr>
        <w:t>the Company</w:t>
      </w:r>
      <w:r w:rsidRPr="00B82733" w:rsidDel="00CD1AD4">
        <w:rPr>
          <w:spacing w:val="-3"/>
        </w:rPr>
        <w:t xml:space="preserve"> </w:t>
      </w:r>
      <w:r w:rsidRPr="00B82733" w:rsidDel="00CD1AD4">
        <w:t>as</w:t>
      </w:r>
      <w:r w:rsidRPr="00B82733" w:rsidDel="00CD1AD4">
        <w:rPr>
          <w:spacing w:val="-4"/>
        </w:rPr>
        <w:t xml:space="preserve"> </w:t>
      </w:r>
      <w:r w:rsidRPr="00B82733" w:rsidDel="00CD1AD4">
        <w:t>to</w:t>
      </w:r>
      <w:r w:rsidRPr="00B82733" w:rsidDel="00CD1AD4">
        <w:rPr>
          <w:spacing w:val="-4"/>
        </w:rPr>
        <w:t xml:space="preserve"> </w:t>
      </w:r>
      <w:r w:rsidRPr="00B82733" w:rsidDel="00CD1AD4">
        <w:rPr>
          <w:spacing w:val="-1"/>
        </w:rPr>
        <w:t>matters</w:t>
      </w:r>
      <w:r w:rsidRPr="00B82733" w:rsidDel="00CD1AD4">
        <w:rPr>
          <w:spacing w:val="-2"/>
        </w:rPr>
        <w:t xml:space="preserve"> </w:t>
      </w:r>
      <w:r w:rsidRPr="00B82733" w:rsidDel="00CD1AD4">
        <w:t>reasonably</w:t>
      </w:r>
      <w:r w:rsidRPr="00B82733" w:rsidDel="00CD1AD4">
        <w:rPr>
          <w:spacing w:val="-5"/>
        </w:rPr>
        <w:t xml:space="preserve"> </w:t>
      </w:r>
      <w:r w:rsidRPr="00B82733" w:rsidDel="00CD1AD4">
        <w:rPr>
          <w:spacing w:val="-1"/>
        </w:rPr>
        <w:t>believed</w:t>
      </w:r>
      <w:r w:rsidRPr="00B82733" w:rsidDel="00CD1AD4">
        <w:rPr>
          <w:spacing w:val="-4"/>
        </w:rPr>
        <w:t xml:space="preserve"> </w:t>
      </w:r>
      <w:r w:rsidRPr="00B82733" w:rsidDel="00CD1AD4">
        <w:t>to</w:t>
      </w:r>
      <w:r w:rsidRPr="00B82733" w:rsidDel="00CD1AD4">
        <w:rPr>
          <w:spacing w:val="-4"/>
        </w:rPr>
        <w:t xml:space="preserve"> </w:t>
      </w:r>
      <w:r w:rsidRPr="00B82733" w:rsidDel="00CD1AD4">
        <w:t>be</w:t>
      </w:r>
      <w:r w:rsidRPr="00B82733" w:rsidDel="00CD1AD4">
        <w:rPr>
          <w:spacing w:val="45"/>
          <w:w w:val="99"/>
        </w:rPr>
        <w:t xml:space="preserve"> </w:t>
      </w:r>
      <w:r w:rsidRPr="00B82733" w:rsidDel="00CD1AD4">
        <w:rPr>
          <w:spacing w:val="-1"/>
        </w:rPr>
        <w:t>within</w:t>
      </w:r>
      <w:r w:rsidRPr="00B82733" w:rsidDel="00CD1AD4">
        <w:t xml:space="preserve"> </w:t>
      </w:r>
      <w:r w:rsidRPr="00B82733" w:rsidDel="00CD1AD4">
        <w:rPr>
          <w:spacing w:val="-1"/>
        </w:rPr>
        <w:t>such</w:t>
      </w:r>
      <w:r w:rsidRPr="00B82733" w:rsidDel="00CD1AD4">
        <w:rPr>
          <w:spacing w:val="-2"/>
        </w:rPr>
        <w:t xml:space="preserve"> </w:t>
      </w:r>
      <w:r w:rsidRPr="00B82733" w:rsidDel="00CD1AD4">
        <w:t>perso</w:t>
      </w:r>
      <w:r w:rsidRPr="00B82733" w:rsidDel="00CD1AD4">
        <w:rPr>
          <w:rFonts w:cs="Calibri"/>
        </w:rPr>
        <w:t>n’s</w:t>
      </w:r>
      <w:r w:rsidRPr="00B82733" w:rsidDel="00CD1AD4">
        <w:rPr>
          <w:rFonts w:cs="Calibri"/>
          <w:spacing w:val="-1"/>
        </w:rPr>
        <w:t xml:space="preserve"> </w:t>
      </w:r>
      <w:r w:rsidRPr="00B82733" w:rsidDel="00CD1AD4">
        <w:rPr>
          <w:rFonts w:cs="Calibri"/>
        </w:rPr>
        <w:t>or</w:t>
      </w:r>
      <w:r w:rsidRPr="00B82733" w:rsidDel="00CD1AD4">
        <w:rPr>
          <w:rFonts w:cs="Calibri"/>
          <w:spacing w:val="-3"/>
        </w:rPr>
        <w:t xml:space="preserve"> </w:t>
      </w:r>
      <w:r w:rsidRPr="00B82733" w:rsidDel="00CD1AD4">
        <w:rPr>
          <w:rFonts w:cs="Calibri"/>
          <w:spacing w:val="-1"/>
        </w:rPr>
        <w:t>firm’s professional or expert</w:t>
      </w:r>
      <w:r w:rsidRPr="00B82733" w:rsidDel="00CD1AD4">
        <w:rPr>
          <w:rFonts w:cs="Calibri"/>
          <w:spacing w:val="2"/>
        </w:rPr>
        <w:t xml:space="preserve"> </w:t>
      </w:r>
      <w:r w:rsidRPr="00B82733" w:rsidDel="00CD1AD4">
        <w:rPr>
          <w:rFonts w:cs="Calibri"/>
          <w:spacing w:val="-1"/>
        </w:rPr>
        <w:t>competence.</w:t>
      </w:r>
    </w:p>
    <w:p w14:paraId="06830359" w14:textId="3D9AA595" w:rsidR="00BE1FC1" w:rsidRPr="00D12380" w:rsidRDefault="00BE1FC1" w:rsidP="00BE1FC1">
      <w:pPr>
        <w:pStyle w:val="BodyText"/>
        <w:ind w:left="111" w:right="124" w:firstLine="720"/>
        <w:rPr>
          <w:spacing w:val="-1"/>
        </w:rPr>
      </w:pPr>
    </w:p>
    <w:p w14:paraId="70CF1FDD" w14:textId="77777777" w:rsidR="0043047D" w:rsidRPr="00F15633" w:rsidDel="00CD1AD4" w:rsidRDefault="0043047D" w:rsidP="00BE1FC1">
      <w:pPr>
        <w:pStyle w:val="BodyText"/>
        <w:ind w:left="111" w:right="124" w:firstLine="720"/>
        <w:rPr>
          <w:spacing w:val="-1"/>
        </w:rPr>
      </w:pPr>
    </w:p>
    <w:p w14:paraId="7E32FD1E" w14:textId="77777777" w:rsidR="003C4C47" w:rsidRDefault="003C4C47" w:rsidP="00F700BD">
      <w:pPr>
        <w:pStyle w:val="Heading1"/>
        <w:tabs>
          <w:tab w:val="left" w:pos="720"/>
        </w:tabs>
        <w:ind w:left="0" w:firstLine="0"/>
        <w:rPr>
          <w:spacing w:val="-1"/>
        </w:rPr>
      </w:pPr>
    </w:p>
    <w:p w14:paraId="7D6019AE" w14:textId="57129034" w:rsidR="00B579A0" w:rsidRPr="00B82733" w:rsidRDefault="002B1B72" w:rsidP="00F700BD">
      <w:pPr>
        <w:pStyle w:val="Heading1"/>
        <w:tabs>
          <w:tab w:val="left" w:pos="720"/>
        </w:tabs>
        <w:ind w:left="0" w:firstLine="0"/>
        <w:rPr>
          <w:b w:val="0"/>
          <w:bCs w:val="0"/>
        </w:rPr>
      </w:pPr>
      <w:r w:rsidRPr="00B82733">
        <w:rPr>
          <w:spacing w:val="-1"/>
        </w:rPr>
        <w:lastRenderedPageBreak/>
        <w:t>II.</w:t>
      </w:r>
      <w:r w:rsidRPr="00B82733">
        <w:rPr>
          <w:spacing w:val="-1"/>
        </w:rPr>
        <w:tab/>
      </w:r>
      <w:r w:rsidR="00A038E9" w:rsidRPr="00B82733">
        <w:rPr>
          <w:spacing w:val="-1"/>
        </w:rPr>
        <w:t>CO</w:t>
      </w:r>
      <w:r w:rsidR="00301908" w:rsidRPr="00B82733">
        <w:rPr>
          <w:spacing w:val="-1"/>
        </w:rPr>
        <w:t>MMITTEE</w:t>
      </w:r>
      <w:r w:rsidR="00A038E9" w:rsidRPr="00B82733">
        <w:rPr>
          <w:spacing w:val="-1"/>
        </w:rPr>
        <w:t xml:space="preserve"> COMPOSITION</w:t>
      </w:r>
      <w:r w:rsidR="00301908" w:rsidRPr="00B82733">
        <w:rPr>
          <w:spacing w:val="-1"/>
        </w:rPr>
        <w:t>.</w:t>
      </w:r>
    </w:p>
    <w:p w14:paraId="6AC61DD9" w14:textId="77777777" w:rsidR="00B579A0" w:rsidRPr="00F15633" w:rsidRDefault="00B579A0" w:rsidP="00F60114">
      <w:pPr>
        <w:spacing w:before="12"/>
        <w:rPr>
          <w:rFonts w:ascii="Calibri" w:eastAsia="Calibri" w:hAnsi="Calibri" w:cs="Calibri"/>
          <w:b/>
          <w:bCs/>
          <w:sz w:val="24"/>
          <w:szCs w:val="24"/>
        </w:rPr>
      </w:pPr>
    </w:p>
    <w:p w14:paraId="157DCA62" w14:textId="42C87575" w:rsidR="00093193" w:rsidRPr="00B82733" w:rsidRDefault="00093193" w:rsidP="00093193">
      <w:pPr>
        <w:numPr>
          <w:ilvl w:val="0"/>
          <w:numId w:val="11"/>
        </w:numPr>
        <w:tabs>
          <w:tab w:val="left" w:pos="1440"/>
        </w:tabs>
        <w:ind w:left="0" w:firstLine="720"/>
        <w:rPr>
          <w:rFonts w:ascii="Calibri" w:hAnsi="Calibri" w:cs="Calibri"/>
          <w:snapToGrid w:val="0"/>
          <w:sz w:val="24"/>
          <w:szCs w:val="24"/>
        </w:rPr>
      </w:pPr>
      <w:r w:rsidRPr="00F15633">
        <w:rPr>
          <w:rFonts w:ascii="Calibri" w:hAnsi="Calibri"/>
          <w:b/>
          <w:sz w:val="24"/>
          <w:szCs w:val="24"/>
        </w:rPr>
        <w:t>Membership and Independence</w:t>
      </w:r>
      <w:r w:rsidRPr="00B82733">
        <w:rPr>
          <w:rFonts w:ascii="Calibri" w:hAnsi="Calibri" w:cs="Calibri"/>
          <w:snapToGrid w:val="0"/>
          <w:sz w:val="24"/>
          <w:szCs w:val="24"/>
        </w:rPr>
        <w:t xml:space="preserve">.  The Committee shall consist of three or more members appointed annually by the Board.  </w:t>
      </w:r>
      <w:r w:rsidR="00B45DDA">
        <w:rPr>
          <w:rFonts w:ascii="Calibri" w:hAnsi="Calibri" w:cs="Calibri"/>
          <w:snapToGrid w:val="0"/>
          <w:sz w:val="24"/>
          <w:szCs w:val="24"/>
        </w:rPr>
        <w:t>Each member of t</w:t>
      </w:r>
      <w:r w:rsidR="005C3418">
        <w:rPr>
          <w:rFonts w:ascii="Calibri" w:hAnsi="Calibri" w:cs="Calibri"/>
          <w:snapToGrid w:val="0"/>
          <w:sz w:val="24"/>
          <w:szCs w:val="24"/>
        </w:rPr>
        <w:t xml:space="preserve">he </w:t>
      </w:r>
      <w:r w:rsidRPr="00B82733">
        <w:rPr>
          <w:rFonts w:ascii="Calibri" w:hAnsi="Calibri" w:cs="Calibri"/>
          <w:snapToGrid w:val="0"/>
          <w:sz w:val="24"/>
          <w:szCs w:val="24"/>
        </w:rPr>
        <w:t>Committee shall satisfy the independence</w:t>
      </w:r>
      <w:r w:rsidR="00CF73A3" w:rsidRPr="00F15633">
        <w:rPr>
          <w:rFonts w:ascii="Calibri" w:hAnsi="Calibri" w:cs="Calibri"/>
          <w:snapToGrid w:val="0"/>
          <w:sz w:val="24"/>
          <w:szCs w:val="24"/>
        </w:rPr>
        <w:t xml:space="preserve">, experience, financial literacy and expertise </w:t>
      </w:r>
      <w:r w:rsidRPr="00B82733">
        <w:rPr>
          <w:rFonts w:ascii="Calibri" w:hAnsi="Calibri" w:cs="Calibri"/>
          <w:snapToGrid w:val="0"/>
          <w:sz w:val="24"/>
          <w:szCs w:val="24"/>
        </w:rPr>
        <w:t xml:space="preserve">standards and </w:t>
      </w:r>
      <w:r w:rsidR="00031C21">
        <w:rPr>
          <w:rFonts w:ascii="Calibri" w:hAnsi="Calibri" w:cs="Calibri"/>
          <w:snapToGrid w:val="0"/>
          <w:sz w:val="24"/>
          <w:szCs w:val="24"/>
        </w:rPr>
        <w:t xml:space="preserve">any </w:t>
      </w:r>
      <w:r w:rsidRPr="00B82733">
        <w:rPr>
          <w:rFonts w:ascii="Calibri" w:hAnsi="Calibri" w:cs="Calibri"/>
          <w:snapToGrid w:val="0"/>
          <w:sz w:val="24"/>
          <w:szCs w:val="24"/>
        </w:rPr>
        <w:t>other applicable requirements of the Governing Rules.</w:t>
      </w:r>
      <w:r w:rsidR="008C5DA8">
        <w:rPr>
          <w:rFonts w:ascii="Calibri" w:hAnsi="Calibri" w:cs="Calibri"/>
          <w:snapToGrid w:val="0"/>
          <w:sz w:val="24"/>
          <w:szCs w:val="24"/>
        </w:rPr>
        <w:t xml:space="preserve">  At least one member of the Committee will be deemed an “audit committee financial expert” as determined by the Board in accordance with SEC Rules.</w:t>
      </w:r>
      <w:r w:rsidRPr="00B82733">
        <w:rPr>
          <w:rFonts w:ascii="Calibri" w:hAnsi="Calibri" w:cs="Calibri"/>
          <w:snapToGrid w:val="0"/>
          <w:sz w:val="24"/>
          <w:szCs w:val="24"/>
        </w:rPr>
        <w:t xml:space="preserve">    </w:t>
      </w:r>
    </w:p>
    <w:p w14:paraId="15C9DE7B" w14:textId="77777777" w:rsidR="00093193" w:rsidRPr="00B82733" w:rsidRDefault="00093193" w:rsidP="00093193">
      <w:pPr>
        <w:tabs>
          <w:tab w:val="left" w:pos="1440"/>
        </w:tabs>
        <w:ind w:left="720"/>
        <w:rPr>
          <w:rFonts w:ascii="Calibri" w:hAnsi="Calibri" w:cs="Calibri"/>
          <w:snapToGrid w:val="0"/>
          <w:sz w:val="24"/>
          <w:szCs w:val="24"/>
        </w:rPr>
      </w:pPr>
    </w:p>
    <w:p w14:paraId="31F788F4" w14:textId="7BC80216" w:rsidR="00B579A0" w:rsidRPr="00F15633" w:rsidRDefault="00093193" w:rsidP="00F700BD">
      <w:pPr>
        <w:tabs>
          <w:tab w:val="left" w:pos="1440"/>
        </w:tabs>
        <w:ind w:firstLine="720"/>
        <w:rPr>
          <w:rFonts w:cs="Calibri"/>
          <w:spacing w:val="-1"/>
          <w:sz w:val="24"/>
          <w:szCs w:val="24"/>
        </w:rPr>
      </w:pPr>
      <w:r w:rsidRPr="00B82733">
        <w:rPr>
          <w:rFonts w:ascii="Calibri" w:hAnsi="Calibri" w:cs="Calibri"/>
          <w:b/>
          <w:snapToGrid w:val="0"/>
          <w:sz w:val="24"/>
          <w:szCs w:val="24"/>
        </w:rPr>
        <w:t>B.</w:t>
      </w:r>
      <w:r w:rsidRPr="00B82733">
        <w:rPr>
          <w:rFonts w:ascii="Calibri" w:hAnsi="Calibri" w:cs="Calibri"/>
          <w:snapToGrid w:val="0"/>
          <w:sz w:val="24"/>
          <w:szCs w:val="24"/>
        </w:rPr>
        <w:t xml:space="preserve">  </w:t>
      </w:r>
      <w:r w:rsidRPr="00B82733">
        <w:rPr>
          <w:rFonts w:ascii="Calibri" w:hAnsi="Calibri" w:cs="Calibri"/>
          <w:snapToGrid w:val="0"/>
          <w:sz w:val="24"/>
          <w:szCs w:val="24"/>
        </w:rPr>
        <w:tab/>
      </w:r>
      <w:r w:rsidRPr="00F15633">
        <w:rPr>
          <w:rFonts w:ascii="Calibri" w:hAnsi="Calibri"/>
          <w:b/>
          <w:sz w:val="24"/>
          <w:szCs w:val="24"/>
        </w:rPr>
        <w:t>Selection of Committee Chair and Members</w:t>
      </w:r>
      <w:r w:rsidRPr="00B82733">
        <w:rPr>
          <w:rFonts w:ascii="Calibri" w:hAnsi="Calibri" w:cs="Calibri"/>
          <w:snapToGrid w:val="0"/>
          <w:sz w:val="24"/>
          <w:szCs w:val="24"/>
        </w:rPr>
        <w:t xml:space="preserve">.  </w:t>
      </w:r>
      <w:bookmarkStart w:id="3" w:name="_Hlk488332199"/>
      <w:r w:rsidRPr="00B82733">
        <w:rPr>
          <w:rFonts w:ascii="Calibri" w:hAnsi="Calibri" w:cs="Calibri"/>
          <w:snapToGrid w:val="0"/>
          <w:sz w:val="24"/>
          <w:szCs w:val="24"/>
        </w:rPr>
        <w:t xml:space="preserve">The Board shall select one of the Committee members as the Chair of the Committee.  </w:t>
      </w:r>
      <w:bookmarkEnd w:id="3"/>
      <w:r w:rsidRPr="00D12380">
        <w:rPr>
          <w:rFonts w:ascii="Calibri" w:hAnsi="Calibri"/>
          <w:sz w:val="24"/>
        </w:rPr>
        <w:t xml:space="preserve">The Board shall have the power at any time to change the membership of the Committee and to fill vacancies in it, subject to satisfying the standards outlined above. </w:t>
      </w:r>
    </w:p>
    <w:p w14:paraId="2FD01E6C" w14:textId="5B156194" w:rsidR="00806D19" w:rsidRPr="00F15633" w:rsidRDefault="00806D19" w:rsidP="00F700BD">
      <w:pPr>
        <w:tabs>
          <w:tab w:val="left" w:pos="1440"/>
        </w:tabs>
        <w:ind w:firstLine="720"/>
        <w:rPr>
          <w:rFonts w:cs="Calibri"/>
          <w:spacing w:val="-1"/>
          <w:sz w:val="24"/>
          <w:szCs w:val="24"/>
        </w:rPr>
      </w:pPr>
    </w:p>
    <w:p w14:paraId="5E8F1AFA" w14:textId="6FBB6C6C" w:rsidR="00806D19" w:rsidRPr="00F15633" w:rsidRDefault="00806D19" w:rsidP="00D12380">
      <w:pPr>
        <w:tabs>
          <w:tab w:val="left" w:pos="1440"/>
        </w:tabs>
        <w:ind w:firstLine="720"/>
      </w:pPr>
      <w:r w:rsidRPr="00F15633">
        <w:rPr>
          <w:rFonts w:ascii="Calibri" w:hAnsi="Calibri" w:cs="Calibri"/>
          <w:b/>
          <w:snapToGrid w:val="0"/>
          <w:sz w:val="24"/>
          <w:szCs w:val="24"/>
        </w:rPr>
        <w:t xml:space="preserve">C. </w:t>
      </w:r>
      <w:r w:rsidRPr="00F15633">
        <w:rPr>
          <w:rFonts w:ascii="Calibri" w:hAnsi="Calibri" w:cs="Calibri"/>
          <w:b/>
          <w:snapToGrid w:val="0"/>
          <w:sz w:val="24"/>
          <w:szCs w:val="24"/>
        </w:rPr>
        <w:tab/>
        <w:t>Other Audit Committee Service</w:t>
      </w:r>
      <w:r w:rsidRPr="00F15633">
        <w:rPr>
          <w:rFonts w:ascii="Calibri" w:hAnsi="Calibri" w:cs="Calibri"/>
          <w:snapToGrid w:val="0"/>
          <w:sz w:val="24"/>
          <w:szCs w:val="24"/>
        </w:rPr>
        <w:t>.  No</w:t>
      </w:r>
      <w:r w:rsidRPr="00D12380">
        <w:rPr>
          <w:rFonts w:ascii="Calibri" w:hAnsi="Calibri"/>
          <w:sz w:val="24"/>
        </w:rPr>
        <w:t xml:space="preserve"> member of the Committee may serve</w:t>
      </w:r>
      <w:r w:rsidRPr="00D12380">
        <w:rPr>
          <w:spacing w:val="79"/>
          <w:sz w:val="24"/>
        </w:rPr>
        <w:t xml:space="preserve"> </w:t>
      </w:r>
      <w:r w:rsidRPr="00D12380">
        <w:rPr>
          <w:spacing w:val="-1"/>
          <w:sz w:val="24"/>
        </w:rPr>
        <w:t>simultaneously</w:t>
      </w:r>
      <w:r w:rsidRPr="00D12380">
        <w:rPr>
          <w:spacing w:val="-3"/>
          <w:sz w:val="24"/>
        </w:rPr>
        <w:t xml:space="preserve"> </w:t>
      </w:r>
      <w:r w:rsidRPr="00D12380">
        <w:rPr>
          <w:sz w:val="24"/>
        </w:rPr>
        <w:t>on</w:t>
      </w:r>
      <w:r w:rsidRPr="00D12380">
        <w:rPr>
          <w:spacing w:val="-3"/>
          <w:sz w:val="24"/>
        </w:rPr>
        <w:t xml:space="preserve"> </w:t>
      </w:r>
      <w:r w:rsidRPr="00D12380">
        <w:rPr>
          <w:sz w:val="24"/>
        </w:rPr>
        <w:t>more</w:t>
      </w:r>
      <w:r w:rsidRPr="00D12380">
        <w:rPr>
          <w:spacing w:val="-5"/>
          <w:sz w:val="24"/>
        </w:rPr>
        <w:t xml:space="preserve"> </w:t>
      </w:r>
      <w:r w:rsidRPr="00D12380">
        <w:rPr>
          <w:spacing w:val="-1"/>
          <w:sz w:val="24"/>
        </w:rPr>
        <w:t>than</w:t>
      </w:r>
      <w:r w:rsidRPr="00D12380">
        <w:rPr>
          <w:spacing w:val="-2"/>
          <w:sz w:val="24"/>
        </w:rPr>
        <w:t xml:space="preserve"> </w:t>
      </w:r>
      <w:r w:rsidRPr="00D12380">
        <w:rPr>
          <w:spacing w:val="-1"/>
          <w:sz w:val="24"/>
        </w:rPr>
        <w:t>three</w:t>
      </w:r>
      <w:r w:rsidRPr="00D12380">
        <w:rPr>
          <w:spacing w:val="-4"/>
          <w:sz w:val="24"/>
        </w:rPr>
        <w:t xml:space="preserve"> </w:t>
      </w:r>
      <w:r w:rsidRPr="00D12380">
        <w:rPr>
          <w:spacing w:val="-1"/>
          <w:sz w:val="24"/>
        </w:rPr>
        <w:t>public</w:t>
      </w:r>
      <w:r w:rsidRPr="00D12380">
        <w:rPr>
          <w:spacing w:val="-2"/>
          <w:sz w:val="24"/>
        </w:rPr>
        <w:t xml:space="preserve"> </w:t>
      </w:r>
      <w:r w:rsidRPr="00D12380">
        <w:rPr>
          <w:spacing w:val="-1"/>
          <w:sz w:val="24"/>
        </w:rPr>
        <w:t>company</w:t>
      </w:r>
      <w:r w:rsidRPr="00D12380">
        <w:rPr>
          <w:spacing w:val="-2"/>
          <w:sz w:val="24"/>
        </w:rPr>
        <w:t xml:space="preserve"> </w:t>
      </w:r>
      <w:r w:rsidRPr="00D12380">
        <w:rPr>
          <w:sz w:val="24"/>
        </w:rPr>
        <w:t>audit</w:t>
      </w:r>
      <w:r w:rsidRPr="00D12380">
        <w:rPr>
          <w:spacing w:val="3"/>
          <w:sz w:val="24"/>
        </w:rPr>
        <w:t xml:space="preserve"> </w:t>
      </w:r>
      <w:r w:rsidRPr="00D12380">
        <w:rPr>
          <w:spacing w:val="-1"/>
          <w:sz w:val="24"/>
        </w:rPr>
        <w:t>committees,</w:t>
      </w:r>
      <w:r w:rsidRPr="00D12380">
        <w:rPr>
          <w:spacing w:val="-4"/>
          <w:sz w:val="24"/>
        </w:rPr>
        <w:t xml:space="preserve"> </w:t>
      </w:r>
      <w:r w:rsidRPr="00D12380">
        <w:rPr>
          <w:spacing w:val="-1"/>
          <w:sz w:val="24"/>
        </w:rPr>
        <w:t>including</w:t>
      </w:r>
      <w:r w:rsidRPr="00D12380">
        <w:rPr>
          <w:spacing w:val="-4"/>
          <w:sz w:val="24"/>
        </w:rPr>
        <w:t xml:space="preserve"> </w:t>
      </w:r>
      <w:r w:rsidRPr="00D12380">
        <w:rPr>
          <w:spacing w:val="-1"/>
          <w:sz w:val="24"/>
        </w:rPr>
        <w:t>the</w:t>
      </w:r>
      <w:r w:rsidRPr="00D12380">
        <w:rPr>
          <w:spacing w:val="-2"/>
          <w:sz w:val="24"/>
        </w:rPr>
        <w:t xml:space="preserve"> </w:t>
      </w:r>
      <w:r w:rsidRPr="00D12380">
        <w:rPr>
          <w:spacing w:val="-1"/>
          <w:sz w:val="24"/>
        </w:rPr>
        <w:t>Committee,</w:t>
      </w:r>
      <w:r w:rsidRPr="00D12380">
        <w:rPr>
          <w:spacing w:val="67"/>
          <w:w w:val="99"/>
          <w:sz w:val="24"/>
        </w:rPr>
        <w:t xml:space="preserve"> </w:t>
      </w:r>
      <w:r w:rsidRPr="00D12380">
        <w:rPr>
          <w:sz w:val="24"/>
        </w:rPr>
        <w:t>unless</w:t>
      </w:r>
      <w:r w:rsidRPr="00D12380">
        <w:rPr>
          <w:spacing w:val="-5"/>
          <w:sz w:val="24"/>
        </w:rPr>
        <w:t xml:space="preserve"> </w:t>
      </w:r>
      <w:r w:rsidRPr="00D12380">
        <w:rPr>
          <w:spacing w:val="-1"/>
          <w:sz w:val="24"/>
        </w:rPr>
        <w:t>the Board determines</w:t>
      </w:r>
      <w:r w:rsidRPr="00D12380">
        <w:rPr>
          <w:spacing w:val="-4"/>
          <w:sz w:val="24"/>
        </w:rPr>
        <w:t xml:space="preserve"> </w:t>
      </w:r>
      <w:r w:rsidRPr="00D12380">
        <w:rPr>
          <w:spacing w:val="-1"/>
          <w:sz w:val="24"/>
        </w:rPr>
        <w:t>that such</w:t>
      </w:r>
      <w:r w:rsidRPr="00D12380">
        <w:rPr>
          <w:spacing w:val="-3"/>
          <w:sz w:val="24"/>
        </w:rPr>
        <w:t xml:space="preserve"> </w:t>
      </w:r>
      <w:r w:rsidRPr="00D12380">
        <w:rPr>
          <w:spacing w:val="-1"/>
          <w:sz w:val="24"/>
        </w:rPr>
        <w:t>simultaneous</w:t>
      </w:r>
      <w:r w:rsidRPr="00D12380">
        <w:rPr>
          <w:spacing w:val="-2"/>
          <w:sz w:val="24"/>
        </w:rPr>
        <w:t xml:space="preserve"> </w:t>
      </w:r>
      <w:r w:rsidRPr="00D12380">
        <w:rPr>
          <w:spacing w:val="-1"/>
          <w:sz w:val="24"/>
        </w:rPr>
        <w:t>service</w:t>
      </w:r>
      <w:r w:rsidRPr="00D12380">
        <w:rPr>
          <w:spacing w:val="-2"/>
          <w:sz w:val="24"/>
        </w:rPr>
        <w:t xml:space="preserve"> </w:t>
      </w:r>
      <w:r w:rsidRPr="00D12380">
        <w:rPr>
          <w:spacing w:val="-1"/>
          <w:sz w:val="24"/>
        </w:rPr>
        <w:t>would</w:t>
      </w:r>
      <w:r w:rsidRPr="00D12380">
        <w:rPr>
          <w:spacing w:val="-3"/>
          <w:sz w:val="24"/>
        </w:rPr>
        <w:t xml:space="preserve"> </w:t>
      </w:r>
      <w:r w:rsidRPr="00D12380">
        <w:rPr>
          <w:spacing w:val="-1"/>
          <w:sz w:val="24"/>
        </w:rPr>
        <w:t>not impair</w:t>
      </w:r>
      <w:r w:rsidRPr="00D12380">
        <w:rPr>
          <w:spacing w:val="-3"/>
          <w:sz w:val="24"/>
        </w:rPr>
        <w:t xml:space="preserve"> </w:t>
      </w:r>
      <w:r w:rsidRPr="00D12380">
        <w:rPr>
          <w:sz w:val="24"/>
        </w:rPr>
        <w:t>his</w:t>
      </w:r>
      <w:r w:rsidRPr="00D12380">
        <w:rPr>
          <w:spacing w:val="-2"/>
          <w:sz w:val="24"/>
        </w:rPr>
        <w:t xml:space="preserve"> </w:t>
      </w:r>
      <w:r w:rsidRPr="00D12380">
        <w:rPr>
          <w:sz w:val="24"/>
        </w:rPr>
        <w:t>or</w:t>
      </w:r>
      <w:r w:rsidRPr="00D12380">
        <w:rPr>
          <w:spacing w:val="-4"/>
          <w:sz w:val="24"/>
        </w:rPr>
        <w:t xml:space="preserve"> </w:t>
      </w:r>
      <w:r w:rsidRPr="00D12380">
        <w:rPr>
          <w:spacing w:val="-1"/>
          <w:sz w:val="24"/>
        </w:rPr>
        <w:t>her</w:t>
      </w:r>
      <w:r w:rsidRPr="00D12380">
        <w:rPr>
          <w:spacing w:val="-2"/>
          <w:sz w:val="24"/>
        </w:rPr>
        <w:t xml:space="preserve"> </w:t>
      </w:r>
      <w:r w:rsidRPr="00D12380">
        <w:rPr>
          <w:spacing w:val="-1"/>
          <w:sz w:val="24"/>
        </w:rPr>
        <w:t>ability</w:t>
      </w:r>
      <w:r w:rsidRPr="00D12380">
        <w:rPr>
          <w:spacing w:val="-5"/>
          <w:sz w:val="24"/>
        </w:rPr>
        <w:t xml:space="preserve"> </w:t>
      </w:r>
      <w:r w:rsidRPr="00D12380">
        <w:rPr>
          <w:sz w:val="24"/>
        </w:rPr>
        <w:t>to</w:t>
      </w:r>
      <w:r w:rsidR="003C4C47">
        <w:rPr>
          <w:sz w:val="24"/>
        </w:rPr>
        <w:t xml:space="preserve"> </w:t>
      </w:r>
      <w:r w:rsidRPr="00D12380">
        <w:rPr>
          <w:spacing w:val="-1"/>
          <w:sz w:val="24"/>
        </w:rPr>
        <w:t>serve</w:t>
      </w:r>
      <w:r w:rsidRPr="00D12380">
        <w:rPr>
          <w:spacing w:val="-2"/>
          <w:sz w:val="24"/>
        </w:rPr>
        <w:t xml:space="preserve"> </w:t>
      </w:r>
      <w:r w:rsidRPr="00D12380">
        <w:rPr>
          <w:spacing w:val="-1"/>
          <w:sz w:val="24"/>
        </w:rPr>
        <w:t>effectively</w:t>
      </w:r>
      <w:r w:rsidRPr="00D12380">
        <w:rPr>
          <w:spacing w:val="-3"/>
          <w:sz w:val="24"/>
        </w:rPr>
        <w:t xml:space="preserve"> </w:t>
      </w:r>
      <w:r w:rsidRPr="00D12380">
        <w:rPr>
          <w:sz w:val="24"/>
        </w:rPr>
        <w:t>on</w:t>
      </w:r>
      <w:r w:rsidRPr="00D12380">
        <w:rPr>
          <w:spacing w:val="-3"/>
          <w:sz w:val="24"/>
        </w:rPr>
        <w:t xml:space="preserve"> </w:t>
      </w:r>
      <w:r w:rsidRPr="00D12380">
        <w:rPr>
          <w:spacing w:val="-1"/>
          <w:sz w:val="24"/>
        </w:rPr>
        <w:t>the</w:t>
      </w:r>
      <w:r w:rsidRPr="00D12380">
        <w:rPr>
          <w:spacing w:val="-4"/>
          <w:sz w:val="24"/>
        </w:rPr>
        <w:t xml:space="preserve"> </w:t>
      </w:r>
      <w:r w:rsidRPr="00D12380">
        <w:rPr>
          <w:spacing w:val="-1"/>
          <w:sz w:val="24"/>
        </w:rPr>
        <w:t>Committee.</w:t>
      </w:r>
    </w:p>
    <w:p w14:paraId="004DBE1A" w14:textId="77777777" w:rsidR="00B579A0" w:rsidRPr="00D12380" w:rsidRDefault="00B579A0" w:rsidP="00F60114">
      <w:pPr>
        <w:spacing w:before="12"/>
        <w:rPr>
          <w:rFonts w:ascii="Calibri" w:hAnsi="Calibri"/>
          <w:sz w:val="24"/>
        </w:rPr>
      </w:pPr>
    </w:p>
    <w:p w14:paraId="4182AD88" w14:textId="7AB24D2C" w:rsidR="00B579A0" w:rsidRPr="00B82733" w:rsidRDefault="00C8271A" w:rsidP="00D12380">
      <w:pPr>
        <w:pStyle w:val="Heading1"/>
        <w:tabs>
          <w:tab w:val="left" w:pos="720"/>
        </w:tabs>
        <w:ind w:left="0" w:firstLine="0"/>
        <w:rPr>
          <w:b w:val="0"/>
          <w:bCs w:val="0"/>
        </w:rPr>
      </w:pPr>
      <w:r w:rsidRPr="00B82733">
        <w:rPr>
          <w:spacing w:val="-1"/>
        </w:rPr>
        <w:t>III.</w:t>
      </w:r>
      <w:r w:rsidRPr="00B82733">
        <w:rPr>
          <w:spacing w:val="-1"/>
        </w:rPr>
        <w:tab/>
      </w:r>
      <w:r w:rsidR="00301908" w:rsidRPr="00B82733">
        <w:rPr>
          <w:spacing w:val="-1"/>
        </w:rPr>
        <w:t>COMMITTEE</w:t>
      </w:r>
      <w:r w:rsidR="00301908" w:rsidRPr="00B82733">
        <w:rPr>
          <w:spacing w:val="-10"/>
        </w:rPr>
        <w:t xml:space="preserve"> </w:t>
      </w:r>
      <w:r w:rsidR="00301908" w:rsidRPr="00B82733">
        <w:rPr>
          <w:spacing w:val="-1"/>
        </w:rPr>
        <w:t>RESPONSIBILITIES.</w:t>
      </w:r>
    </w:p>
    <w:p w14:paraId="4D481C30" w14:textId="77777777" w:rsidR="00B579A0" w:rsidRPr="00D12380" w:rsidRDefault="00B579A0" w:rsidP="00F60114">
      <w:pPr>
        <w:spacing w:before="12"/>
        <w:rPr>
          <w:rFonts w:ascii="Calibri" w:hAnsi="Calibri"/>
          <w:b/>
          <w:sz w:val="24"/>
        </w:rPr>
      </w:pPr>
    </w:p>
    <w:p w14:paraId="626E473C" w14:textId="23D6DF69" w:rsidR="00B579A0" w:rsidRPr="00D12380" w:rsidRDefault="00301908" w:rsidP="00D12380">
      <w:pPr>
        <w:pStyle w:val="ListParagraph"/>
        <w:numPr>
          <w:ilvl w:val="0"/>
          <w:numId w:val="6"/>
        </w:numPr>
        <w:tabs>
          <w:tab w:val="left" w:pos="1440"/>
        </w:tabs>
        <w:ind w:left="720" w:firstLine="0"/>
        <w:rPr>
          <w:rFonts w:ascii="Calibri" w:hAnsi="Calibri"/>
          <w:b/>
          <w:sz w:val="24"/>
        </w:rPr>
      </w:pPr>
      <w:r w:rsidRPr="00D12380">
        <w:rPr>
          <w:rFonts w:ascii="Calibri"/>
          <w:b/>
          <w:spacing w:val="-1"/>
          <w:sz w:val="24"/>
        </w:rPr>
        <w:t>Registered</w:t>
      </w:r>
      <w:r w:rsidRPr="00D12380">
        <w:rPr>
          <w:rFonts w:ascii="Calibri"/>
          <w:b/>
          <w:spacing w:val="-6"/>
          <w:sz w:val="24"/>
        </w:rPr>
        <w:t xml:space="preserve"> </w:t>
      </w:r>
      <w:r w:rsidRPr="00D12380">
        <w:rPr>
          <w:rFonts w:ascii="Calibri"/>
          <w:b/>
          <w:spacing w:val="-1"/>
          <w:sz w:val="24"/>
        </w:rPr>
        <w:t>Public</w:t>
      </w:r>
      <w:r w:rsidRPr="00D12380">
        <w:rPr>
          <w:rFonts w:ascii="Calibri"/>
          <w:b/>
          <w:spacing w:val="-4"/>
          <w:sz w:val="24"/>
        </w:rPr>
        <w:t xml:space="preserve"> </w:t>
      </w:r>
      <w:r w:rsidRPr="00D12380">
        <w:rPr>
          <w:rFonts w:ascii="Calibri"/>
          <w:b/>
          <w:spacing w:val="-1"/>
          <w:sz w:val="24"/>
        </w:rPr>
        <w:t>Accounting</w:t>
      </w:r>
      <w:r w:rsidRPr="00D12380">
        <w:rPr>
          <w:rFonts w:ascii="Calibri"/>
          <w:b/>
          <w:spacing w:val="-6"/>
          <w:sz w:val="24"/>
        </w:rPr>
        <w:t xml:space="preserve"> </w:t>
      </w:r>
      <w:r w:rsidRPr="00D12380">
        <w:rPr>
          <w:rFonts w:ascii="Calibri"/>
          <w:b/>
          <w:spacing w:val="-1"/>
          <w:sz w:val="24"/>
        </w:rPr>
        <w:t>Firm.</w:t>
      </w:r>
    </w:p>
    <w:p w14:paraId="3BAFB4EB" w14:textId="77777777" w:rsidR="00B579A0" w:rsidRPr="00D12380" w:rsidRDefault="00B579A0" w:rsidP="00F60114">
      <w:pPr>
        <w:spacing w:before="12"/>
        <w:rPr>
          <w:rFonts w:ascii="Calibri" w:hAnsi="Calibri"/>
          <w:sz w:val="24"/>
        </w:rPr>
      </w:pPr>
    </w:p>
    <w:p w14:paraId="5EBC7954" w14:textId="5F19CAAD" w:rsidR="00B579A0" w:rsidRPr="00B82733" w:rsidRDefault="00301908" w:rsidP="00D12380">
      <w:pPr>
        <w:pStyle w:val="BodyText"/>
        <w:numPr>
          <w:ilvl w:val="2"/>
          <w:numId w:val="1"/>
        </w:numPr>
        <w:tabs>
          <w:tab w:val="left" w:pos="2273"/>
        </w:tabs>
        <w:ind w:left="810" w:right="60" w:firstLine="630"/>
        <w:rPr>
          <w:rFonts w:cs="Calibri"/>
        </w:rPr>
      </w:pPr>
      <w:bookmarkStart w:id="4" w:name="_Hlk495408953"/>
      <w:r w:rsidRPr="00B82733">
        <w:t>The</w:t>
      </w:r>
      <w:r w:rsidRPr="00B82733">
        <w:rPr>
          <w:spacing w:val="-2"/>
        </w:rPr>
        <w:t xml:space="preserve"> </w:t>
      </w:r>
      <w:r w:rsidRPr="00B82733">
        <w:rPr>
          <w:spacing w:val="-1"/>
        </w:rPr>
        <w:t>Committee</w:t>
      </w:r>
      <w:r w:rsidRPr="00B82733">
        <w:rPr>
          <w:spacing w:val="-2"/>
        </w:rPr>
        <w:t xml:space="preserve"> </w:t>
      </w:r>
      <w:r w:rsidRPr="00B82733">
        <w:rPr>
          <w:spacing w:val="-1"/>
        </w:rPr>
        <w:t xml:space="preserve">shall </w:t>
      </w:r>
      <w:bookmarkEnd w:id="4"/>
      <w:r w:rsidR="00806D19" w:rsidRPr="00B82733">
        <w:rPr>
          <w:spacing w:val="-1"/>
        </w:rPr>
        <w:t>review and assess</w:t>
      </w:r>
      <w:r w:rsidR="00806D19" w:rsidRPr="00D12380">
        <w:rPr>
          <w:spacing w:val="-1"/>
        </w:rPr>
        <w:t xml:space="preserve"> </w:t>
      </w:r>
      <w:r w:rsidR="00806D19" w:rsidRPr="00B82733">
        <w:rPr>
          <w:spacing w:val="-1"/>
        </w:rPr>
        <w:t xml:space="preserve">the </w:t>
      </w:r>
      <w:r w:rsidR="00806D19" w:rsidRPr="00B82733">
        <w:rPr>
          <w:rFonts w:cs="Calibri"/>
          <w:spacing w:val="-1"/>
        </w:rPr>
        <w:t>qualifications,</w:t>
      </w:r>
      <w:r w:rsidR="00806D19" w:rsidRPr="00B82733">
        <w:rPr>
          <w:rFonts w:cs="Calibri"/>
        </w:rPr>
        <w:t xml:space="preserve"> </w:t>
      </w:r>
      <w:r w:rsidR="00806D19" w:rsidRPr="00B82733">
        <w:rPr>
          <w:rFonts w:cs="Calibri"/>
          <w:spacing w:val="-1"/>
        </w:rPr>
        <w:t>independence</w:t>
      </w:r>
      <w:r w:rsidR="00806D19" w:rsidRPr="00B82733">
        <w:rPr>
          <w:rFonts w:cs="Calibri"/>
          <w:spacing w:val="1"/>
        </w:rPr>
        <w:t xml:space="preserve"> </w:t>
      </w:r>
      <w:r w:rsidR="00806D19" w:rsidRPr="00B82733">
        <w:rPr>
          <w:rFonts w:cs="Calibri"/>
          <w:spacing w:val="-1"/>
        </w:rPr>
        <w:t>and performance</w:t>
      </w:r>
      <w:r w:rsidR="00806D19" w:rsidRPr="00D12380">
        <w:rPr>
          <w:spacing w:val="-1"/>
        </w:rPr>
        <w:t xml:space="preserve"> </w:t>
      </w:r>
      <w:r w:rsidRPr="00B82733">
        <w:t>of</w:t>
      </w:r>
      <w:r w:rsidRPr="00B82733">
        <w:rPr>
          <w:spacing w:val="-3"/>
        </w:rPr>
        <w:t xml:space="preserve"> </w:t>
      </w:r>
      <w:r w:rsidRPr="00B82733">
        <w:t>the</w:t>
      </w:r>
      <w:r w:rsidRPr="00B82733">
        <w:rPr>
          <w:spacing w:val="-4"/>
        </w:rPr>
        <w:t xml:space="preserve"> </w:t>
      </w:r>
      <w:r w:rsidRPr="00B82733">
        <w:rPr>
          <w:spacing w:val="-1"/>
        </w:rPr>
        <w:t>registered</w:t>
      </w:r>
      <w:r w:rsidRPr="00B82733">
        <w:rPr>
          <w:spacing w:val="-4"/>
        </w:rPr>
        <w:t xml:space="preserve"> </w:t>
      </w:r>
      <w:r w:rsidRPr="00B82733">
        <w:rPr>
          <w:spacing w:val="-1"/>
        </w:rPr>
        <w:t>public</w:t>
      </w:r>
      <w:r w:rsidRPr="00B82733">
        <w:rPr>
          <w:spacing w:val="-5"/>
        </w:rPr>
        <w:t xml:space="preserve"> </w:t>
      </w:r>
      <w:r w:rsidRPr="00B82733">
        <w:rPr>
          <w:spacing w:val="-1"/>
        </w:rPr>
        <w:t>accounting</w:t>
      </w:r>
      <w:r w:rsidRPr="00B82733">
        <w:rPr>
          <w:spacing w:val="-5"/>
        </w:rPr>
        <w:t xml:space="preserve"> </w:t>
      </w:r>
      <w:r w:rsidRPr="00B82733">
        <w:t>firm</w:t>
      </w:r>
      <w:r w:rsidRPr="00B82733">
        <w:rPr>
          <w:spacing w:val="-3"/>
        </w:rPr>
        <w:t xml:space="preserve"> </w:t>
      </w:r>
      <w:r w:rsidRPr="00B82733">
        <w:rPr>
          <w:spacing w:val="-1"/>
        </w:rPr>
        <w:t>engaged</w:t>
      </w:r>
      <w:r w:rsidR="003C4C47">
        <w:rPr>
          <w:spacing w:val="-1"/>
        </w:rPr>
        <w:t xml:space="preserve"> </w:t>
      </w:r>
      <w:r w:rsidRPr="00B82733">
        <w:t>for</w:t>
      </w:r>
      <w:r w:rsidRPr="00B82733">
        <w:rPr>
          <w:spacing w:val="-5"/>
        </w:rPr>
        <w:t xml:space="preserve"> </w:t>
      </w:r>
      <w:r w:rsidRPr="00B82733">
        <w:t>the</w:t>
      </w:r>
      <w:r w:rsidRPr="00B82733">
        <w:rPr>
          <w:spacing w:val="-4"/>
        </w:rPr>
        <w:t xml:space="preserve"> </w:t>
      </w:r>
      <w:r w:rsidRPr="00B82733">
        <w:rPr>
          <w:spacing w:val="-1"/>
        </w:rPr>
        <w:t>purpose of</w:t>
      </w:r>
      <w:r w:rsidRPr="00B82733">
        <w:rPr>
          <w:spacing w:val="-3"/>
        </w:rPr>
        <w:t xml:space="preserve"> </w:t>
      </w:r>
      <w:r w:rsidRPr="00B82733">
        <w:rPr>
          <w:spacing w:val="-1"/>
        </w:rPr>
        <w:t>preparing</w:t>
      </w:r>
      <w:r w:rsidRPr="00B82733">
        <w:rPr>
          <w:spacing w:val="-3"/>
        </w:rPr>
        <w:t xml:space="preserve"> </w:t>
      </w:r>
      <w:r w:rsidRPr="00B82733">
        <w:t>or</w:t>
      </w:r>
      <w:r w:rsidRPr="00B82733">
        <w:rPr>
          <w:spacing w:val="-4"/>
        </w:rPr>
        <w:t xml:space="preserve"> </w:t>
      </w:r>
      <w:r w:rsidRPr="00B82733">
        <w:rPr>
          <w:spacing w:val="-1"/>
        </w:rPr>
        <w:t>issuing</w:t>
      </w:r>
      <w:r w:rsidRPr="00B82733">
        <w:rPr>
          <w:spacing w:val="-2"/>
        </w:rPr>
        <w:t xml:space="preserve"> </w:t>
      </w:r>
      <w:r w:rsidRPr="00B82733">
        <w:t>an</w:t>
      </w:r>
      <w:r w:rsidRPr="00B82733">
        <w:rPr>
          <w:spacing w:val="-3"/>
        </w:rPr>
        <w:t xml:space="preserve"> </w:t>
      </w:r>
      <w:r w:rsidRPr="00B82733">
        <w:rPr>
          <w:spacing w:val="-1"/>
        </w:rPr>
        <w:t>audit</w:t>
      </w:r>
      <w:r w:rsidRPr="00B82733">
        <w:rPr>
          <w:spacing w:val="-4"/>
        </w:rPr>
        <w:t xml:space="preserve"> </w:t>
      </w:r>
      <w:r w:rsidRPr="00B82733">
        <w:rPr>
          <w:spacing w:val="-1"/>
        </w:rPr>
        <w:t xml:space="preserve">report </w:t>
      </w:r>
      <w:r w:rsidRPr="00B82733">
        <w:t>or</w:t>
      </w:r>
      <w:r w:rsidRPr="00B82733">
        <w:rPr>
          <w:spacing w:val="-4"/>
        </w:rPr>
        <w:t xml:space="preserve"> </w:t>
      </w:r>
      <w:r w:rsidRPr="00B82733">
        <w:rPr>
          <w:spacing w:val="-1"/>
        </w:rPr>
        <w:t>performing</w:t>
      </w:r>
      <w:r w:rsidRPr="00B82733">
        <w:rPr>
          <w:spacing w:val="-4"/>
        </w:rPr>
        <w:t xml:space="preserve"> </w:t>
      </w:r>
      <w:r w:rsidRPr="00B82733">
        <w:rPr>
          <w:spacing w:val="-1"/>
        </w:rPr>
        <w:t>other</w:t>
      </w:r>
      <w:r w:rsidRPr="00B82733">
        <w:rPr>
          <w:spacing w:val="-2"/>
        </w:rPr>
        <w:t xml:space="preserve"> </w:t>
      </w:r>
      <w:r w:rsidRPr="00B82733">
        <w:rPr>
          <w:spacing w:val="-1"/>
        </w:rPr>
        <w:t>audit,</w:t>
      </w:r>
      <w:r w:rsidRPr="00B82733">
        <w:rPr>
          <w:spacing w:val="-4"/>
        </w:rPr>
        <w:t xml:space="preserve"> </w:t>
      </w:r>
      <w:r w:rsidRPr="00B82733">
        <w:t>review</w:t>
      </w:r>
      <w:r w:rsidRPr="00B82733">
        <w:rPr>
          <w:spacing w:val="-3"/>
        </w:rPr>
        <w:t xml:space="preserve"> </w:t>
      </w:r>
      <w:r w:rsidRPr="00B82733">
        <w:rPr>
          <w:spacing w:val="-1"/>
        </w:rPr>
        <w:t>or attest</w:t>
      </w:r>
      <w:r w:rsidR="003C4C47">
        <w:rPr>
          <w:spacing w:val="-1"/>
        </w:rPr>
        <w:t xml:space="preserve"> </w:t>
      </w:r>
      <w:r w:rsidRPr="00B82733">
        <w:rPr>
          <w:rFonts w:cs="Calibri"/>
          <w:spacing w:val="-1"/>
        </w:rPr>
        <w:t>services</w:t>
      </w:r>
      <w:r w:rsidRPr="00B82733">
        <w:rPr>
          <w:rFonts w:cs="Calibri"/>
          <w:spacing w:val="-2"/>
        </w:rPr>
        <w:t xml:space="preserve"> </w:t>
      </w:r>
      <w:r w:rsidRPr="00B82733">
        <w:rPr>
          <w:rFonts w:cs="Calibri"/>
        </w:rPr>
        <w:t>for</w:t>
      </w:r>
      <w:r w:rsidRPr="00B82733">
        <w:rPr>
          <w:rFonts w:cs="Calibri"/>
          <w:spacing w:val="-3"/>
        </w:rPr>
        <w:t xml:space="preserve"> </w:t>
      </w:r>
      <w:r w:rsidRPr="00B82733">
        <w:rPr>
          <w:rFonts w:cs="Calibri"/>
          <w:spacing w:val="-1"/>
        </w:rPr>
        <w:t>the</w:t>
      </w:r>
      <w:r w:rsidRPr="00B82733">
        <w:rPr>
          <w:rFonts w:cs="Calibri"/>
        </w:rPr>
        <w:t xml:space="preserve"> </w:t>
      </w:r>
      <w:r w:rsidRPr="00B82733">
        <w:rPr>
          <w:rFonts w:cs="Calibri"/>
          <w:spacing w:val="-1"/>
        </w:rPr>
        <w:t xml:space="preserve">Company </w:t>
      </w:r>
      <w:r w:rsidRPr="00B82733">
        <w:rPr>
          <w:rFonts w:cs="Calibri"/>
        </w:rPr>
        <w:t>(</w:t>
      </w:r>
      <w:r w:rsidRPr="00B82733">
        <w:rPr>
          <w:rFonts w:cs="Calibri"/>
          <w:spacing w:val="-1"/>
        </w:rPr>
        <w:t xml:space="preserve">“Auditing </w:t>
      </w:r>
      <w:r w:rsidRPr="00B82733">
        <w:rPr>
          <w:rFonts w:cs="Calibri"/>
        </w:rPr>
        <w:t>Firm”</w:t>
      </w:r>
      <w:r w:rsidRPr="00B82733">
        <w:t>)</w:t>
      </w:r>
      <w:r w:rsidR="00BA11C1" w:rsidRPr="00B82733">
        <w:t xml:space="preserve">, and </w:t>
      </w:r>
      <w:r w:rsidR="00BA11C1" w:rsidRPr="00B82733">
        <w:rPr>
          <w:spacing w:val="-1"/>
        </w:rPr>
        <w:t xml:space="preserve">shall </w:t>
      </w:r>
      <w:r w:rsidR="00BA11C1" w:rsidRPr="00B82733">
        <w:t>be</w:t>
      </w:r>
      <w:r w:rsidR="00BA11C1" w:rsidRPr="00B82733">
        <w:rPr>
          <w:spacing w:val="-4"/>
        </w:rPr>
        <w:t xml:space="preserve"> </w:t>
      </w:r>
      <w:r w:rsidR="00BA11C1" w:rsidRPr="00B82733">
        <w:t>directly</w:t>
      </w:r>
      <w:r w:rsidR="00BA11C1" w:rsidRPr="00B82733">
        <w:rPr>
          <w:spacing w:val="-1"/>
        </w:rPr>
        <w:t xml:space="preserve"> responsible</w:t>
      </w:r>
      <w:r w:rsidR="00BA11C1" w:rsidRPr="00B82733">
        <w:rPr>
          <w:spacing w:val="-5"/>
        </w:rPr>
        <w:t xml:space="preserve"> </w:t>
      </w:r>
      <w:r w:rsidR="00BA11C1" w:rsidRPr="00B82733">
        <w:rPr>
          <w:spacing w:val="-1"/>
        </w:rPr>
        <w:t>for</w:t>
      </w:r>
      <w:r w:rsidR="00BA11C1" w:rsidRPr="00B82733">
        <w:rPr>
          <w:spacing w:val="-4"/>
        </w:rPr>
        <w:t xml:space="preserve"> </w:t>
      </w:r>
      <w:r w:rsidR="00BA11C1" w:rsidRPr="00B82733">
        <w:rPr>
          <w:spacing w:val="-1"/>
        </w:rPr>
        <w:t>the</w:t>
      </w:r>
      <w:r w:rsidR="003C4C47">
        <w:rPr>
          <w:spacing w:val="-1"/>
        </w:rPr>
        <w:t xml:space="preserve"> </w:t>
      </w:r>
      <w:r w:rsidR="00BA11C1" w:rsidRPr="00B82733">
        <w:rPr>
          <w:spacing w:val="-1"/>
        </w:rPr>
        <w:t>appointment,</w:t>
      </w:r>
      <w:r w:rsidR="00BA11C1" w:rsidRPr="00B82733">
        <w:rPr>
          <w:spacing w:val="35"/>
          <w:w w:val="99"/>
        </w:rPr>
        <w:t xml:space="preserve"> </w:t>
      </w:r>
      <w:r w:rsidR="00BA11C1" w:rsidRPr="00B82733">
        <w:rPr>
          <w:spacing w:val="-1"/>
        </w:rPr>
        <w:t>compensation,</w:t>
      </w:r>
      <w:r w:rsidR="00BA11C1" w:rsidRPr="00B82733">
        <w:rPr>
          <w:spacing w:val="-3"/>
        </w:rPr>
        <w:t xml:space="preserve"> </w:t>
      </w:r>
      <w:r w:rsidR="00BA11C1" w:rsidRPr="00B82733">
        <w:rPr>
          <w:spacing w:val="-1"/>
        </w:rPr>
        <w:t>retention</w:t>
      </w:r>
      <w:r w:rsidR="00BA11C1" w:rsidRPr="00B82733">
        <w:rPr>
          <w:spacing w:val="-4"/>
        </w:rPr>
        <w:t xml:space="preserve"> </w:t>
      </w:r>
      <w:r w:rsidR="00BA11C1" w:rsidRPr="00B82733">
        <w:t>and</w:t>
      </w:r>
      <w:r w:rsidR="00BA11C1" w:rsidRPr="00B82733">
        <w:rPr>
          <w:spacing w:val="-5"/>
        </w:rPr>
        <w:t xml:space="preserve"> </w:t>
      </w:r>
      <w:r w:rsidR="00BA11C1" w:rsidRPr="00B82733">
        <w:rPr>
          <w:spacing w:val="-1"/>
        </w:rPr>
        <w:t>oversight</w:t>
      </w:r>
      <w:r w:rsidR="00BA11C1" w:rsidRPr="00B82733">
        <w:rPr>
          <w:spacing w:val="-3"/>
        </w:rPr>
        <w:t xml:space="preserve"> </w:t>
      </w:r>
      <w:r w:rsidR="00BA11C1" w:rsidRPr="00B82733">
        <w:t>of</w:t>
      </w:r>
      <w:r w:rsidR="00BA11C1" w:rsidRPr="00B82733">
        <w:rPr>
          <w:spacing w:val="-4"/>
        </w:rPr>
        <w:t xml:space="preserve"> </w:t>
      </w:r>
      <w:r w:rsidR="00BA11C1" w:rsidRPr="00B82733">
        <w:rPr>
          <w:spacing w:val="-1"/>
        </w:rPr>
        <w:t>the</w:t>
      </w:r>
      <w:r w:rsidR="00BA11C1" w:rsidRPr="00B82733">
        <w:rPr>
          <w:spacing w:val="-3"/>
        </w:rPr>
        <w:t xml:space="preserve"> </w:t>
      </w:r>
      <w:r w:rsidR="00BA11C1" w:rsidRPr="00B82733">
        <w:rPr>
          <w:spacing w:val="-2"/>
        </w:rPr>
        <w:t>work of the Auditing Firm</w:t>
      </w:r>
      <w:r w:rsidRPr="00B82733">
        <w:t>.</w:t>
      </w:r>
      <w:r w:rsidRPr="00B82733">
        <w:rPr>
          <w:spacing w:val="48"/>
        </w:rPr>
        <w:t xml:space="preserve"> </w:t>
      </w:r>
      <w:r w:rsidRPr="00B82733">
        <w:t xml:space="preserve">The </w:t>
      </w:r>
      <w:r w:rsidRPr="00B82733">
        <w:rPr>
          <w:spacing w:val="-1"/>
        </w:rPr>
        <w:t>Auditing</w:t>
      </w:r>
      <w:r w:rsidRPr="00B82733">
        <w:rPr>
          <w:spacing w:val="-3"/>
        </w:rPr>
        <w:t xml:space="preserve"> </w:t>
      </w:r>
      <w:r w:rsidRPr="00B82733">
        <w:rPr>
          <w:spacing w:val="-1"/>
        </w:rPr>
        <w:t>Firm</w:t>
      </w:r>
      <w:r w:rsidRPr="00B82733">
        <w:rPr>
          <w:spacing w:val="1"/>
        </w:rPr>
        <w:t xml:space="preserve"> </w:t>
      </w:r>
      <w:r w:rsidRPr="00B82733">
        <w:rPr>
          <w:spacing w:val="-1"/>
        </w:rPr>
        <w:t>shall</w:t>
      </w:r>
      <w:r w:rsidRPr="00B82733">
        <w:rPr>
          <w:spacing w:val="-2"/>
        </w:rPr>
        <w:t xml:space="preserve"> </w:t>
      </w:r>
      <w:r w:rsidRPr="00B82733">
        <w:rPr>
          <w:spacing w:val="-1"/>
        </w:rPr>
        <w:t>report</w:t>
      </w:r>
      <w:r w:rsidRPr="00B82733">
        <w:t xml:space="preserve"> </w:t>
      </w:r>
      <w:r w:rsidRPr="00B82733">
        <w:rPr>
          <w:spacing w:val="-1"/>
        </w:rPr>
        <w:t xml:space="preserve">directly </w:t>
      </w:r>
      <w:r w:rsidRPr="00B82733">
        <w:t>to</w:t>
      </w:r>
      <w:r w:rsidRPr="00B82733">
        <w:rPr>
          <w:spacing w:val="-3"/>
        </w:rPr>
        <w:t xml:space="preserve"> </w:t>
      </w:r>
      <w:r w:rsidRPr="00B82733">
        <w:rPr>
          <w:spacing w:val="-1"/>
        </w:rPr>
        <w:t>the</w:t>
      </w:r>
      <w:r w:rsidR="003C4C47">
        <w:rPr>
          <w:spacing w:val="-1"/>
        </w:rPr>
        <w:t xml:space="preserve"> </w:t>
      </w:r>
      <w:r w:rsidRPr="00B82733">
        <w:rPr>
          <w:spacing w:val="-1"/>
        </w:rPr>
        <w:t>Committee</w:t>
      </w:r>
      <w:r w:rsidR="00BF4ADE" w:rsidRPr="00B82733">
        <w:rPr>
          <w:spacing w:val="-1"/>
        </w:rPr>
        <w:t>, which</w:t>
      </w:r>
      <w:r w:rsidRPr="00B82733">
        <w:rPr>
          <w:spacing w:val="-2"/>
        </w:rPr>
        <w:t xml:space="preserve"> </w:t>
      </w:r>
      <w:r w:rsidRPr="00B82733">
        <w:rPr>
          <w:spacing w:val="-1"/>
        </w:rPr>
        <w:t>shall</w:t>
      </w:r>
      <w:r w:rsidRPr="00B82733">
        <w:rPr>
          <w:spacing w:val="-3"/>
        </w:rPr>
        <w:t xml:space="preserve"> </w:t>
      </w:r>
      <w:r w:rsidRPr="00B82733">
        <w:rPr>
          <w:spacing w:val="-1"/>
        </w:rPr>
        <w:t>preapprove</w:t>
      </w:r>
      <w:r w:rsidRPr="00B82733">
        <w:rPr>
          <w:spacing w:val="2"/>
        </w:rPr>
        <w:t xml:space="preserve"> </w:t>
      </w:r>
      <w:r w:rsidRPr="00B82733">
        <w:t>all</w:t>
      </w:r>
      <w:r w:rsidRPr="00B82733">
        <w:rPr>
          <w:spacing w:val="-4"/>
        </w:rPr>
        <w:t xml:space="preserve"> </w:t>
      </w:r>
      <w:r w:rsidRPr="00B82733">
        <w:rPr>
          <w:spacing w:val="-1"/>
        </w:rPr>
        <w:t>auditing</w:t>
      </w:r>
      <w:r w:rsidRPr="00B82733">
        <w:rPr>
          <w:spacing w:val="-2"/>
        </w:rPr>
        <w:t xml:space="preserve"> </w:t>
      </w:r>
      <w:r w:rsidRPr="00B82733">
        <w:rPr>
          <w:spacing w:val="-1"/>
        </w:rPr>
        <w:t>services</w:t>
      </w:r>
      <w:r w:rsidRPr="00B82733">
        <w:rPr>
          <w:spacing w:val="-2"/>
        </w:rPr>
        <w:t xml:space="preserve"> </w:t>
      </w:r>
      <w:r w:rsidRPr="00B82733">
        <w:rPr>
          <w:spacing w:val="-1"/>
        </w:rPr>
        <w:t>and</w:t>
      </w:r>
      <w:r w:rsidRPr="00B82733">
        <w:rPr>
          <w:spacing w:val="-2"/>
        </w:rPr>
        <w:t xml:space="preserve"> </w:t>
      </w:r>
      <w:r w:rsidRPr="00B82733">
        <w:rPr>
          <w:spacing w:val="-1"/>
        </w:rPr>
        <w:t>permitted</w:t>
      </w:r>
      <w:r w:rsidRPr="00B82733">
        <w:rPr>
          <w:spacing w:val="-3"/>
        </w:rPr>
        <w:t xml:space="preserve"> </w:t>
      </w:r>
      <w:r w:rsidRPr="00B82733">
        <w:rPr>
          <w:spacing w:val="-1"/>
        </w:rPr>
        <w:t>non-audit</w:t>
      </w:r>
      <w:r w:rsidR="003C4C47">
        <w:rPr>
          <w:spacing w:val="-1"/>
        </w:rPr>
        <w:t xml:space="preserve"> </w:t>
      </w:r>
      <w:r w:rsidRPr="00B82733">
        <w:rPr>
          <w:spacing w:val="-1"/>
        </w:rPr>
        <w:t>engagements</w:t>
      </w:r>
      <w:r w:rsidRPr="00B82733">
        <w:rPr>
          <w:spacing w:val="-4"/>
        </w:rPr>
        <w:t xml:space="preserve"> </w:t>
      </w:r>
      <w:r w:rsidRPr="00B82733">
        <w:rPr>
          <w:spacing w:val="-2"/>
        </w:rPr>
        <w:t>with</w:t>
      </w:r>
      <w:r w:rsidRPr="00B82733">
        <w:rPr>
          <w:spacing w:val="-4"/>
        </w:rPr>
        <w:t xml:space="preserve"> </w:t>
      </w:r>
      <w:r w:rsidRPr="00B82733">
        <w:rPr>
          <w:spacing w:val="-1"/>
        </w:rPr>
        <w:t>the</w:t>
      </w:r>
      <w:r w:rsidRPr="00B82733">
        <w:rPr>
          <w:spacing w:val="-3"/>
        </w:rPr>
        <w:t xml:space="preserve"> </w:t>
      </w:r>
      <w:r w:rsidRPr="00B82733">
        <w:rPr>
          <w:spacing w:val="-1"/>
        </w:rPr>
        <w:t>Auditing</w:t>
      </w:r>
      <w:r w:rsidRPr="00B82733">
        <w:rPr>
          <w:spacing w:val="-3"/>
        </w:rPr>
        <w:t xml:space="preserve"> </w:t>
      </w:r>
      <w:r w:rsidRPr="00B82733">
        <w:t>Firm,</w:t>
      </w:r>
      <w:r w:rsidRPr="00B82733">
        <w:rPr>
          <w:spacing w:val="-4"/>
        </w:rPr>
        <w:t xml:space="preserve"> </w:t>
      </w:r>
      <w:r w:rsidRPr="00B82733">
        <w:rPr>
          <w:spacing w:val="-1"/>
        </w:rPr>
        <w:t>subject</w:t>
      </w:r>
      <w:r w:rsidRPr="00B82733">
        <w:rPr>
          <w:spacing w:val="-4"/>
        </w:rPr>
        <w:t xml:space="preserve"> </w:t>
      </w:r>
      <w:r w:rsidRPr="00B82733">
        <w:rPr>
          <w:spacing w:val="-1"/>
        </w:rPr>
        <w:t>to</w:t>
      </w:r>
      <w:r w:rsidRPr="00B82733">
        <w:rPr>
          <w:spacing w:val="-2"/>
        </w:rPr>
        <w:t xml:space="preserve"> </w:t>
      </w:r>
      <w:r w:rsidRPr="00B82733">
        <w:rPr>
          <w:spacing w:val="-1"/>
        </w:rPr>
        <w:t>the</w:t>
      </w:r>
      <w:r w:rsidRPr="00B82733">
        <w:rPr>
          <w:spacing w:val="-4"/>
        </w:rPr>
        <w:t xml:space="preserve"> </w:t>
      </w:r>
      <w:r w:rsidRPr="00B82733">
        <w:rPr>
          <w:i/>
        </w:rPr>
        <w:t>de</w:t>
      </w:r>
      <w:r w:rsidRPr="00B82733">
        <w:rPr>
          <w:i/>
          <w:spacing w:val="-3"/>
        </w:rPr>
        <w:t xml:space="preserve"> </w:t>
      </w:r>
      <w:r w:rsidRPr="00B82733">
        <w:rPr>
          <w:i/>
          <w:spacing w:val="-1"/>
        </w:rPr>
        <w:t>minimus</w:t>
      </w:r>
      <w:r w:rsidRPr="00B82733">
        <w:rPr>
          <w:spacing w:val="-5"/>
        </w:rPr>
        <w:t xml:space="preserve"> </w:t>
      </w:r>
      <w:r w:rsidRPr="00B82733">
        <w:rPr>
          <w:spacing w:val="-1"/>
        </w:rPr>
        <w:t>exception</w:t>
      </w:r>
      <w:r w:rsidRPr="00B82733">
        <w:rPr>
          <w:spacing w:val="-2"/>
        </w:rPr>
        <w:t xml:space="preserve"> </w:t>
      </w:r>
      <w:r w:rsidRPr="00B82733">
        <w:t>for</w:t>
      </w:r>
      <w:r w:rsidRPr="00B82733">
        <w:rPr>
          <w:spacing w:val="-5"/>
        </w:rPr>
        <w:t xml:space="preserve"> </w:t>
      </w:r>
      <w:r w:rsidRPr="00B82733">
        <w:rPr>
          <w:spacing w:val="-1"/>
        </w:rPr>
        <w:t>non-audit</w:t>
      </w:r>
      <w:r w:rsidRPr="00B82733">
        <w:rPr>
          <w:spacing w:val="-2"/>
        </w:rPr>
        <w:t xml:space="preserve"> </w:t>
      </w:r>
      <w:r w:rsidRPr="00B82733">
        <w:rPr>
          <w:spacing w:val="-1"/>
        </w:rPr>
        <w:t>services</w:t>
      </w:r>
      <w:r w:rsidR="003C4C47">
        <w:rPr>
          <w:spacing w:val="-1"/>
        </w:rPr>
        <w:t xml:space="preserve"> </w:t>
      </w:r>
      <w:r w:rsidRPr="00B82733">
        <w:rPr>
          <w:spacing w:val="-1"/>
        </w:rPr>
        <w:t>provided</w:t>
      </w:r>
      <w:r w:rsidRPr="00B82733">
        <w:rPr>
          <w:spacing w:val="-4"/>
        </w:rPr>
        <w:t xml:space="preserve"> </w:t>
      </w:r>
      <w:r w:rsidRPr="00B82733">
        <w:rPr>
          <w:spacing w:val="-1"/>
        </w:rPr>
        <w:t>under</w:t>
      </w:r>
      <w:r w:rsidRPr="00B82733">
        <w:t xml:space="preserve"> </w:t>
      </w:r>
      <w:r w:rsidRPr="00B82733">
        <w:rPr>
          <w:spacing w:val="-1"/>
        </w:rPr>
        <w:t>Section</w:t>
      </w:r>
      <w:r w:rsidRPr="00B82733">
        <w:rPr>
          <w:spacing w:val="-3"/>
        </w:rPr>
        <w:t xml:space="preserve"> </w:t>
      </w:r>
      <w:r w:rsidRPr="00B82733">
        <w:t>10A</w:t>
      </w:r>
      <w:r w:rsidRPr="00B82733">
        <w:rPr>
          <w:spacing w:val="-2"/>
        </w:rPr>
        <w:t xml:space="preserve"> </w:t>
      </w:r>
      <w:r w:rsidRPr="00B82733">
        <w:rPr>
          <w:spacing w:val="-1"/>
        </w:rPr>
        <w:t xml:space="preserve">of </w:t>
      </w:r>
      <w:r w:rsidRPr="00B82733">
        <w:t>the</w:t>
      </w:r>
      <w:r w:rsidRPr="00B82733">
        <w:rPr>
          <w:spacing w:val="-5"/>
        </w:rPr>
        <w:t xml:space="preserve"> </w:t>
      </w:r>
      <w:r w:rsidRPr="00B82733">
        <w:rPr>
          <w:spacing w:val="-1"/>
        </w:rPr>
        <w:t xml:space="preserve">Exchange </w:t>
      </w:r>
      <w:r w:rsidRPr="00B82733">
        <w:t>Act.</w:t>
      </w:r>
      <w:r w:rsidRPr="00B82733">
        <w:rPr>
          <w:spacing w:val="47"/>
        </w:rPr>
        <w:t xml:space="preserve"> </w:t>
      </w:r>
      <w:r w:rsidRPr="00B82733">
        <w:rPr>
          <w:spacing w:val="-1"/>
        </w:rPr>
        <w:t>Prior</w:t>
      </w:r>
      <w:r w:rsidRPr="00B82733">
        <w:rPr>
          <w:spacing w:val="-2"/>
        </w:rPr>
        <w:t xml:space="preserve"> </w:t>
      </w:r>
      <w:r w:rsidRPr="00B82733">
        <w:rPr>
          <w:spacing w:val="-1"/>
        </w:rPr>
        <w:t>approval</w:t>
      </w:r>
      <w:r w:rsidRPr="00B82733">
        <w:rPr>
          <w:spacing w:val="-2"/>
        </w:rPr>
        <w:t xml:space="preserve"> </w:t>
      </w:r>
      <w:r w:rsidRPr="00B82733">
        <w:rPr>
          <w:spacing w:val="-1"/>
        </w:rPr>
        <w:t>of</w:t>
      </w:r>
      <w:r w:rsidRPr="00B82733">
        <w:rPr>
          <w:spacing w:val="-2"/>
        </w:rPr>
        <w:t xml:space="preserve"> </w:t>
      </w:r>
      <w:r w:rsidRPr="00B82733">
        <w:rPr>
          <w:spacing w:val="-1"/>
        </w:rPr>
        <w:t>non-audit</w:t>
      </w:r>
      <w:r w:rsidRPr="00B82733">
        <w:rPr>
          <w:spacing w:val="-3"/>
        </w:rPr>
        <w:t xml:space="preserve"> </w:t>
      </w:r>
      <w:r w:rsidRPr="00B82733">
        <w:rPr>
          <w:spacing w:val="-1"/>
        </w:rPr>
        <w:t>services</w:t>
      </w:r>
      <w:r w:rsidRPr="00B82733">
        <w:rPr>
          <w:spacing w:val="-3"/>
        </w:rPr>
        <w:t xml:space="preserve"> </w:t>
      </w:r>
      <w:r w:rsidRPr="00B82733">
        <w:t>may</w:t>
      </w:r>
      <w:r w:rsidRPr="00B82733">
        <w:rPr>
          <w:spacing w:val="-4"/>
        </w:rPr>
        <w:t xml:space="preserve"> </w:t>
      </w:r>
      <w:r w:rsidRPr="00B82733">
        <w:t>be</w:t>
      </w:r>
      <w:r w:rsidR="003C4C47">
        <w:t xml:space="preserve"> </w:t>
      </w:r>
      <w:r w:rsidRPr="00B82733">
        <w:rPr>
          <w:spacing w:val="-1"/>
        </w:rPr>
        <w:t>delegated</w:t>
      </w:r>
      <w:r w:rsidRPr="00B82733">
        <w:rPr>
          <w:spacing w:val="-4"/>
        </w:rPr>
        <w:t xml:space="preserve"> </w:t>
      </w:r>
      <w:r w:rsidRPr="00B82733">
        <w:t>to</w:t>
      </w:r>
      <w:r w:rsidRPr="00B82733">
        <w:rPr>
          <w:spacing w:val="-4"/>
        </w:rPr>
        <w:t xml:space="preserve"> </w:t>
      </w:r>
      <w:r w:rsidRPr="00B82733">
        <w:rPr>
          <w:spacing w:val="-1"/>
        </w:rPr>
        <w:t>the</w:t>
      </w:r>
      <w:r w:rsidRPr="00B82733">
        <w:rPr>
          <w:spacing w:val="-2"/>
        </w:rPr>
        <w:t xml:space="preserve"> </w:t>
      </w:r>
      <w:r w:rsidRPr="00B82733">
        <w:rPr>
          <w:spacing w:val="-1"/>
        </w:rPr>
        <w:t>Chairman</w:t>
      </w:r>
      <w:r w:rsidRPr="00B82733">
        <w:rPr>
          <w:spacing w:val="-2"/>
        </w:rPr>
        <w:t xml:space="preserve"> </w:t>
      </w:r>
      <w:r w:rsidRPr="00B82733">
        <w:rPr>
          <w:spacing w:val="-1"/>
        </w:rPr>
        <w:t>of</w:t>
      </w:r>
      <w:r w:rsidRPr="00B82733">
        <w:rPr>
          <w:spacing w:val="-3"/>
        </w:rPr>
        <w:t xml:space="preserve"> </w:t>
      </w:r>
      <w:r w:rsidRPr="00B82733">
        <w:t>the</w:t>
      </w:r>
      <w:r w:rsidRPr="00B82733">
        <w:rPr>
          <w:spacing w:val="-5"/>
        </w:rPr>
        <w:t xml:space="preserve"> </w:t>
      </w:r>
      <w:r w:rsidRPr="00B82733">
        <w:rPr>
          <w:spacing w:val="-1"/>
        </w:rPr>
        <w:t>Committee,</w:t>
      </w:r>
      <w:r w:rsidRPr="00B82733">
        <w:rPr>
          <w:spacing w:val="-4"/>
        </w:rPr>
        <w:t xml:space="preserve"> </w:t>
      </w:r>
      <w:r w:rsidRPr="00B82733">
        <w:rPr>
          <w:spacing w:val="-1"/>
        </w:rPr>
        <w:t>whose</w:t>
      </w:r>
      <w:r w:rsidRPr="00B82733">
        <w:rPr>
          <w:spacing w:val="-2"/>
        </w:rPr>
        <w:t xml:space="preserve"> </w:t>
      </w:r>
      <w:r w:rsidRPr="00B82733">
        <w:rPr>
          <w:spacing w:val="-1"/>
        </w:rPr>
        <w:t>approval</w:t>
      </w:r>
      <w:r w:rsidRPr="00B82733">
        <w:rPr>
          <w:spacing w:val="-4"/>
        </w:rPr>
        <w:t xml:space="preserve"> </w:t>
      </w:r>
      <w:r w:rsidRPr="00B82733">
        <w:rPr>
          <w:spacing w:val="-1"/>
        </w:rPr>
        <w:t>decisions</w:t>
      </w:r>
      <w:r w:rsidRPr="00B82733">
        <w:rPr>
          <w:spacing w:val="-3"/>
        </w:rPr>
        <w:t xml:space="preserve"> </w:t>
      </w:r>
      <w:r w:rsidRPr="00B82733">
        <w:rPr>
          <w:spacing w:val="-1"/>
        </w:rPr>
        <w:t>shall be</w:t>
      </w:r>
      <w:r w:rsidRPr="00B82733">
        <w:rPr>
          <w:spacing w:val="-4"/>
        </w:rPr>
        <w:t xml:space="preserve"> </w:t>
      </w:r>
      <w:r w:rsidRPr="00B82733">
        <w:rPr>
          <w:spacing w:val="-1"/>
        </w:rPr>
        <w:t>presented</w:t>
      </w:r>
      <w:r w:rsidRPr="00B82733">
        <w:rPr>
          <w:spacing w:val="-3"/>
        </w:rPr>
        <w:t xml:space="preserve"> </w:t>
      </w:r>
      <w:r w:rsidRPr="00B82733">
        <w:t>to</w:t>
      </w:r>
      <w:r w:rsidRPr="00B82733">
        <w:rPr>
          <w:spacing w:val="-5"/>
        </w:rPr>
        <w:t xml:space="preserve"> </w:t>
      </w:r>
      <w:r w:rsidRPr="00B82733">
        <w:t>the</w:t>
      </w:r>
      <w:r w:rsidRPr="00B82733">
        <w:rPr>
          <w:spacing w:val="-6"/>
        </w:rPr>
        <w:t xml:space="preserve"> </w:t>
      </w:r>
      <w:r w:rsidRPr="00B82733">
        <w:t>full</w:t>
      </w:r>
      <w:r w:rsidR="003C4C47">
        <w:t xml:space="preserve"> </w:t>
      </w:r>
      <w:r w:rsidRPr="00B82733">
        <w:rPr>
          <w:spacing w:val="-1"/>
        </w:rPr>
        <w:t>Committee</w:t>
      </w:r>
      <w:r w:rsidRPr="00B82733">
        <w:rPr>
          <w:spacing w:val="-3"/>
        </w:rPr>
        <w:t xml:space="preserve"> </w:t>
      </w:r>
      <w:r w:rsidRPr="00B82733">
        <w:rPr>
          <w:spacing w:val="-2"/>
        </w:rPr>
        <w:t>at</w:t>
      </w:r>
      <w:r w:rsidRPr="00B82733">
        <w:rPr>
          <w:spacing w:val="-3"/>
        </w:rPr>
        <w:t xml:space="preserve"> </w:t>
      </w:r>
      <w:r w:rsidRPr="00B82733">
        <w:rPr>
          <w:spacing w:val="-1"/>
        </w:rPr>
        <w:t>its</w:t>
      </w:r>
      <w:r w:rsidRPr="00B82733">
        <w:rPr>
          <w:spacing w:val="-4"/>
        </w:rPr>
        <w:t xml:space="preserve"> </w:t>
      </w:r>
      <w:r w:rsidRPr="00B82733">
        <w:rPr>
          <w:spacing w:val="-1"/>
        </w:rPr>
        <w:t>next</w:t>
      </w:r>
      <w:r w:rsidRPr="00B82733">
        <w:rPr>
          <w:spacing w:val="-2"/>
        </w:rPr>
        <w:t xml:space="preserve"> </w:t>
      </w:r>
      <w:r w:rsidRPr="00B82733">
        <w:rPr>
          <w:spacing w:val="-1"/>
        </w:rPr>
        <w:t>scheduled</w:t>
      </w:r>
      <w:r w:rsidRPr="00B82733">
        <w:rPr>
          <w:spacing w:val="-5"/>
        </w:rPr>
        <w:t xml:space="preserve"> </w:t>
      </w:r>
      <w:r w:rsidRPr="00B82733">
        <w:rPr>
          <w:spacing w:val="-1"/>
        </w:rPr>
        <w:t>meeting</w:t>
      </w:r>
      <w:r w:rsidRPr="00B82733">
        <w:rPr>
          <w:rFonts w:cs="Calibri"/>
          <w:b/>
          <w:bCs/>
          <w:spacing w:val="-1"/>
        </w:rPr>
        <w:t>.</w:t>
      </w:r>
    </w:p>
    <w:p w14:paraId="7F87832C" w14:textId="77777777" w:rsidR="00B579A0" w:rsidRPr="00D12380" w:rsidRDefault="00B579A0" w:rsidP="00F60114">
      <w:pPr>
        <w:spacing w:before="12"/>
        <w:rPr>
          <w:rFonts w:ascii="Calibri" w:hAnsi="Calibri"/>
          <w:b/>
          <w:sz w:val="24"/>
        </w:rPr>
      </w:pPr>
    </w:p>
    <w:p w14:paraId="0CC03243" w14:textId="2525380F" w:rsidR="00B579A0" w:rsidRPr="00B82733" w:rsidRDefault="00301908" w:rsidP="00D12380">
      <w:pPr>
        <w:pStyle w:val="BodyText"/>
        <w:numPr>
          <w:ilvl w:val="2"/>
          <w:numId w:val="1"/>
        </w:numPr>
        <w:tabs>
          <w:tab w:val="left" w:pos="2160"/>
        </w:tabs>
        <w:ind w:left="720" w:right="90" w:firstLine="720"/>
        <w:rPr>
          <w:rFonts w:cs="Calibri"/>
        </w:rPr>
      </w:pPr>
      <w:r w:rsidRPr="00B82733">
        <w:t>The</w:t>
      </w:r>
      <w:r w:rsidRPr="00B82733">
        <w:rPr>
          <w:spacing w:val="-2"/>
        </w:rPr>
        <w:t xml:space="preserve"> </w:t>
      </w:r>
      <w:r w:rsidRPr="00B82733">
        <w:rPr>
          <w:spacing w:val="-1"/>
        </w:rPr>
        <w:t>Committee</w:t>
      </w:r>
      <w:r w:rsidRPr="00B82733">
        <w:rPr>
          <w:spacing w:val="-2"/>
        </w:rPr>
        <w:t xml:space="preserve"> </w:t>
      </w:r>
      <w:r w:rsidRPr="00B82733">
        <w:rPr>
          <w:spacing w:val="-1"/>
        </w:rPr>
        <w:t>shall</w:t>
      </w:r>
      <w:r w:rsidRPr="00B82733">
        <w:rPr>
          <w:spacing w:val="-2"/>
        </w:rPr>
        <w:t xml:space="preserve"> </w:t>
      </w:r>
      <w:r w:rsidRPr="00B82733">
        <w:rPr>
          <w:spacing w:val="-1"/>
        </w:rPr>
        <w:t>review</w:t>
      </w:r>
      <w:r w:rsidRPr="00B82733">
        <w:rPr>
          <w:spacing w:val="-4"/>
        </w:rPr>
        <w:t xml:space="preserve"> </w:t>
      </w:r>
      <w:r w:rsidRPr="00B82733">
        <w:rPr>
          <w:spacing w:val="-1"/>
        </w:rPr>
        <w:t>with management</w:t>
      </w:r>
      <w:r w:rsidRPr="00B82733">
        <w:rPr>
          <w:spacing w:val="-4"/>
        </w:rPr>
        <w:t xml:space="preserve"> </w:t>
      </w:r>
      <w:r w:rsidRPr="00B82733">
        <w:rPr>
          <w:spacing w:val="-1"/>
        </w:rPr>
        <w:t>and</w:t>
      </w:r>
      <w:r w:rsidRPr="00B82733">
        <w:rPr>
          <w:spacing w:val="-2"/>
        </w:rPr>
        <w:t xml:space="preserve"> </w:t>
      </w:r>
      <w:r w:rsidRPr="00B82733">
        <w:rPr>
          <w:spacing w:val="-1"/>
        </w:rPr>
        <w:t>the</w:t>
      </w:r>
      <w:r w:rsidRPr="00B82733">
        <w:rPr>
          <w:spacing w:val="-3"/>
        </w:rPr>
        <w:t xml:space="preserve"> </w:t>
      </w:r>
      <w:r w:rsidRPr="00B82733">
        <w:rPr>
          <w:spacing w:val="-1"/>
        </w:rPr>
        <w:t>Auditing</w:t>
      </w:r>
      <w:r w:rsidRPr="00B82733">
        <w:rPr>
          <w:spacing w:val="-3"/>
        </w:rPr>
        <w:t xml:space="preserve"> </w:t>
      </w:r>
      <w:r w:rsidRPr="00B82733">
        <w:rPr>
          <w:spacing w:val="-1"/>
        </w:rPr>
        <w:t>Firm</w:t>
      </w:r>
      <w:r w:rsidRPr="00B82733">
        <w:rPr>
          <w:spacing w:val="-4"/>
        </w:rPr>
        <w:t xml:space="preserve"> </w:t>
      </w:r>
      <w:r w:rsidRPr="00B82733">
        <w:t>any</w:t>
      </w:r>
      <w:r w:rsidRPr="00B82733">
        <w:rPr>
          <w:spacing w:val="45"/>
          <w:w w:val="99"/>
        </w:rPr>
        <w:t xml:space="preserve"> </w:t>
      </w:r>
      <w:r w:rsidRPr="00B82733">
        <w:rPr>
          <w:spacing w:val="-1"/>
        </w:rPr>
        <w:t>problems</w:t>
      </w:r>
      <w:r w:rsidRPr="00B82733">
        <w:rPr>
          <w:spacing w:val="-3"/>
        </w:rPr>
        <w:t xml:space="preserve"> </w:t>
      </w:r>
      <w:r w:rsidRPr="00B82733">
        <w:t>or</w:t>
      </w:r>
      <w:r w:rsidRPr="00B82733">
        <w:rPr>
          <w:spacing w:val="-4"/>
        </w:rPr>
        <w:t xml:space="preserve"> </w:t>
      </w:r>
      <w:r w:rsidRPr="00B82733">
        <w:rPr>
          <w:spacing w:val="-1"/>
        </w:rPr>
        <w:t>difficulties</w:t>
      </w:r>
      <w:r w:rsidRPr="00B82733">
        <w:rPr>
          <w:spacing w:val="-4"/>
        </w:rPr>
        <w:t xml:space="preserve"> </w:t>
      </w:r>
      <w:r w:rsidRPr="00B82733">
        <w:rPr>
          <w:spacing w:val="-1"/>
        </w:rPr>
        <w:t>encountered</w:t>
      </w:r>
      <w:r w:rsidRPr="00B82733">
        <w:rPr>
          <w:spacing w:val="-2"/>
        </w:rPr>
        <w:t xml:space="preserve"> in</w:t>
      </w:r>
      <w:r w:rsidRPr="00B82733">
        <w:rPr>
          <w:spacing w:val="-3"/>
        </w:rPr>
        <w:t xml:space="preserve"> </w:t>
      </w:r>
      <w:r w:rsidRPr="00B82733">
        <w:t>the</w:t>
      </w:r>
      <w:r w:rsidRPr="00B82733">
        <w:rPr>
          <w:spacing w:val="-4"/>
        </w:rPr>
        <w:t xml:space="preserve"> </w:t>
      </w:r>
      <w:r w:rsidRPr="00B82733">
        <w:rPr>
          <w:spacing w:val="-1"/>
        </w:rPr>
        <w:t>course</w:t>
      </w:r>
      <w:r w:rsidRPr="00B82733">
        <w:rPr>
          <w:spacing w:val="-2"/>
        </w:rPr>
        <w:t xml:space="preserve"> </w:t>
      </w:r>
      <w:r w:rsidRPr="00B82733">
        <w:t>of</w:t>
      </w:r>
      <w:r w:rsidRPr="00B82733">
        <w:rPr>
          <w:spacing w:val="-3"/>
        </w:rPr>
        <w:t xml:space="preserve"> </w:t>
      </w:r>
      <w:r w:rsidRPr="00B82733">
        <w:rPr>
          <w:spacing w:val="-1"/>
        </w:rPr>
        <w:t>audit</w:t>
      </w:r>
      <w:r w:rsidRPr="00B82733">
        <w:rPr>
          <w:spacing w:val="-4"/>
        </w:rPr>
        <w:t xml:space="preserve"> </w:t>
      </w:r>
      <w:r w:rsidRPr="00B82733">
        <w:rPr>
          <w:spacing w:val="-1"/>
        </w:rPr>
        <w:t>work</w:t>
      </w:r>
      <w:r w:rsidRPr="00B82733">
        <w:rPr>
          <w:spacing w:val="4"/>
        </w:rPr>
        <w:t xml:space="preserve"> </w:t>
      </w:r>
      <w:r w:rsidRPr="00B82733">
        <w:rPr>
          <w:spacing w:val="-1"/>
        </w:rPr>
        <w:t>(including</w:t>
      </w:r>
      <w:r w:rsidRPr="00B82733">
        <w:rPr>
          <w:spacing w:val="-3"/>
        </w:rPr>
        <w:t xml:space="preserve"> </w:t>
      </w:r>
      <w:r w:rsidRPr="00B82733">
        <w:t>any</w:t>
      </w:r>
      <w:r w:rsidRPr="00B82733">
        <w:rPr>
          <w:spacing w:val="-2"/>
        </w:rPr>
        <w:t xml:space="preserve"> </w:t>
      </w:r>
      <w:r w:rsidRPr="00B82733">
        <w:rPr>
          <w:spacing w:val="-1"/>
        </w:rPr>
        <w:t>restrictions</w:t>
      </w:r>
      <w:r w:rsidRPr="00B82733">
        <w:rPr>
          <w:spacing w:val="-2"/>
        </w:rPr>
        <w:t xml:space="preserve"> </w:t>
      </w:r>
      <w:r w:rsidRPr="00B82733">
        <w:rPr>
          <w:spacing w:val="-1"/>
        </w:rPr>
        <w:t>on</w:t>
      </w:r>
      <w:r w:rsidRPr="00B82733">
        <w:rPr>
          <w:spacing w:val="-4"/>
        </w:rPr>
        <w:t xml:space="preserve"> </w:t>
      </w:r>
      <w:r w:rsidRPr="00B82733">
        <w:rPr>
          <w:spacing w:val="-1"/>
        </w:rPr>
        <w:t>the</w:t>
      </w:r>
      <w:r w:rsidR="003C4C47">
        <w:rPr>
          <w:spacing w:val="-1"/>
        </w:rPr>
        <w:t xml:space="preserve"> </w:t>
      </w:r>
      <w:r w:rsidRPr="00B82733">
        <w:rPr>
          <w:spacing w:val="-1"/>
        </w:rPr>
        <w:t>scope of its</w:t>
      </w:r>
      <w:r w:rsidRPr="00B82733">
        <w:rPr>
          <w:spacing w:val="-2"/>
        </w:rPr>
        <w:t xml:space="preserve"> </w:t>
      </w:r>
      <w:r w:rsidRPr="00B82733">
        <w:rPr>
          <w:spacing w:val="-1"/>
        </w:rPr>
        <w:t>activities</w:t>
      </w:r>
      <w:r w:rsidRPr="00B82733">
        <w:rPr>
          <w:spacing w:val="-2"/>
        </w:rPr>
        <w:t xml:space="preserve"> </w:t>
      </w:r>
      <w:r w:rsidRPr="00B82733">
        <w:rPr>
          <w:spacing w:val="-1"/>
        </w:rPr>
        <w:t>or</w:t>
      </w:r>
      <w:r w:rsidRPr="00B82733">
        <w:rPr>
          <w:spacing w:val="-4"/>
        </w:rPr>
        <w:t xml:space="preserve"> </w:t>
      </w:r>
      <w:r w:rsidRPr="00B82733">
        <w:rPr>
          <w:spacing w:val="-1"/>
        </w:rPr>
        <w:t>access</w:t>
      </w:r>
      <w:r w:rsidRPr="00B82733">
        <w:rPr>
          <w:spacing w:val="-2"/>
        </w:rPr>
        <w:t xml:space="preserve"> </w:t>
      </w:r>
      <w:r w:rsidRPr="00B82733">
        <w:t>to</w:t>
      </w:r>
      <w:r w:rsidRPr="00B82733">
        <w:rPr>
          <w:spacing w:val="-1"/>
        </w:rPr>
        <w:t xml:space="preserve"> requested </w:t>
      </w:r>
      <w:r w:rsidRPr="00B82733">
        <w:t>information)</w:t>
      </w:r>
      <w:r w:rsidRPr="00B82733">
        <w:rPr>
          <w:spacing w:val="-5"/>
        </w:rPr>
        <w:t xml:space="preserve"> </w:t>
      </w:r>
      <w:r w:rsidRPr="00B82733">
        <w:rPr>
          <w:rFonts w:cs="Calibri"/>
          <w:spacing w:val="-1"/>
        </w:rPr>
        <w:t>and management’s responses</w:t>
      </w:r>
      <w:r w:rsidRPr="00B82733">
        <w:rPr>
          <w:rFonts w:cs="Calibri"/>
          <w:spacing w:val="-4"/>
        </w:rPr>
        <w:t xml:space="preserve"> </w:t>
      </w:r>
      <w:r w:rsidRPr="00B82733">
        <w:rPr>
          <w:rFonts w:cs="Calibri"/>
          <w:spacing w:val="-1"/>
        </w:rPr>
        <w:t>thereto.</w:t>
      </w:r>
      <w:r w:rsidRPr="00B82733">
        <w:rPr>
          <w:rFonts w:cs="Calibri"/>
          <w:spacing w:val="46"/>
        </w:rPr>
        <w:t xml:space="preserve"> </w:t>
      </w:r>
      <w:r w:rsidRPr="00B82733">
        <w:rPr>
          <w:rFonts w:cs="Calibri"/>
        </w:rPr>
        <w:t>The</w:t>
      </w:r>
      <w:r w:rsidR="003C4C47">
        <w:rPr>
          <w:rFonts w:cs="Calibri"/>
        </w:rPr>
        <w:t xml:space="preserve"> </w:t>
      </w:r>
      <w:r w:rsidRPr="00B82733">
        <w:rPr>
          <w:spacing w:val="-1"/>
        </w:rPr>
        <w:t>Committee</w:t>
      </w:r>
      <w:r w:rsidRPr="00B82733">
        <w:rPr>
          <w:spacing w:val="-3"/>
        </w:rPr>
        <w:t xml:space="preserve"> </w:t>
      </w:r>
      <w:r w:rsidRPr="00B82733">
        <w:rPr>
          <w:spacing w:val="-1"/>
        </w:rPr>
        <w:t>shall</w:t>
      </w:r>
      <w:r w:rsidRPr="00B82733">
        <w:rPr>
          <w:spacing w:val="-2"/>
        </w:rPr>
        <w:t xml:space="preserve"> </w:t>
      </w:r>
      <w:r w:rsidRPr="00B82733">
        <w:rPr>
          <w:spacing w:val="-1"/>
        </w:rPr>
        <w:t>oversee</w:t>
      </w:r>
      <w:r w:rsidRPr="00B82733">
        <w:rPr>
          <w:spacing w:val="-4"/>
        </w:rPr>
        <w:t xml:space="preserve"> </w:t>
      </w:r>
      <w:r w:rsidRPr="00B82733">
        <w:rPr>
          <w:spacing w:val="-1"/>
        </w:rPr>
        <w:t>the</w:t>
      </w:r>
      <w:r w:rsidRPr="00B82733">
        <w:rPr>
          <w:spacing w:val="-2"/>
        </w:rPr>
        <w:t xml:space="preserve"> </w:t>
      </w:r>
      <w:r w:rsidRPr="00B82733">
        <w:rPr>
          <w:spacing w:val="-1"/>
        </w:rPr>
        <w:t>resolution</w:t>
      </w:r>
      <w:r w:rsidRPr="00B82733">
        <w:rPr>
          <w:spacing w:val="-4"/>
        </w:rPr>
        <w:t xml:space="preserve"> </w:t>
      </w:r>
      <w:r w:rsidRPr="00B82733">
        <w:t>of</w:t>
      </w:r>
      <w:r w:rsidRPr="00B82733">
        <w:rPr>
          <w:spacing w:val="-4"/>
        </w:rPr>
        <w:t xml:space="preserve"> </w:t>
      </w:r>
      <w:r w:rsidRPr="00B82733">
        <w:t>all</w:t>
      </w:r>
      <w:r w:rsidRPr="00B82733">
        <w:rPr>
          <w:spacing w:val="-4"/>
        </w:rPr>
        <w:t xml:space="preserve"> </w:t>
      </w:r>
      <w:r w:rsidRPr="00B82733">
        <w:rPr>
          <w:spacing w:val="-1"/>
        </w:rPr>
        <w:t>disagreements</w:t>
      </w:r>
      <w:r w:rsidRPr="00B82733">
        <w:rPr>
          <w:spacing w:val="-5"/>
        </w:rPr>
        <w:t xml:space="preserve"> </w:t>
      </w:r>
      <w:r w:rsidRPr="00B82733">
        <w:rPr>
          <w:spacing w:val="-1"/>
        </w:rPr>
        <w:t>between</w:t>
      </w:r>
      <w:r w:rsidRPr="00B82733">
        <w:rPr>
          <w:spacing w:val="1"/>
        </w:rPr>
        <w:t xml:space="preserve"> </w:t>
      </w:r>
      <w:r w:rsidRPr="00B82733">
        <w:t>the</w:t>
      </w:r>
      <w:r w:rsidRPr="00B82733">
        <w:rPr>
          <w:spacing w:val="-6"/>
        </w:rPr>
        <w:t xml:space="preserve"> </w:t>
      </w:r>
      <w:r w:rsidRPr="00B82733">
        <w:rPr>
          <w:spacing w:val="-1"/>
        </w:rPr>
        <w:t>Auditing</w:t>
      </w:r>
      <w:r w:rsidRPr="00B82733">
        <w:rPr>
          <w:spacing w:val="-4"/>
        </w:rPr>
        <w:t xml:space="preserve"> </w:t>
      </w:r>
      <w:r w:rsidRPr="00B82733">
        <w:rPr>
          <w:spacing w:val="-1"/>
        </w:rPr>
        <w:t>Firm</w:t>
      </w:r>
      <w:r w:rsidRPr="00B82733">
        <w:rPr>
          <w:spacing w:val="-3"/>
        </w:rPr>
        <w:t xml:space="preserve"> </w:t>
      </w:r>
      <w:r w:rsidRPr="00B82733">
        <w:rPr>
          <w:spacing w:val="-1"/>
        </w:rPr>
        <w:t>and</w:t>
      </w:r>
      <w:r w:rsidRPr="00B82733">
        <w:rPr>
          <w:spacing w:val="-4"/>
        </w:rPr>
        <w:t xml:space="preserve"> </w:t>
      </w:r>
      <w:r w:rsidRPr="00B82733">
        <w:rPr>
          <w:rFonts w:cs="Calibri"/>
        </w:rPr>
        <w:t>Company</w:t>
      </w:r>
      <w:r w:rsidRPr="00B82733">
        <w:rPr>
          <w:rFonts w:cs="Calibri"/>
          <w:spacing w:val="-1"/>
        </w:rPr>
        <w:t xml:space="preserve"> management regarding</w:t>
      </w:r>
      <w:r w:rsidRPr="00B82733">
        <w:rPr>
          <w:rFonts w:cs="Calibri"/>
          <w:spacing w:val="-2"/>
        </w:rPr>
        <w:t xml:space="preserve"> </w:t>
      </w:r>
      <w:r w:rsidRPr="00B82733">
        <w:rPr>
          <w:rFonts w:cs="Calibri"/>
        </w:rPr>
        <w:t>the</w:t>
      </w:r>
      <w:r w:rsidRPr="00B82733">
        <w:rPr>
          <w:rFonts w:cs="Calibri"/>
          <w:spacing w:val="-2"/>
        </w:rPr>
        <w:t xml:space="preserve"> </w:t>
      </w:r>
      <w:r w:rsidRPr="00B82733">
        <w:rPr>
          <w:rFonts w:cs="Calibri"/>
          <w:spacing w:val="-1"/>
        </w:rPr>
        <w:t>Company’s</w:t>
      </w:r>
      <w:r w:rsidRPr="00B82733">
        <w:rPr>
          <w:rFonts w:cs="Calibri"/>
        </w:rPr>
        <w:t xml:space="preserve"> </w:t>
      </w:r>
      <w:r w:rsidRPr="00B82733">
        <w:rPr>
          <w:rFonts w:cs="Calibri"/>
          <w:spacing w:val="-1"/>
        </w:rPr>
        <w:t>financial</w:t>
      </w:r>
      <w:r w:rsidRPr="00B82733">
        <w:rPr>
          <w:rFonts w:cs="Calibri"/>
        </w:rPr>
        <w:t xml:space="preserve"> </w:t>
      </w:r>
      <w:r w:rsidRPr="00B82733">
        <w:rPr>
          <w:rFonts w:cs="Calibri"/>
          <w:spacing w:val="-1"/>
        </w:rPr>
        <w:t>reporting.</w:t>
      </w:r>
    </w:p>
    <w:p w14:paraId="4454F0CF" w14:textId="77777777" w:rsidR="00B579A0" w:rsidRPr="00B82733" w:rsidRDefault="00B579A0" w:rsidP="00F60114">
      <w:pPr>
        <w:spacing w:before="2"/>
        <w:rPr>
          <w:rFonts w:ascii="Calibri" w:eastAsia="Calibri" w:hAnsi="Calibri" w:cs="Calibri"/>
          <w:sz w:val="24"/>
          <w:szCs w:val="24"/>
        </w:rPr>
      </w:pPr>
    </w:p>
    <w:p w14:paraId="09A6FF15" w14:textId="6229B206" w:rsidR="00B579A0" w:rsidRPr="00B82733" w:rsidRDefault="00301908" w:rsidP="00D12380">
      <w:pPr>
        <w:pStyle w:val="BodyText"/>
        <w:numPr>
          <w:ilvl w:val="2"/>
          <w:numId w:val="1"/>
        </w:numPr>
        <w:tabs>
          <w:tab w:val="left" w:pos="2160"/>
        </w:tabs>
        <w:ind w:left="720" w:right="60" w:firstLine="720"/>
      </w:pPr>
      <w:r w:rsidRPr="00B82733">
        <w:t>The</w:t>
      </w:r>
      <w:r w:rsidRPr="00B82733">
        <w:rPr>
          <w:spacing w:val="-2"/>
        </w:rPr>
        <w:t xml:space="preserve"> </w:t>
      </w:r>
      <w:r w:rsidRPr="00B82733">
        <w:rPr>
          <w:spacing w:val="-1"/>
        </w:rPr>
        <w:t>Committee</w:t>
      </w:r>
      <w:r w:rsidRPr="00B82733">
        <w:rPr>
          <w:spacing w:val="-2"/>
        </w:rPr>
        <w:t xml:space="preserve"> </w:t>
      </w:r>
      <w:r w:rsidRPr="00B82733">
        <w:rPr>
          <w:spacing w:val="-1"/>
        </w:rPr>
        <w:t>shall review</w:t>
      </w:r>
      <w:r w:rsidRPr="00B82733">
        <w:rPr>
          <w:spacing w:val="-3"/>
        </w:rPr>
        <w:t xml:space="preserve"> </w:t>
      </w:r>
      <w:r w:rsidRPr="00B82733">
        <w:t>the</w:t>
      </w:r>
      <w:r w:rsidRPr="00B82733">
        <w:rPr>
          <w:spacing w:val="-5"/>
        </w:rPr>
        <w:t xml:space="preserve"> </w:t>
      </w:r>
      <w:r w:rsidRPr="00B82733">
        <w:rPr>
          <w:spacing w:val="-1"/>
        </w:rPr>
        <w:t>performance</w:t>
      </w:r>
      <w:r w:rsidRPr="00B82733">
        <w:rPr>
          <w:spacing w:val="-3"/>
        </w:rPr>
        <w:t xml:space="preserve"> </w:t>
      </w:r>
      <w:r w:rsidRPr="00B82733">
        <w:t>of</w:t>
      </w:r>
      <w:r w:rsidRPr="00B82733">
        <w:rPr>
          <w:spacing w:val="-4"/>
        </w:rPr>
        <w:t xml:space="preserve"> </w:t>
      </w:r>
      <w:r w:rsidRPr="00B82733">
        <w:rPr>
          <w:spacing w:val="-1"/>
        </w:rPr>
        <w:t>the Auditing</w:t>
      </w:r>
      <w:r w:rsidRPr="00B82733">
        <w:rPr>
          <w:spacing w:val="-5"/>
        </w:rPr>
        <w:t xml:space="preserve"> </w:t>
      </w:r>
      <w:r w:rsidRPr="00B82733">
        <w:rPr>
          <w:spacing w:val="-1"/>
        </w:rPr>
        <w:t xml:space="preserve">Firm </w:t>
      </w:r>
      <w:r w:rsidRPr="00B82733">
        <w:rPr>
          <w:spacing w:val="-2"/>
        </w:rPr>
        <w:t xml:space="preserve">at </w:t>
      </w:r>
      <w:r w:rsidRPr="00B82733">
        <w:rPr>
          <w:spacing w:val="-1"/>
        </w:rPr>
        <w:t>least</w:t>
      </w:r>
      <w:r w:rsidRPr="00B82733">
        <w:rPr>
          <w:spacing w:val="36"/>
        </w:rPr>
        <w:t xml:space="preserve"> </w:t>
      </w:r>
      <w:r w:rsidRPr="00B82733">
        <w:rPr>
          <w:rFonts w:cs="Calibri"/>
          <w:spacing w:val="-1"/>
        </w:rPr>
        <w:t xml:space="preserve">annually, </w:t>
      </w:r>
      <w:r w:rsidRPr="00B82733">
        <w:rPr>
          <w:rFonts w:cs="Calibri"/>
        </w:rPr>
        <w:t>taking</w:t>
      </w:r>
      <w:r w:rsidRPr="00B82733">
        <w:rPr>
          <w:rFonts w:cs="Calibri"/>
          <w:spacing w:val="-2"/>
        </w:rPr>
        <w:t xml:space="preserve"> </w:t>
      </w:r>
      <w:r w:rsidRPr="00B82733">
        <w:rPr>
          <w:rFonts w:cs="Calibri"/>
          <w:spacing w:val="-1"/>
        </w:rPr>
        <w:t xml:space="preserve">into account </w:t>
      </w:r>
      <w:r w:rsidRPr="00B82733">
        <w:rPr>
          <w:rFonts w:cs="Calibri"/>
        </w:rPr>
        <w:t>the</w:t>
      </w:r>
      <w:r w:rsidRPr="00B82733">
        <w:rPr>
          <w:rFonts w:cs="Calibri"/>
          <w:spacing w:val="-2"/>
        </w:rPr>
        <w:t xml:space="preserve"> </w:t>
      </w:r>
      <w:r w:rsidRPr="00B82733">
        <w:rPr>
          <w:rFonts w:cs="Calibri"/>
          <w:spacing w:val="-1"/>
        </w:rPr>
        <w:t>views</w:t>
      </w:r>
      <w:r w:rsidRPr="00B82733">
        <w:rPr>
          <w:rFonts w:cs="Calibri"/>
        </w:rPr>
        <w:t xml:space="preserve"> of</w:t>
      </w:r>
      <w:r w:rsidRPr="00B82733">
        <w:rPr>
          <w:rFonts w:cs="Calibri"/>
          <w:spacing w:val="-1"/>
        </w:rPr>
        <w:t xml:space="preserve"> Company management and</w:t>
      </w:r>
      <w:r w:rsidRPr="00B82733">
        <w:rPr>
          <w:rFonts w:cs="Calibri"/>
          <w:spacing w:val="1"/>
        </w:rPr>
        <w:t xml:space="preserve"> </w:t>
      </w:r>
      <w:r w:rsidRPr="00B82733">
        <w:rPr>
          <w:rFonts w:cs="Calibri"/>
          <w:spacing w:val="-1"/>
        </w:rPr>
        <w:t>internal</w:t>
      </w:r>
      <w:r w:rsidRPr="00B82733">
        <w:rPr>
          <w:rFonts w:cs="Calibri"/>
          <w:spacing w:val="-3"/>
        </w:rPr>
        <w:t xml:space="preserve"> </w:t>
      </w:r>
      <w:r w:rsidRPr="00B82733">
        <w:rPr>
          <w:rFonts w:cs="Calibri"/>
          <w:spacing w:val="-1"/>
        </w:rPr>
        <w:t>audit</w:t>
      </w:r>
      <w:r w:rsidRPr="00B82733">
        <w:rPr>
          <w:rFonts w:cs="Calibri"/>
          <w:spacing w:val="9"/>
        </w:rPr>
        <w:t xml:space="preserve"> </w:t>
      </w:r>
      <w:r w:rsidRPr="00B82733">
        <w:rPr>
          <w:spacing w:val="-1"/>
        </w:rPr>
        <w:lastRenderedPageBreak/>
        <w:t>staff.</w:t>
      </w:r>
      <w:r w:rsidRPr="00B82733">
        <w:rPr>
          <w:spacing w:val="52"/>
        </w:rPr>
        <w:t xml:space="preserve"> </w:t>
      </w:r>
      <w:r w:rsidRPr="00B82733">
        <w:rPr>
          <w:spacing w:val="-2"/>
        </w:rPr>
        <w:t>As</w:t>
      </w:r>
      <w:r w:rsidRPr="00B82733">
        <w:t xml:space="preserve"> a</w:t>
      </w:r>
      <w:r w:rsidRPr="00B82733">
        <w:rPr>
          <w:spacing w:val="85"/>
        </w:rPr>
        <w:t xml:space="preserve"> </w:t>
      </w:r>
      <w:r w:rsidRPr="00B82733">
        <w:t>part</w:t>
      </w:r>
      <w:r w:rsidRPr="00B82733">
        <w:rPr>
          <w:spacing w:val="-2"/>
        </w:rPr>
        <w:t xml:space="preserve"> </w:t>
      </w:r>
      <w:r w:rsidRPr="00B82733">
        <w:t>of</w:t>
      </w:r>
      <w:r w:rsidRPr="00B82733">
        <w:rPr>
          <w:spacing w:val="-3"/>
        </w:rPr>
        <w:t xml:space="preserve"> </w:t>
      </w:r>
      <w:r w:rsidRPr="00B82733">
        <w:rPr>
          <w:spacing w:val="-1"/>
        </w:rPr>
        <w:t>such</w:t>
      </w:r>
      <w:r w:rsidRPr="00B82733">
        <w:rPr>
          <w:spacing w:val="-3"/>
        </w:rPr>
        <w:t xml:space="preserve"> </w:t>
      </w:r>
      <w:r w:rsidRPr="00B82733">
        <w:rPr>
          <w:spacing w:val="-1"/>
        </w:rPr>
        <w:t>review,</w:t>
      </w:r>
      <w:r w:rsidRPr="00B82733">
        <w:rPr>
          <w:spacing w:val="-4"/>
        </w:rPr>
        <w:t xml:space="preserve"> </w:t>
      </w:r>
      <w:r w:rsidRPr="00B82733">
        <w:t>the</w:t>
      </w:r>
      <w:r w:rsidRPr="00B82733">
        <w:rPr>
          <w:spacing w:val="-6"/>
        </w:rPr>
        <w:t xml:space="preserve"> </w:t>
      </w:r>
      <w:r w:rsidRPr="00B82733">
        <w:rPr>
          <w:spacing w:val="-1"/>
        </w:rPr>
        <w:t>Committee shall:</w:t>
      </w:r>
      <w:r w:rsidRPr="00B82733">
        <w:rPr>
          <w:spacing w:val="50"/>
        </w:rPr>
        <w:t xml:space="preserve"> </w:t>
      </w:r>
      <w:r w:rsidRPr="00B82733">
        <w:rPr>
          <w:spacing w:val="-1"/>
        </w:rPr>
        <w:t>(i)</w:t>
      </w:r>
      <w:r w:rsidRPr="00B82733">
        <w:rPr>
          <w:spacing w:val="-2"/>
        </w:rPr>
        <w:t xml:space="preserve"> </w:t>
      </w:r>
      <w:r w:rsidRPr="00B82733">
        <w:rPr>
          <w:spacing w:val="-1"/>
        </w:rPr>
        <w:t>obtain and</w:t>
      </w:r>
      <w:r w:rsidRPr="00B82733">
        <w:rPr>
          <w:spacing w:val="-3"/>
        </w:rPr>
        <w:t xml:space="preserve"> </w:t>
      </w:r>
      <w:r w:rsidRPr="00B82733">
        <w:t>review</w:t>
      </w:r>
      <w:r w:rsidRPr="00B82733">
        <w:rPr>
          <w:spacing w:val="-3"/>
        </w:rPr>
        <w:t xml:space="preserve"> </w:t>
      </w:r>
      <w:r w:rsidRPr="00B82733">
        <w:t>a</w:t>
      </w:r>
      <w:r w:rsidRPr="00B82733">
        <w:rPr>
          <w:spacing w:val="-2"/>
        </w:rPr>
        <w:t xml:space="preserve"> </w:t>
      </w:r>
      <w:r w:rsidRPr="00B82733">
        <w:rPr>
          <w:spacing w:val="-1"/>
        </w:rPr>
        <w:t>report</w:t>
      </w:r>
      <w:r w:rsidRPr="00B82733">
        <w:rPr>
          <w:spacing w:val="-3"/>
        </w:rPr>
        <w:t xml:space="preserve"> </w:t>
      </w:r>
      <w:r w:rsidRPr="00B82733">
        <w:rPr>
          <w:spacing w:val="-1"/>
        </w:rPr>
        <w:t>by</w:t>
      </w:r>
      <w:r w:rsidRPr="00B82733">
        <w:rPr>
          <w:spacing w:val="-2"/>
        </w:rPr>
        <w:t xml:space="preserve"> </w:t>
      </w:r>
      <w:r w:rsidRPr="00B82733">
        <w:t>the</w:t>
      </w:r>
      <w:r w:rsidRPr="00B82733">
        <w:rPr>
          <w:spacing w:val="-4"/>
        </w:rPr>
        <w:t xml:space="preserve"> </w:t>
      </w:r>
      <w:r w:rsidRPr="00B82733">
        <w:rPr>
          <w:spacing w:val="-1"/>
        </w:rPr>
        <w:t>Auditing</w:t>
      </w:r>
      <w:r w:rsidRPr="00B82733">
        <w:rPr>
          <w:spacing w:val="-2"/>
        </w:rPr>
        <w:t xml:space="preserve"> </w:t>
      </w:r>
      <w:r w:rsidRPr="00B82733">
        <w:rPr>
          <w:spacing w:val="-1"/>
        </w:rPr>
        <w:t>Firm</w:t>
      </w:r>
      <w:r w:rsidR="003C4C47">
        <w:rPr>
          <w:spacing w:val="-1"/>
        </w:rPr>
        <w:t xml:space="preserve"> </w:t>
      </w:r>
      <w:r w:rsidRPr="00B82733">
        <w:rPr>
          <w:rFonts w:cs="Calibri"/>
        </w:rPr>
        <w:t>describing</w:t>
      </w:r>
      <w:r w:rsidRPr="00B82733">
        <w:rPr>
          <w:rFonts w:cs="Calibri"/>
          <w:spacing w:val="-4"/>
        </w:rPr>
        <w:t xml:space="preserve"> </w:t>
      </w:r>
      <w:r w:rsidRPr="00B82733">
        <w:rPr>
          <w:rFonts w:cs="Calibri"/>
          <w:spacing w:val="-1"/>
        </w:rPr>
        <w:t>the</w:t>
      </w:r>
      <w:r w:rsidRPr="00B82733">
        <w:rPr>
          <w:rFonts w:cs="Calibri"/>
        </w:rPr>
        <w:t xml:space="preserve"> </w:t>
      </w:r>
      <w:r w:rsidRPr="00B82733">
        <w:rPr>
          <w:rFonts w:cs="Calibri"/>
          <w:spacing w:val="-1"/>
        </w:rPr>
        <w:t>Auditing</w:t>
      </w:r>
      <w:r w:rsidRPr="00B82733">
        <w:rPr>
          <w:rFonts w:cs="Calibri"/>
          <w:spacing w:val="-3"/>
        </w:rPr>
        <w:t xml:space="preserve"> </w:t>
      </w:r>
      <w:r w:rsidRPr="00B82733">
        <w:rPr>
          <w:rFonts w:cs="Calibri"/>
          <w:spacing w:val="-1"/>
        </w:rPr>
        <w:t>Firm’s</w:t>
      </w:r>
      <w:r w:rsidRPr="00B82733">
        <w:rPr>
          <w:rFonts w:cs="Calibri"/>
          <w:spacing w:val="-2"/>
        </w:rPr>
        <w:t xml:space="preserve"> </w:t>
      </w:r>
      <w:r w:rsidRPr="00B82733">
        <w:rPr>
          <w:rFonts w:cs="Calibri"/>
          <w:spacing w:val="-1"/>
        </w:rPr>
        <w:t>internal quality control</w:t>
      </w:r>
      <w:r w:rsidRPr="00B82733">
        <w:rPr>
          <w:rFonts w:cs="Calibri"/>
          <w:spacing w:val="-3"/>
        </w:rPr>
        <w:t xml:space="preserve"> </w:t>
      </w:r>
      <w:r w:rsidRPr="00B82733">
        <w:rPr>
          <w:rFonts w:cs="Calibri"/>
          <w:spacing w:val="-1"/>
        </w:rPr>
        <w:t>procedures</w:t>
      </w:r>
      <w:r w:rsidRPr="00B82733">
        <w:rPr>
          <w:rFonts w:cs="Calibri"/>
          <w:spacing w:val="3"/>
        </w:rPr>
        <w:t xml:space="preserve"> </w:t>
      </w:r>
      <w:r w:rsidRPr="00B82733">
        <w:rPr>
          <w:spacing w:val="-1"/>
        </w:rPr>
        <w:t>and</w:t>
      </w:r>
      <w:r w:rsidRPr="00B82733">
        <w:rPr>
          <w:spacing w:val="1"/>
        </w:rPr>
        <w:t xml:space="preserve"> </w:t>
      </w:r>
      <w:r w:rsidRPr="00B82733">
        <w:rPr>
          <w:spacing w:val="-1"/>
        </w:rPr>
        <w:t>any</w:t>
      </w:r>
      <w:r w:rsidRPr="00B82733">
        <w:rPr>
          <w:spacing w:val="-4"/>
        </w:rPr>
        <w:t xml:space="preserve"> </w:t>
      </w:r>
      <w:r w:rsidRPr="00B82733">
        <w:t>material</w:t>
      </w:r>
      <w:r w:rsidRPr="00B82733">
        <w:rPr>
          <w:spacing w:val="-4"/>
        </w:rPr>
        <w:t xml:space="preserve"> </w:t>
      </w:r>
      <w:r w:rsidRPr="00B82733">
        <w:t>issues</w:t>
      </w:r>
      <w:r w:rsidRPr="00B82733">
        <w:rPr>
          <w:spacing w:val="-3"/>
        </w:rPr>
        <w:t xml:space="preserve"> </w:t>
      </w:r>
      <w:r w:rsidRPr="00B82733">
        <w:t>raised</w:t>
      </w:r>
      <w:r w:rsidRPr="00B82733">
        <w:rPr>
          <w:spacing w:val="-2"/>
        </w:rPr>
        <w:t xml:space="preserve"> </w:t>
      </w:r>
      <w:r w:rsidRPr="00B82733">
        <w:t>by</w:t>
      </w:r>
      <w:r w:rsidRPr="00B82733">
        <w:rPr>
          <w:spacing w:val="59"/>
          <w:w w:val="99"/>
        </w:rPr>
        <w:t xml:space="preserve"> </w:t>
      </w:r>
      <w:r w:rsidRPr="00B82733">
        <w:t>the</w:t>
      </w:r>
      <w:r w:rsidRPr="00B82733">
        <w:rPr>
          <w:spacing w:val="-5"/>
        </w:rPr>
        <w:t xml:space="preserve"> </w:t>
      </w:r>
      <w:r w:rsidRPr="00B82733">
        <w:rPr>
          <w:spacing w:val="-1"/>
        </w:rPr>
        <w:t>most</w:t>
      </w:r>
      <w:r w:rsidRPr="00B82733">
        <w:rPr>
          <w:spacing w:val="-4"/>
        </w:rPr>
        <w:t xml:space="preserve"> </w:t>
      </w:r>
      <w:r w:rsidRPr="00B82733">
        <w:rPr>
          <w:spacing w:val="-1"/>
        </w:rPr>
        <w:t>recent</w:t>
      </w:r>
      <w:r w:rsidRPr="00B82733">
        <w:rPr>
          <w:spacing w:val="-2"/>
        </w:rPr>
        <w:t xml:space="preserve"> </w:t>
      </w:r>
      <w:r w:rsidRPr="00B82733">
        <w:rPr>
          <w:spacing w:val="-1"/>
        </w:rPr>
        <w:t>internal</w:t>
      </w:r>
      <w:r w:rsidRPr="00B82733">
        <w:rPr>
          <w:spacing w:val="-7"/>
        </w:rPr>
        <w:t xml:space="preserve"> </w:t>
      </w:r>
      <w:r w:rsidRPr="00B82733">
        <w:rPr>
          <w:spacing w:val="-1"/>
        </w:rPr>
        <w:t>quality</w:t>
      </w:r>
      <w:r w:rsidRPr="00B82733">
        <w:rPr>
          <w:spacing w:val="-2"/>
        </w:rPr>
        <w:t xml:space="preserve"> </w:t>
      </w:r>
      <w:r w:rsidRPr="00B82733">
        <w:rPr>
          <w:spacing w:val="-1"/>
        </w:rPr>
        <w:t>control</w:t>
      </w:r>
      <w:r w:rsidRPr="00B82733">
        <w:rPr>
          <w:spacing w:val="-5"/>
        </w:rPr>
        <w:t xml:space="preserve"> </w:t>
      </w:r>
      <w:r w:rsidRPr="00B82733">
        <w:t>review,</w:t>
      </w:r>
      <w:r w:rsidRPr="00B82733">
        <w:rPr>
          <w:spacing w:val="-3"/>
        </w:rPr>
        <w:t xml:space="preserve"> </w:t>
      </w:r>
      <w:r w:rsidRPr="00B82733">
        <w:rPr>
          <w:spacing w:val="-1"/>
        </w:rPr>
        <w:t>or</w:t>
      </w:r>
      <w:r w:rsidRPr="00B82733">
        <w:rPr>
          <w:spacing w:val="-2"/>
        </w:rPr>
        <w:t xml:space="preserve"> </w:t>
      </w:r>
      <w:r w:rsidRPr="00B82733">
        <w:rPr>
          <w:spacing w:val="-1"/>
        </w:rPr>
        <w:t>peer</w:t>
      </w:r>
      <w:r w:rsidRPr="00B82733">
        <w:rPr>
          <w:spacing w:val="-2"/>
        </w:rPr>
        <w:t xml:space="preserve"> </w:t>
      </w:r>
      <w:r w:rsidRPr="00B82733">
        <w:rPr>
          <w:spacing w:val="-1"/>
        </w:rPr>
        <w:t>review,</w:t>
      </w:r>
      <w:r w:rsidRPr="00B82733">
        <w:rPr>
          <w:spacing w:val="-4"/>
        </w:rPr>
        <w:t xml:space="preserve"> </w:t>
      </w:r>
      <w:r w:rsidRPr="00B82733">
        <w:t>of</w:t>
      </w:r>
      <w:r w:rsidRPr="00B82733">
        <w:rPr>
          <w:spacing w:val="-4"/>
        </w:rPr>
        <w:t xml:space="preserve"> </w:t>
      </w:r>
      <w:r w:rsidRPr="00B82733">
        <w:rPr>
          <w:spacing w:val="-1"/>
        </w:rPr>
        <w:t>the</w:t>
      </w:r>
      <w:r w:rsidRPr="00B82733">
        <w:rPr>
          <w:spacing w:val="-2"/>
        </w:rPr>
        <w:t xml:space="preserve"> </w:t>
      </w:r>
      <w:r w:rsidRPr="00B82733">
        <w:rPr>
          <w:spacing w:val="-1"/>
        </w:rPr>
        <w:t>Auditing</w:t>
      </w:r>
      <w:r w:rsidRPr="00B82733">
        <w:rPr>
          <w:spacing w:val="-3"/>
        </w:rPr>
        <w:t xml:space="preserve"> </w:t>
      </w:r>
      <w:r w:rsidRPr="00B82733">
        <w:rPr>
          <w:spacing w:val="-1"/>
        </w:rPr>
        <w:t>Firm,</w:t>
      </w:r>
      <w:r w:rsidRPr="00B82733">
        <w:rPr>
          <w:spacing w:val="-2"/>
        </w:rPr>
        <w:t xml:space="preserve"> </w:t>
      </w:r>
      <w:r w:rsidRPr="00B82733">
        <w:rPr>
          <w:spacing w:val="-1"/>
        </w:rPr>
        <w:t>or</w:t>
      </w:r>
      <w:r w:rsidRPr="00B82733">
        <w:rPr>
          <w:spacing w:val="-2"/>
        </w:rPr>
        <w:t xml:space="preserve"> </w:t>
      </w:r>
      <w:r w:rsidRPr="00B82733">
        <w:t>by</w:t>
      </w:r>
      <w:r w:rsidRPr="00B82733">
        <w:rPr>
          <w:spacing w:val="-5"/>
        </w:rPr>
        <w:t xml:space="preserve"> </w:t>
      </w:r>
      <w:r w:rsidRPr="00B82733">
        <w:t>any</w:t>
      </w:r>
      <w:r w:rsidRPr="00B82733">
        <w:rPr>
          <w:spacing w:val="-3"/>
        </w:rPr>
        <w:t xml:space="preserve"> </w:t>
      </w:r>
      <w:r w:rsidRPr="00B82733">
        <w:rPr>
          <w:spacing w:val="-1"/>
        </w:rPr>
        <w:t>inquiry</w:t>
      </w:r>
      <w:r w:rsidRPr="00B82733">
        <w:rPr>
          <w:spacing w:val="73"/>
          <w:w w:val="99"/>
        </w:rPr>
        <w:t xml:space="preserve"> </w:t>
      </w:r>
      <w:r w:rsidRPr="00B82733">
        <w:t>or</w:t>
      </w:r>
      <w:r w:rsidRPr="00B82733">
        <w:rPr>
          <w:spacing w:val="-4"/>
        </w:rPr>
        <w:t xml:space="preserve"> </w:t>
      </w:r>
      <w:r w:rsidRPr="00B82733">
        <w:rPr>
          <w:spacing w:val="-1"/>
        </w:rPr>
        <w:t>investigation</w:t>
      </w:r>
      <w:r w:rsidRPr="00B82733">
        <w:rPr>
          <w:spacing w:val="-5"/>
        </w:rPr>
        <w:t xml:space="preserve"> </w:t>
      </w:r>
      <w:r w:rsidRPr="00B82733">
        <w:t>by</w:t>
      </w:r>
      <w:r w:rsidRPr="00B82733">
        <w:rPr>
          <w:spacing w:val="-4"/>
        </w:rPr>
        <w:t xml:space="preserve"> </w:t>
      </w:r>
      <w:r w:rsidRPr="00B82733">
        <w:rPr>
          <w:spacing w:val="-1"/>
        </w:rPr>
        <w:t>governmental</w:t>
      </w:r>
      <w:r w:rsidRPr="00B82733">
        <w:rPr>
          <w:spacing w:val="-6"/>
        </w:rPr>
        <w:t xml:space="preserve"> </w:t>
      </w:r>
      <w:r w:rsidRPr="00B82733">
        <w:t>or</w:t>
      </w:r>
      <w:r w:rsidRPr="00B82733">
        <w:rPr>
          <w:spacing w:val="-5"/>
        </w:rPr>
        <w:t xml:space="preserve"> </w:t>
      </w:r>
      <w:r w:rsidRPr="00B82733">
        <w:rPr>
          <w:spacing w:val="-1"/>
        </w:rPr>
        <w:t>professional</w:t>
      </w:r>
      <w:r w:rsidRPr="00B82733">
        <w:rPr>
          <w:spacing w:val="-8"/>
        </w:rPr>
        <w:t xml:space="preserve"> </w:t>
      </w:r>
      <w:r w:rsidRPr="00B82733">
        <w:rPr>
          <w:spacing w:val="-1"/>
        </w:rPr>
        <w:t>authorities,</w:t>
      </w:r>
      <w:r w:rsidRPr="00B82733">
        <w:rPr>
          <w:spacing w:val="-4"/>
        </w:rPr>
        <w:t xml:space="preserve"> </w:t>
      </w:r>
      <w:r w:rsidRPr="00B82733">
        <w:rPr>
          <w:spacing w:val="-1"/>
        </w:rPr>
        <w:t>within</w:t>
      </w:r>
      <w:r w:rsidRPr="00B82733">
        <w:rPr>
          <w:spacing w:val="-5"/>
        </w:rPr>
        <w:t xml:space="preserve"> </w:t>
      </w:r>
      <w:r w:rsidRPr="00B82733">
        <w:rPr>
          <w:spacing w:val="-1"/>
        </w:rPr>
        <w:t>the</w:t>
      </w:r>
      <w:r w:rsidRPr="00B82733">
        <w:rPr>
          <w:spacing w:val="-5"/>
        </w:rPr>
        <w:t xml:space="preserve"> </w:t>
      </w:r>
      <w:r w:rsidRPr="00B82733">
        <w:rPr>
          <w:spacing w:val="-1"/>
        </w:rPr>
        <w:t>preceding</w:t>
      </w:r>
      <w:r w:rsidRPr="00B82733">
        <w:rPr>
          <w:spacing w:val="-6"/>
        </w:rPr>
        <w:t xml:space="preserve"> </w:t>
      </w:r>
      <w:r w:rsidRPr="00B82733">
        <w:t>five</w:t>
      </w:r>
      <w:r w:rsidRPr="00B82733">
        <w:rPr>
          <w:spacing w:val="-4"/>
        </w:rPr>
        <w:t xml:space="preserve"> </w:t>
      </w:r>
      <w:r w:rsidRPr="00B82733">
        <w:rPr>
          <w:spacing w:val="-1"/>
        </w:rPr>
        <w:t>years,</w:t>
      </w:r>
      <w:r w:rsidR="003C4C47">
        <w:rPr>
          <w:spacing w:val="-1"/>
        </w:rPr>
        <w:t xml:space="preserve"> </w:t>
      </w:r>
      <w:r w:rsidRPr="00B82733">
        <w:rPr>
          <w:spacing w:val="-1"/>
        </w:rPr>
        <w:t>respecting</w:t>
      </w:r>
      <w:r w:rsidRPr="00B82733">
        <w:rPr>
          <w:spacing w:val="-3"/>
        </w:rPr>
        <w:t xml:space="preserve"> </w:t>
      </w:r>
      <w:r w:rsidRPr="00B82733">
        <w:rPr>
          <w:spacing w:val="-1"/>
        </w:rPr>
        <w:t>one</w:t>
      </w:r>
      <w:r w:rsidRPr="00B82733">
        <w:rPr>
          <w:spacing w:val="-4"/>
        </w:rPr>
        <w:t xml:space="preserve"> </w:t>
      </w:r>
      <w:r w:rsidRPr="00B82733">
        <w:t>or</w:t>
      </w:r>
      <w:r w:rsidRPr="00B82733">
        <w:rPr>
          <w:spacing w:val="-2"/>
        </w:rPr>
        <w:t xml:space="preserve"> </w:t>
      </w:r>
      <w:r w:rsidRPr="00B82733">
        <w:rPr>
          <w:spacing w:val="-1"/>
        </w:rPr>
        <w:t>more independent</w:t>
      </w:r>
      <w:r w:rsidRPr="00B82733">
        <w:rPr>
          <w:spacing w:val="-2"/>
        </w:rPr>
        <w:t xml:space="preserve"> </w:t>
      </w:r>
      <w:r w:rsidRPr="00B82733">
        <w:rPr>
          <w:spacing w:val="-1"/>
        </w:rPr>
        <w:t>audits</w:t>
      </w:r>
      <w:r w:rsidRPr="00B82733">
        <w:rPr>
          <w:spacing w:val="-3"/>
        </w:rPr>
        <w:t xml:space="preserve"> </w:t>
      </w:r>
      <w:r w:rsidRPr="00B82733">
        <w:rPr>
          <w:spacing w:val="-1"/>
        </w:rPr>
        <w:t>carried out</w:t>
      </w:r>
      <w:r w:rsidRPr="00B82733">
        <w:rPr>
          <w:spacing w:val="-4"/>
        </w:rPr>
        <w:t xml:space="preserve"> </w:t>
      </w:r>
      <w:r w:rsidRPr="00B82733">
        <w:t>by</w:t>
      </w:r>
      <w:r w:rsidRPr="00B82733">
        <w:rPr>
          <w:spacing w:val="-5"/>
        </w:rPr>
        <w:t xml:space="preserve"> </w:t>
      </w:r>
      <w:r w:rsidRPr="00B82733">
        <w:t>the</w:t>
      </w:r>
      <w:r w:rsidRPr="00B82733">
        <w:rPr>
          <w:spacing w:val="-5"/>
        </w:rPr>
        <w:t xml:space="preserve"> </w:t>
      </w:r>
      <w:r w:rsidRPr="00B82733">
        <w:rPr>
          <w:spacing w:val="-1"/>
        </w:rPr>
        <w:t>Auditing</w:t>
      </w:r>
      <w:r w:rsidRPr="00B82733">
        <w:rPr>
          <w:spacing w:val="-3"/>
        </w:rPr>
        <w:t xml:space="preserve"> </w:t>
      </w:r>
      <w:r w:rsidRPr="00B82733">
        <w:rPr>
          <w:spacing w:val="-1"/>
        </w:rPr>
        <w:t>Firm, and</w:t>
      </w:r>
      <w:r w:rsidRPr="00B82733">
        <w:rPr>
          <w:spacing w:val="-2"/>
        </w:rPr>
        <w:t xml:space="preserve"> </w:t>
      </w:r>
      <w:r w:rsidRPr="00B82733">
        <w:rPr>
          <w:spacing w:val="-1"/>
        </w:rPr>
        <w:t>any</w:t>
      </w:r>
      <w:r w:rsidRPr="00B82733">
        <w:rPr>
          <w:spacing w:val="-3"/>
        </w:rPr>
        <w:t xml:space="preserve"> </w:t>
      </w:r>
      <w:r w:rsidRPr="00B82733">
        <w:rPr>
          <w:spacing w:val="-1"/>
        </w:rPr>
        <w:t>steps</w:t>
      </w:r>
      <w:r w:rsidRPr="00B82733">
        <w:rPr>
          <w:spacing w:val="-4"/>
        </w:rPr>
        <w:t xml:space="preserve"> </w:t>
      </w:r>
      <w:r w:rsidRPr="00B82733">
        <w:rPr>
          <w:spacing w:val="-1"/>
        </w:rPr>
        <w:t>taken</w:t>
      </w:r>
      <w:r w:rsidRPr="00B82733">
        <w:rPr>
          <w:spacing w:val="-4"/>
        </w:rPr>
        <w:t xml:space="preserve"> </w:t>
      </w:r>
      <w:r w:rsidRPr="00B82733">
        <w:t>to</w:t>
      </w:r>
      <w:r w:rsidR="003C4C47">
        <w:t xml:space="preserve"> </w:t>
      </w:r>
      <w:r w:rsidRPr="00B82733">
        <w:t>address</w:t>
      </w:r>
      <w:r w:rsidRPr="00B82733">
        <w:rPr>
          <w:spacing w:val="-5"/>
        </w:rPr>
        <w:t xml:space="preserve"> </w:t>
      </w:r>
      <w:r w:rsidRPr="00B82733">
        <w:t>any</w:t>
      </w:r>
      <w:r w:rsidRPr="00B82733">
        <w:rPr>
          <w:spacing w:val="-2"/>
        </w:rPr>
        <w:t xml:space="preserve"> </w:t>
      </w:r>
      <w:r w:rsidRPr="00B82733">
        <w:rPr>
          <w:spacing w:val="-1"/>
        </w:rPr>
        <w:t>such issues;</w:t>
      </w:r>
      <w:r w:rsidRPr="00B82733">
        <w:rPr>
          <w:spacing w:val="-3"/>
        </w:rPr>
        <w:t xml:space="preserve"> </w:t>
      </w:r>
      <w:r w:rsidRPr="00B82733">
        <w:rPr>
          <w:spacing w:val="-1"/>
        </w:rPr>
        <w:t>(ii)</w:t>
      </w:r>
      <w:r w:rsidRPr="00B82733">
        <w:rPr>
          <w:spacing w:val="-4"/>
        </w:rPr>
        <w:t xml:space="preserve"> </w:t>
      </w:r>
      <w:r w:rsidRPr="00B82733">
        <w:rPr>
          <w:spacing w:val="-1"/>
        </w:rPr>
        <w:t>require the</w:t>
      </w:r>
      <w:r w:rsidRPr="00B82733">
        <w:rPr>
          <w:spacing w:val="-4"/>
        </w:rPr>
        <w:t xml:space="preserve"> </w:t>
      </w:r>
      <w:r w:rsidRPr="00B82733">
        <w:rPr>
          <w:spacing w:val="-1"/>
        </w:rPr>
        <w:t>Auditing</w:t>
      </w:r>
      <w:r w:rsidRPr="00B82733">
        <w:rPr>
          <w:spacing w:val="-2"/>
        </w:rPr>
        <w:t xml:space="preserve"> </w:t>
      </w:r>
      <w:r w:rsidRPr="00B82733">
        <w:rPr>
          <w:spacing w:val="-1"/>
        </w:rPr>
        <w:t>Firm</w:t>
      </w:r>
      <w:r w:rsidRPr="00B82733">
        <w:rPr>
          <w:spacing w:val="-3"/>
        </w:rPr>
        <w:t xml:space="preserve"> </w:t>
      </w:r>
      <w:r w:rsidRPr="00B82733">
        <w:t>to</w:t>
      </w:r>
      <w:r w:rsidRPr="00B82733">
        <w:rPr>
          <w:spacing w:val="-4"/>
        </w:rPr>
        <w:t xml:space="preserve"> </w:t>
      </w:r>
      <w:r w:rsidRPr="00B82733">
        <w:rPr>
          <w:spacing w:val="-1"/>
        </w:rPr>
        <w:t>verify</w:t>
      </w:r>
      <w:r w:rsidRPr="00B82733">
        <w:rPr>
          <w:spacing w:val="-2"/>
        </w:rPr>
        <w:t xml:space="preserve"> </w:t>
      </w:r>
      <w:r w:rsidRPr="00B82733">
        <w:rPr>
          <w:spacing w:val="-1"/>
        </w:rPr>
        <w:t>that</w:t>
      </w:r>
      <w:r w:rsidRPr="00B82733">
        <w:rPr>
          <w:spacing w:val="-3"/>
        </w:rPr>
        <w:t xml:space="preserve"> </w:t>
      </w:r>
      <w:r w:rsidRPr="00B82733">
        <w:t>it</w:t>
      </w:r>
      <w:r w:rsidRPr="00B82733">
        <w:rPr>
          <w:spacing w:val="-3"/>
        </w:rPr>
        <w:t xml:space="preserve"> </w:t>
      </w:r>
      <w:r w:rsidRPr="00B82733">
        <w:t>is</w:t>
      </w:r>
      <w:r w:rsidRPr="00B82733">
        <w:rPr>
          <w:spacing w:val="-3"/>
        </w:rPr>
        <w:t xml:space="preserve"> </w:t>
      </w:r>
      <w:r w:rsidRPr="00B82733">
        <w:rPr>
          <w:spacing w:val="-1"/>
        </w:rPr>
        <w:t>registered with</w:t>
      </w:r>
      <w:r w:rsidRPr="00B82733">
        <w:rPr>
          <w:spacing w:val="-3"/>
        </w:rPr>
        <w:t xml:space="preserve"> </w:t>
      </w:r>
      <w:r w:rsidRPr="00B82733">
        <w:rPr>
          <w:spacing w:val="-1"/>
        </w:rPr>
        <w:t>the</w:t>
      </w:r>
      <w:r w:rsidRPr="00B82733">
        <w:rPr>
          <w:spacing w:val="-3"/>
        </w:rPr>
        <w:t xml:space="preserve"> </w:t>
      </w:r>
      <w:r w:rsidRPr="00B82733">
        <w:t>Public</w:t>
      </w:r>
      <w:r w:rsidRPr="00B82733">
        <w:rPr>
          <w:spacing w:val="69"/>
          <w:w w:val="99"/>
        </w:rPr>
        <w:t xml:space="preserve"> </w:t>
      </w:r>
      <w:r w:rsidRPr="00B82733">
        <w:rPr>
          <w:spacing w:val="-1"/>
        </w:rPr>
        <w:t>Company</w:t>
      </w:r>
      <w:r w:rsidRPr="00B82733">
        <w:rPr>
          <w:spacing w:val="-3"/>
        </w:rPr>
        <w:t xml:space="preserve"> </w:t>
      </w:r>
      <w:r w:rsidRPr="00B82733">
        <w:rPr>
          <w:spacing w:val="-1"/>
        </w:rPr>
        <w:t>Accounting</w:t>
      </w:r>
      <w:r w:rsidRPr="00B82733">
        <w:rPr>
          <w:spacing w:val="-3"/>
        </w:rPr>
        <w:t xml:space="preserve"> </w:t>
      </w:r>
      <w:r w:rsidRPr="00B82733">
        <w:rPr>
          <w:spacing w:val="-1"/>
        </w:rPr>
        <w:t>Oversight</w:t>
      </w:r>
      <w:r w:rsidRPr="00B82733">
        <w:rPr>
          <w:spacing w:val="-4"/>
        </w:rPr>
        <w:t xml:space="preserve"> </w:t>
      </w:r>
      <w:r w:rsidRPr="00B82733">
        <w:rPr>
          <w:spacing w:val="-1"/>
        </w:rPr>
        <w:t>Board</w:t>
      </w:r>
      <w:r w:rsidRPr="00B82733">
        <w:t xml:space="preserve"> </w:t>
      </w:r>
      <w:r w:rsidRPr="00B82733">
        <w:rPr>
          <w:rFonts w:cs="Calibri"/>
          <w:spacing w:val="-1"/>
        </w:rPr>
        <w:t>(“PCAOB”)</w:t>
      </w:r>
      <w:r w:rsidRPr="00B82733">
        <w:rPr>
          <w:rFonts w:cs="Calibri"/>
          <w:spacing w:val="-2"/>
        </w:rPr>
        <w:t xml:space="preserve"> </w:t>
      </w:r>
      <w:r w:rsidRPr="00B82733">
        <w:t>in</w:t>
      </w:r>
      <w:r w:rsidRPr="00B82733">
        <w:rPr>
          <w:spacing w:val="-2"/>
        </w:rPr>
        <w:t xml:space="preserve"> </w:t>
      </w:r>
      <w:r w:rsidRPr="00B82733">
        <w:rPr>
          <w:spacing w:val="-1"/>
        </w:rPr>
        <w:t>accordance</w:t>
      </w:r>
      <w:r w:rsidRPr="00B82733">
        <w:rPr>
          <w:spacing w:val="-2"/>
        </w:rPr>
        <w:t xml:space="preserve"> </w:t>
      </w:r>
      <w:r w:rsidRPr="00B82733">
        <w:rPr>
          <w:spacing w:val="-1"/>
        </w:rPr>
        <w:t>with</w:t>
      </w:r>
      <w:r w:rsidRPr="00B82733">
        <w:rPr>
          <w:spacing w:val="-4"/>
        </w:rPr>
        <w:t xml:space="preserve"> </w:t>
      </w:r>
      <w:r w:rsidR="00AD3B79" w:rsidRPr="00B82733">
        <w:rPr>
          <w:spacing w:val="-1"/>
        </w:rPr>
        <w:t>SOX</w:t>
      </w:r>
      <w:r w:rsidRPr="00B82733">
        <w:rPr>
          <w:spacing w:val="-1"/>
        </w:rPr>
        <w:t>;</w:t>
      </w:r>
      <w:r w:rsidRPr="00B82733">
        <w:rPr>
          <w:spacing w:val="-2"/>
        </w:rPr>
        <w:t xml:space="preserve"> </w:t>
      </w:r>
      <w:r w:rsidRPr="00B82733">
        <w:rPr>
          <w:spacing w:val="-1"/>
        </w:rPr>
        <w:t>and</w:t>
      </w:r>
      <w:r w:rsidRPr="00B82733">
        <w:rPr>
          <w:spacing w:val="-2"/>
        </w:rPr>
        <w:t xml:space="preserve"> </w:t>
      </w:r>
      <w:r w:rsidRPr="00B82733">
        <w:rPr>
          <w:spacing w:val="-1"/>
        </w:rPr>
        <w:t>(iii)</w:t>
      </w:r>
      <w:r w:rsidRPr="00B82733">
        <w:rPr>
          <w:spacing w:val="-3"/>
        </w:rPr>
        <w:t xml:space="preserve"> </w:t>
      </w:r>
      <w:r w:rsidRPr="00B82733">
        <w:rPr>
          <w:spacing w:val="-1"/>
        </w:rPr>
        <w:t>monitor</w:t>
      </w:r>
      <w:r w:rsidRPr="00B82733">
        <w:rPr>
          <w:spacing w:val="-5"/>
        </w:rPr>
        <w:t xml:space="preserve"> </w:t>
      </w:r>
      <w:r w:rsidRPr="00B82733">
        <w:t>the</w:t>
      </w:r>
      <w:r w:rsidR="003C4C47">
        <w:t xml:space="preserve"> </w:t>
      </w:r>
      <w:r w:rsidRPr="00B82733">
        <w:rPr>
          <w:spacing w:val="-1"/>
        </w:rPr>
        <w:t>required</w:t>
      </w:r>
      <w:r w:rsidRPr="00B82733">
        <w:rPr>
          <w:spacing w:val="-4"/>
        </w:rPr>
        <w:t xml:space="preserve"> </w:t>
      </w:r>
      <w:r w:rsidRPr="00B82733">
        <w:rPr>
          <w:spacing w:val="-1"/>
        </w:rPr>
        <w:t>rotation</w:t>
      </w:r>
      <w:r w:rsidRPr="00B82733">
        <w:rPr>
          <w:spacing w:val="-2"/>
        </w:rPr>
        <w:t xml:space="preserve"> </w:t>
      </w:r>
      <w:r w:rsidRPr="00B82733">
        <w:rPr>
          <w:spacing w:val="-1"/>
        </w:rPr>
        <w:t>of</w:t>
      </w:r>
      <w:r w:rsidRPr="00B82733">
        <w:rPr>
          <w:spacing w:val="-4"/>
        </w:rPr>
        <w:t xml:space="preserve"> </w:t>
      </w:r>
      <w:r w:rsidRPr="00B82733">
        <w:rPr>
          <w:spacing w:val="-1"/>
        </w:rPr>
        <w:t>the</w:t>
      </w:r>
      <w:r w:rsidRPr="00B82733">
        <w:rPr>
          <w:spacing w:val="-2"/>
        </w:rPr>
        <w:t xml:space="preserve"> </w:t>
      </w:r>
      <w:r w:rsidRPr="00B82733">
        <w:rPr>
          <w:spacing w:val="-1"/>
        </w:rPr>
        <w:t xml:space="preserve">lead </w:t>
      </w:r>
      <w:r w:rsidRPr="00B82733">
        <w:rPr>
          <w:spacing w:val="-2"/>
        </w:rPr>
        <w:t>audit</w:t>
      </w:r>
      <w:r w:rsidRPr="00B82733">
        <w:rPr>
          <w:spacing w:val="-4"/>
        </w:rPr>
        <w:t xml:space="preserve"> </w:t>
      </w:r>
      <w:r w:rsidRPr="00B82733">
        <w:rPr>
          <w:spacing w:val="-1"/>
        </w:rPr>
        <w:t>partner</w:t>
      </w:r>
      <w:r w:rsidRPr="00B82733">
        <w:rPr>
          <w:spacing w:val="-4"/>
        </w:rPr>
        <w:t xml:space="preserve"> </w:t>
      </w:r>
      <w:r w:rsidRPr="00B82733">
        <w:t>in</w:t>
      </w:r>
      <w:r w:rsidRPr="00B82733">
        <w:rPr>
          <w:spacing w:val="-4"/>
        </w:rPr>
        <w:t xml:space="preserve"> </w:t>
      </w:r>
      <w:r w:rsidRPr="00B82733">
        <w:rPr>
          <w:spacing w:val="-1"/>
        </w:rPr>
        <w:t xml:space="preserve">accordance </w:t>
      </w:r>
      <w:r w:rsidRPr="00B82733">
        <w:t>with</w:t>
      </w:r>
      <w:r w:rsidRPr="00B82733">
        <w:rPr>
          <w:spacing w:val="-4"/>
        </w:rPr>
        <w:t xml:space="preserve"> </w:t>
      </w:r>
      <w:r w:rsidRPr="00B82733">
        <w:rPr>
          <w:spacing w:val="-1"/>
        </w:rPr>
        <w:t>the</w:t>
      </w:r>
      <w:r w:rsidRPr="00B82733">
        <w:rPr>
          <w:spacing w:val="-2"/>
        </w:rPr>
        <w:t xml:space="preserve"> </w:t>
      </w:r>
      <w:r w:rsidRPr="00B82733">
        <w:rPr>
          <w:spacing w:val="-1"/>
        </w:rPr>
        <w:t>Governing</w:t>
      </w:r>
      <w:r w:rsidRPr="00B82733">
        <w:rPr>
          <w:spacing w:val="-3"/>
        </w:rPr>
        <w:t xml:space="preserve"> </w:t>
      </w:r>
      <w:r w:rsidRPr="00B82733">
        <w:rPr>
          <w:spacing w:val="-1"/>
        </w:rPr>
        <w:t>Rules.</w:t>
      </w:r>
      <w:r w:rsidRPr="00B82733">
        <w:rPr>
          <w:spacing w:val="47"/>
        </w:rPr>
        <w:t xml:space="preserve"> </w:t>
      </w:r>
      <w:r w:rsidRPr="00B82733">
        <w:rPr>
          <w:spacing w:val="-1"/>
        </w:rPr>
        <w:t>The</w:t>
      </w:r>
      <w:r w:rsidRPr="00B82733">
        <w:rPr>
          <w:spacing w:val="-2"/>
        </w:rPr>
        <w:t xml:space="preserve"> </w:t>
      </w:r>
      <w:r w:rsidRPr="00B82733">
        <w:rPr>
          <w:spacing w:val="-1"/>
        </w:rPr>
        <w:t>Committee</w:t>
      </w:r>
      <w:r w:rsidR="003C4C47">
        <w:rPr>
          <w:spacing w:val="-1"/>
        </w:rPr>
        <w:t xml:space="preserve"> </w:t>
      </w:r>
      <w:r w:rsidRPr="00B82733">
        <w:rPr>
          <w:spacing w:val="-1"/>
        </w:rPr>
        <w:t>shall present its</w:t>
      </w:r>
      <w:r w:rsidRPr="00B82733">
        <w:rPr>
          <w:spacing w:val="-2"/>
        </w:rPr>
        <w:t xml:space="preserve"> </w:t>
      </w:r>
      <w:r w:rsidRPr="00B82733">
        <w:rPr>
          <w:spacing w:val="-1"/>
        </w:rPr>
        <w:t>conclusions</w:t>
      </w:r>
      <w:r w:rsidRPr="00B82733">
        <w:rPr>
          <w:spacing w:val="-2"/>
        </w:rPr>
        <w:t xml:space="preserve"> </w:t>
      </w:r>
      <w:r w:rsidRPr="00B82733">
        <w:rPr>
          <w:spacing w:val="-1"/>
        </w:rPr>
        <w:t>with</w:t>
      </w:r>
      <w:r w:rsidRPr="00B82733">
        <w:t xml:space="preserve"> </w:t>
      </w:r>
      <w:r w:rsidRPr="00B82733">
        <w:rPr>
          <w:spacing w:val="-1"/>
        </w:rPr>
        <w:t>respect</w:t>
      </w:r>
      <w:r w:rsidRPr="00B82733">
        <w:rPr>
          <w:spacing w:val="-3"/>
        </w:rPr>
        <w:t xml:space="preserve"> </w:t>
      </w:r>
      <w:r w:rsidRPr="00B82733">
        <w:t>to</w:t>
      </w:r>
      <w:r w:rsidRPr="00B82733">
        <w:rPr>
          <w:spacing w:val="-4"/>
        </w:rPr>
        <w:t xml:space="preserve"> </w:t>
      </w:r>
      <w:r w:rsidRPr="00B82733">
        <w:rPr>
          <w:spacing w:val="-1"/>
        </w:rPr>
        <w:t xml:space="preserve">the Auditing </w:t>
      </w:r>
      <w:r w:rsidRPr="00B82733">
        <w:t>Firm</w:t>
      </w:r>
      <w:r w:rsidRPr="00B82733">
        <w:rPr>
          <w:rFonts w:cs="Calibri"/>
        </w:rPr>
        <w:t>’s</w:t>
      </w:r>
      <w:r w:rsidRPr="00B82733">
        <w:rPr>
          <w:rFonts w:cs="Calibri"/>
          <w:spacing w:val="-2"/>
        </w:rPr>
        <w:t xml:space="preserve"> </w:t>
      </w:r>
      <w:r w:rsidRPr="00B82733">
        <w:rPr>
          <w:rFonts w:cs="Calibri"/>
          <w:spacing w:val="-1"/>
        </w:rPr>
        <w:t xml:space="preserve">performance </w:t>
      </w:r>
      <w:r w:rsidRPr="00B82733">
        <w:t>to</w:t>
      </w:r>
      <w:r w:rsidRPr="00B82733">
        <w:rPr>
          <w:spacing w:val="-4"/>
        </w:rPr>
        <w:t xml:space="preserve"> </w:t>
      </w:r>
      <w:r w:rsidRPr="00B82733">
        <w:rPr>
          <w:spacing w:val="-1"/>
        </w:rPr>
        <w:t>the</w:t>
      </w:r>
      <w:r w:rsidRPr="00B82733">
        <w:rPr>
          <w:spacing w:val="-2"/>
        </w:rPr>
        <w:t xml:space="preserve"> </w:t>
      </w:r>
      <w:r w:rsidRPr="00B82733">
        <w:t>full</w:t>
      </w:r>
      <w:r w:rsidRPr="00B82733">
        <w:rPr>
          <w:spacing w:val="-4"/>
        </w:rPr>
        <w:t xml:space="preserve"> </w:t>
      </w:r>
      <w:r w:rsidRPr="00B82733">
        <w:t>Board.</w:t>
      </w:r>
    </w:p>
    <w:p w14:paraId="66947FD9" w14:textId="77777777" w:rsidR="00B579A0" w:rsidRPr="00D12380" w:rsidRDefault="00B579A0" w:rsidP="00F60114">
      <w:pPr>
        <w:spacing w:before="12"/>
        <w:rPr>
          <w:rFonts w:ascii="Calibri" w:hAnsi="Calibri"/>
          <w:sz w:val="24"/>
        </w:rPr>
      </w:pPr>
    </w:p>
    <w:p w14:paraId="69F9A303" w14:textId="1DE0E291" w:rsidR="00B579A0" w:rsidRPr="00B82733" w:rsidRDefault="00301908" w:rsidP="00D12380">
      <w:pPr>
        <w:pStyle w:val="BodyText"/>
        <w:numPr>
          <w:ilvl w:val="2"/>
          <w:numId w:val="1"/>
        </w:numPr>
        <w:tabs>
          <w:tab w:val="left" w:pos="2160"/>
        </w:tabs>
        <w:ind w:left="720" w:right="103" w:firstLine="720"/>
        <w:rPr>
          <w:rFonts w:cs="Calibri"/>
        </w:rPr>
      </w:pPr>
      <w:r w:rsidRPr="00B82733">
        <w:t>At</w:t>
      </w:r>
      <w:r w:rsidRPr="00B82733">
        <w:rPr>
          <w:spacing w:val="-1"/>
        </w:rPr>
        <w:t xml:space="preserve"> least annually,</w:t>
      </w:r>
      <w:r w:rsidRPr="00B82733">
        <w:rPr>
          <w:spacing w:val="-4"/>
        </w:rPr>
        <w:t xml:space="preserve"> </w:t>
      </w:r>
      <w:r w:rsidRPr="00B82733">
        <w:t>the</w:t>
      </w:r>
      <w:r w:rsidRPr="00B82733">
        <w:rPr>
          <w:spacing w:val="-4"/>
        </w:rPr>
        <w:t xml:space="preserve"> </w:t>
      </w:r>
      <w:r w:rsidRPr="00B82733">
        <w:rPr>
          <w:spacing w:val="-1"/>
        </w:rPr>
        <w:t>Committee</w:t>
      </w:r>
      <w:r w:rsidRPr="00B82733">
        <w:rPr>
          <w:spacing w:val="3"/>
        </w:rPr>
        <w:t xml:space="preserve"> </w:t>
      </w:r>
      <w:r w:rsidRPr="00B82733">
        <w:rPr>
          <w:spacing w:val="-1"/>
        </w:rPr>
        <w:t>and</w:t>
      </w:r>
      <w:r w:rsidRPr="00B82733">
        <w:rPr>
          <w:spacing w:val="-3"/>
        </w:rPr>
        <w:t xml:space="preserve"> </w:t>
      </w:r>
      <w:r w:rsidRPr="00B82733">
        <w:rPr>
          <w:spacing w:val="-1"/>
        </w:rPr>
        <w:t>the Auditing</w:t>
      </w:r>
      <w:r w:rsidRPr="00B82733">
        <w:rPr>
          <w:spacing w:val="-2"/>
        </w:rPr>
        <w:t xml:space="preserve"> </w:t>
      </w:r>
      <w:r w:rsidRPr="00B82733">
        <w:rPr>
          <w:spacing w:val="-1"/>
        </w:rPr>
        <w:t>Firm</w:t>
      </w:r>
      <w:r w:rsidRPr="00B82733">
        <w:rPr>
          <w:spacing w:val="2"/>
        </w:rPr>
        <w:t xml:space="preserve"> </w:t>
      </w:r>
      <w:r w:rsidRPr="00B82733">
        <w:rPr>
          <w:spacing w:val="-1"/>
        </w:rPr>
        <w:t>shall discuss</w:t>
      </w:r>
      <w:r w:rsidRPr="00B82733">
        <w:rPr>
          <w:spacing w:val="-2"/>
        </w:rPr>
        <w:t xml:space="preserve"> </w:t>
      </w:r>
      <w:r w:rsidRPr="00B82733">
        <w:rPr>
          <w:spacing w:val="-1"/>
        </w:rPr>
        <w:t>the</w:t>
      </w:r>
      <w:r w:rsidRPr="00B82733">
        <w:rPr>
          <w:spacing w:val="-2"/>
        </w:rPr>
        <w:t xml:space="preserve"> </w:t>
      </w:r>
      <w:r w:rsidRPr="00B82733">
        <w:rPr>
          <w:spacing w:val="-1"/>
        </w:rPr>
        <w:t>matters</w:t>
      </w:r>
      <w:r w:rsidRPr="00B82733">
        <w:rPr>
          <w:spacing w:val="47"/>
        </w:rPr>
        <w:t xml:space="preserve"> </w:t>
      </w:r>
      <w:r w:rsidRPr="00B82733">
        <w:rPr>
          <w:spacing w:val="-1"/>
        </w:rPr>
        <w:t>required</w:t>
      </w:r>
      <w:r w:rsidRPr="00B82733">
        <w:rPr>
          <w:spacing w:val="-4"/>
        </w:rPr>
        <w:t xml:space="preserve"> </w:t>
      </w:r>
      <w:r w:rsidRPr="00B82733">
        <w:t>to</w:t>
      </w:r>
      <w:r w:rsidRPr="00B82733">
        <w:rPr>
          <w:spacing w:val="-4"/>
        </w:rPr>
        <w:t xml:space="preserve"> </w:t>
      </w:r>
      <w:r w:rsidRPr="00B82733">
        <w:t>be</w:t>
      </w:r>
      <w:r w:rsidRPr="00B82733">
        <w:rPr>
          <w:spacing w:val="-5"/>
        </w:rPr>
        <w:t xml:space="preserve"> </w:t>
      </w:r>
      <w:r w:rsidRPr="00B82733">
        <w:rPr>
          <w:spacing w:val="-1"/>
        </w:rPr>
        <w:t>discussed</w:t>
      </w:r>
      <w:r w:rsidRPr="00B82733">
        <w:rPr>
          <w:spacing w:val="-2"/>
        </w:rPr>
        <w:t xml:space="preserve"> </w:t>
      </w:r>
      <w:r w:rsidRPr="00B82733">
        <w:t xml:space="preserve">by </w:t>
      </w:r>
      <w:r w:rsidRPr="00B82733">
        <w:rPr>
          <w:spacing w:val="-1"/>
        </w:rPr>
        <w:t>the</w:t>
      </w:r>
      <w:r w:rsidRPr="00B82733">
        <w:rPr>
          <w:spacing w:val="-2"/>
        </w:rPr>
        <w:t xml:space="preserve"> </w:t>
      </w:r>
      <w:r w:rsidRPr="00B82733">
        <w:rPr>
          <w:spacing w:val="-1"/>
        </w:rPr>
        <w:t>PCAOB</w:t>
      </w:r>
      <w:r w:rsidRPr="00B82733">
        <w:rPr>
          <w:spacing w:val="-3"/>
        </w:rPr>
        <w:t xml:space="preserve"> </w:t>
      </w:r>
      <w:r w:rsidRPr="00B82733">
        <w:rPr>
          <w:spacing w:val="-1"/>
        </w:rPr>
        <w:t>Auditing</w:t>
      </w:r>
      <w:r w:rsidRPr="00B82733">
        <w:rPr>
          <w:spacing w:val="-3"/>
        </w:rPr>
        <w:t xml:space="preserve"> </w:t>
      </w:r>
      <w:r w:rsidRPr="00B82733">
        <w:rPr>
          <w:spacing w:val="-1"/>
        </w:rPr>
        <w:t>Standards,</w:t>
      </w:r>
      <w:r w:rsidRPr="00B82733">
        <w:rPr>
          <w:spacing w:val="-2"/>
        </w:rPr>
        <w:t xml:space="preserve"> </w:t>
      </w:r>
      <w:r w:rsidRPr="00B82733">
        <w:rPr>
          <w:spacing w:val="-1"/>
        </w:rPr>
        <w:t>and</w:t>
      </w:r>
      <w:r w:rsidRPr="00B82733">
        <w:rPr>
          <w:spacing w:val="-4"/>
        </w:rPr>
        <w:t xml:space="preserve"> </w:t>
      </w:r>
      <w:r w:rsidRPr="00B82733">
        <w:rPr>
          <w:spacing w:val="-1"/>
        </w:rPr>
        <w:t>the Committee</w:t>
      </w:r>
      <w:r w:rsidRPr="00B82733">
        <w:rPr>
          <w:spacing w:val="-4"/>
        </w:rPr>
        <w:t xml:space="preserve"> </w:t>
      </w:r>
      <w:r w:rsidRPr="00B82733">
        <w:rPr>
          <w:spacing w:val="-1"/>
        </w:rPr>
        <w:t>shall</w:t>
      </w:r>
      <w:r w:rsidRPr="00B82733">
        <w:rPr>
          <w:spacing w:val="51"/>
        </w:rPr>
        <w:t xml:space="preserve"> </w:t>
      </w:r>
      <w:r w:rsidRPr="00B82733">
        <w:rPr>
          <w:spacing w:val="-1"/>
        </w:rPr>
        <w:t>receive</w:t>
      </w:r>
      <w:r w:rsidRPr="00B82733">
        <w:rPr>
          <w:spacing w:val="6"/>
          <w:w w:val="99"/>
        </w:rPr>
        <w:t xml:space="preserve"> </w:t>
      </w:r>
      <w:r w:rsidRPr="00B82733">
        <w:t>and</w:t>
      </w:r>
      <w:r w:rsidRPr="00B82733">
        <w:rPr>
          <w:spacing w:val="-4"/>
        </w:rPr>
        <w:t xml:space="preserve"> </w:t>
      </w:r>
      <w:r w:rsidRPr="00B82733">
        <w:t>review</w:t>
      </w:r>
      <w:r w:rsidRPr="00B82733">
        <w:rPr>
          <w:spacing w:val="-4"/>
        </w:rPr>
        <w:t xml:space="preserve"> </w:t>
      </w:r>
      <w:r w:rsidRPr="00B82733">
        <w:rPr>
          <w:spacing w:val="-1"/>
        </w:rPr>
        <w:t>from</w:t>
      </w:r>
      <w:r w:rsidRPr="00B82733">
        <w:rPr>
          <w:spacing w:val="-5"/>
        </w:rPr>
        <w:t xml:space="preserve"> </w:t>
      </w:r>
      <w:r w:rsidRPr="00B82733">
        <w:t>the</w:t>
      </w:r>
      <w:r w:rsidRPr="00B82733">
        <w:rPr>
          <w:spacing w:val="-5"/>
        </w:rPr>
        <w:t xml:space="preserve"> </w:t>
      </w:r>
      <w:r w:rsidRPr="00B82733">
        <w:rPr>
          <w:spacing w:val="-1"/>
        </w:rPr>
        <w:t>Auditing</w:t>
      </w:r>
      <w:r w:rsidRPr="00B82733">
        <w:rPr>
          <w:spacing w:val="-3"/>
        </w:rPr>
        <w:t xml:space="preserve"> </w:t>
      </w:r>
      <w:r w:rsidRPr="00B82733">
        <w:rPr>
          <w:spacing w:val="-1"/>
        </w:rPr>
        <w:t xml:space="preserve">Firm </w:t>
      </w:r>
      <w:r w:rsidRPr="00B82733">
        <w:t>the</w:t>
      </w:r>
      <w:r w:rsidRPr="00B82733">
        <w:rPr>
          <w:spacing w:val="-5"/>
        </w:rPr>
        <w:t xml:space="preserve"> </w:t>
      </w:r>
      <w:r w:rsidRPr="00B82733">
        <w:rPr>
          <w:spacing w:val="-1"/>
        </w:rPr>
        <w:t>written</w:t>
      </w:r>
      <w:r w:rsidRPr="00B82733">
        <w:rPr>
          <w:spacing w:val="-4"/>
        </w:rPr>
        <w:t xml:space="preserve"> </w:t>
      </w:r>
      <w:r w:rsidRPr="00B82733">
        <w:rPr>
          <w:spacing w:val="-1"/>
        </w:rPr>
        <w:t>disclosures</w:t>
      </w:r>
      <w:r w:rsidRPr="00B82733">
        <w:rPr>
          <w:spacing w:val="-3"/>
        </w:rPr>
        <w:t xml:space="preserve"> </w:t>
      </w:r>
      <w:r w:rsidRPr="00B82733">
        <w:rPr>
          <w:spacing w:val="-1"/>
        </w:rPr>
        <w:t>and</w:t>
      </w:r>
      <w:r w:rsidRPr="00B82733">
        <w:rPr>
          <w:spacing w:val="-2"/>
        </w:rPr>
        <w:t xml:space="preserve"> </w:t>
      </w:r>
      <w:r w:rsidRPr="00B82733">
        <w:rPr>
          <w:spacing w:val="-1"/>
        </w:rPr>
        <w:t>letter describing</w:t>
      </w:r>
      <w:r w:rsidRPr="00B82733">
        <w:rPr>
          <w:spacing w:val="-3"/>
        </w:rPr>
        <w:t xml:space="preserve"> </w:t>
      </w:r>
      <w:r w:rsidRPr="00B82733">
        <w:t>all</w:t>
      </w:r>
      <w:r w:rsidRPr="00B82733">
        <w:rPr>
          <w:spacing w:val="-5"/>
        </w:rPr>
        <w:t xml:space="preserve"> </w:t>
      </w:r>
      <w:r w:rsidRPr="00B82733">
        <w:rPr>
          <w:spacing w:val="-1"/>
        </w:rPr>
        <w:t>relationships</w:t>
      </w:r>
      <w:r w:rsidRPr="00B82733">
        <w:rPr>
          <w:spacing w:val="63"/>
        </w:rPr>
        <w:t xml:space="preserve"> </w:t>
      </w:r>
      <w:r w:rsidRPr="00B82733">
        <w:rPr>
          <w:spacing w:val="-1"/>
        </w:rPr>
        <w:t>between</w:t>
      </w:r>
      <w:r w:rsidRPr="00B82733">
        <w:rPr>
          <w:spacing w:val="-2"/>
        </w:rPr>
        <w:t xml:space="preserve"> it </w:t>
      </w:r>
      <w:r w:rsidRPr="00B82733">
        <w:rPr>
          <w:spacing w:val="-1"/>
        </w:rPr>
        <w:t>and</w:t>
      </w:r>
      <w:r w:rsidRPr="00B82733">
        <w:rPr>
          <w:spacing w:val="-3"/>
        </w:rPr>
        <w:t xml:space="preserve"> </w:t>
      </w:r>
      <w:r w:rsidRPr="00B82733">
        <w:rPr>
          <w:spacing w:val="-1"/>
        </w:rPr>
        <w:t>the</w:t>
      </w:r>
      <w:r w:rsidRPr="00B82733">
        <w:rPr>
          <w:spacing w:val="-2"/>
        </w:rPr>
        <w:t xml:space="preserve"> </w:t>
      </w:r>
      <w:r w:rsidRPr="00B82733">
        <w:rPr>
          <w:spacing w:val="-1"/>
        </w:rPr>
        <w:t>Company</w:t>
      </w:r>
      <w:r w:rsidRPr="00B82733">
        <w:rPr>
          <w:spacing w:val="1"/>
        </w:rPr>
        <w:t xml:space="preserve"> </w:t>
      </w:r>
      <w:r w:rsidRPr="00B82733">
        <w:rPr>
          <w:spacing w:val="-1"/>
        </w:rPr>
        <w:t>required</w:t>
      </w:r>
      <w:r w:rsidRPr="00B82733">
        <w:rPr>
          <w:spacing w:val="-3"/>
        </w:rPr>
        <w:t xml:space="preserve"> </w:t>
      </w:r>
      <w:r w:rsidRPr="00B82733">
        <w:t>by</w:t>
      </w:r>
      <w:r w:rsidRPr="00B82733">
        <w:rPr>
          <w:spacing w:val="-4"/>
        </w:rPr>
        <w:t xml:space="preserve"> </w:t>
      </w:r>
      <w:r w:rsidRPr="00B82733">
        <w:t>the</w:t>
      </w:r>
      <w:r w:rsidRPr="00B82733">
        <w:rPr>
          <w:spacing w:val="-4"/>
        </w:rPr>
        <w:t xml:space="preserve"> </w:t>
      </w:r>
      <w:r w:rsidRPr="00B82733">
        <w:rPr>
          <w:spacing w:val="-1"/>
        </w:rPr>
        <w:t>Listing</w:t>
      </w:r>
      <w:r w:rsidRPr="00B82733">
        <w:rPr>
          <w:spacing w:val="-3"/>
        </w:rPr>
        <w:t xml:space="preserve"> </w:t>
      </w:r>
      <w:r w:rsidRPr="00B82733">
        <w:rPr>
          <w:spacing w:val="-1"/>
        </w:rPr>
        <w:t>Requirements</w:t>
      </w:r>
      <w:r w:rsidRPr="00B82733">
        <w:rPr>
          <w:spacing w:val="-4"/>
        </w:rPr>
        <w:t xml:space="preserve"> </w:t>
      </w:r>
      <w:r w:rsidRPr="00B82733">
        <w:rPr>
          <w:spacing w:val="-1"/>
        </w:rPr>
        <w:t>and</w:t>
      </w:r>
      <w:r w:rsidRPr="00B82733">
        <w:rPr>
          <w:spacing w:val="1"/>
        </w:rPr>
        <w:t xml:space="preserve"> </w:t>
      </w:r>
      <w:r w:rsidRPr="00B82733">
        <w:rPr>
          <w:spacing w:val="-1"/>
        </w:rPr>
        <w:t>PCAOB</w:t>
      </w:r>
      <w:r w:rsidRPr="00B82733">
        <w:rPr>
          <w:spacing w:val="-4"/>
        </w:rPr>
        <w:t xml:space="preserve"> </w:t>
      </w:r>
      <w:r w:rsidRPr="00B82733">
        <w:t>rules.</w:t>
      </w:r>
      <w:r w:rsidR="003C4C47">
        <w:t xml:space="preserve">  </w:t>
      </w:r>
      <w:r w:rsidRPr="00B82733">
        <w:rPr>
          <w:spacing w:val="-1"/>
        </w:rPr>
        <w:t>The</w:t>
      </w:r>
      <w:r w:rsidRPr="00B82733">
        <w:rPr>
          <w:spacing w:val="-2"/>
        </w:rPr>
        <w:t xml:space="preserve"> </w:t>
      </w:r>
      <w:r w:rsidRPr="00B82733">
        <w:rPr>
          <w:spacing w:val="-1"/>
        </w:rPr>
        <w:t>Committee</w:t>
      </w:r>
      <w:r w:rsidRPr="00B82733">
        <w:rPr>
          <w:spacing w:val="57"/>
          <w:w w:val="99"/>
        </w:rPr>
        <w:t xml:space="preserve"> </w:t>
      </w:r>
      <w:r w:rsidRPr="00B82733">
        <w:rPr>
          <w:spacing w:val="-1"/>
        </w:rPr>
        <w:t>shall take such</w:t>
      </w:r>
      <w:r w:rsidRPr="00B82733">
        <w:rPr>
          <w:spacing w:val="-4"/>
        </w:rPr>
        <w:t xml:space="preserve"> </w:t>
      </w:r>
      <w:r w:rsidRPr="00B82733">
        <w:rPr>
          <w:spacing w:val="-1"/>
        </w:rPr>
        <w:t>additional</w:t>
      </w:r>
      <w:r w:rsidRPr="00B82733">
        <w:rPr>
          <w:spacing w:val="-2"/>
        </w:rPr>
        <w:t xml:space="preserve"> </w:t>
      </w:r>
      <w:r w:rsidRPr="00B82733">
        <w:rPr>
          <w:spacing w:val="-1"/>
        </w:rPr>
        <w:t>steps</w:t>
      </w:r>
      <w:r w:rsidRPr="00B82733">
        <w:rPr>
          <w:spacing w:val="-3"/>
        </w:rPr>
        <w:t xml:space="preserve"> </w:t>
      </w:r>
      <w:r w:rsidRPr="00B82733">
        <w:t>as</w:t>
      </w:r>
      <w:r w:rsidRPr="00B82733">
        <w:rPr>
          <w:spacing w:val="-4"/>
        </w:rPr>
        <w:t xml:space="preserve"> </w:t>
      </w:r>
      <w:r w:rsidRPr="00B82733">
        <w:t>the</w:t>
      </w:r>
      <w:r w:rsidRPr="00B82733">
        <w:rPr>
          <w:spacing w:val="-4"/>
        </w:rPr>
        <w:t xml:space="preserve"> </w:t>
      </w:r>
      <w:r w:rsidRPr="00B82733">
        <w:rPr>
          <w:spacing w:val="-1"/>
        </w:rPr>
        <w:t>Committee</w:t>
      </w:r>
      <w:r w:rsidRPr="00B82733">
        <w:rPr>
          <w:spacing w:val="-4"/>
        </w:rPr>
        <w:t xml:space="preserve"> </w:t>
      </w:r>
      <w:r w:rsidRPr="00B82733">
        <w:t>deems</w:t>
      </w:r>
      <w:r w:rsidRPr="00B82733">
        <w:rPr>
          <w:spacing w:val="-4"/>
        </w:rPr>
        <w:t xml:space="preserve"> </w:t>
      </w:r>
      <w:r w:rsidRPr="00B82733">
        <w:t>necessary</w:t>
      </w:r>
      <w:r w:rsidRPr="00B82733">
        <w:rPr>
          <w:spacing w:val="-6"/>
        </w:rPr>
        <w:t xml:space="preserve"> </w:t>
      </w:r>
      <w:r w:rsidRPr="00B82733">
        <w:t>or</w:t>
      </w:r>
      <w:r w:rsidRPr="00B82733">
        <w:rPr>
          <w:spacing w:val="-2"/>
        </w:rPr>
        <w:t xml:space="preserve"> </w:t>
      </w:r>
      <w:r w:rsidRPr="00B82733">
        <w:rPr>
          <w:spacing w:val="-1"/>
        </w:rPr>
        <w:t>appropriate</w:t>
      </w:r>
      <w:r w:rsidRPr="00B82733">
        <w:rPr>
          <w:spacing w:val="-3"/>
        </w:rPr>
        <w:t xml:space="preserve"> </w:t>
      </w:r>
      <w:r w:rsidRPr="00B82733">
        <w:t>to</w:t>
      </w:r>
      <w:r w:rsidRPr="00B82733">
        <w:rPr>
          <w:spacing w:val="-2"/>
        </w:rPr>
        <w:t xml:space="preserve"> </w:t>
      </w:r>
      <w:r w:rsidRPr="00B82733">
        <w:rPr>
          <w:spacing w:val="-1"/>
        </w:rPr>
        <w:t>satisfy</w:t>
      </w:r>
      <w:r w:rsidRPr="00B82733">
        <w:rPr>
          <w:spacing w:val="-2"/>
        </w:rPr>
        <w:t xml:space="preserve"> itself</w:t>
      </w:r>
      <w:r w:rsidR="003C4C47">
        <w:rPr>
          <w:spacing w:val="-2"/>
        </w:rPr>
        <w:t xml:space="preserve"> </w:t>
      </w:r>
      <w:r w:rsidRPr="00B82733">
        <w:rPr>
          <w:spacing w:val="-1"/>
        </w:rPr>
        <w:t>that the</w:t>
      </w:r>
      <w:r w:rsidRPr="00B82733">
        <w:rPr>
          <w:spacing w:val="-4"/>
        </w:rPr>
        <w:t xml:space="preserve"> </w:t>
      </w:r>
      <w:r w:rsidRPr="00B82733">
        <w:rPr>
          <w:spacing w:val="-1"/>
        </w:rPr>
        <w:t>Auditing</w:t>
      </w:r>
      <w:r w:rsidRPr="00B82733">
        <w:rPr>
          <w:spacing w:val="-2"/>
        </w:rPr>
        <w:t xml:space="preserve"> </w:t>
      </w:r>
      <w:r w:rsidRPr="00B82733">
        <w:rPr>
          <w:spacing w:val="-1"/>
        </w:rPr>
        <w:t>Firm</w:t>
      </w:r>
      <w:r w:rsidRPr="00B82733">
        <w:rPr>
          <w:spacing w:val="-3"/>
        </w:rPr>
        <w:t xml:space="preserve"> </w:t>
      </w:r>
      <w:r w:rsidRPr="00B82733">
        <w:t>is</w:t>
      </w:r>
      <w:r w:rsidRPr="00B82733">
        <w:rPr>
          <w:spacing w:val="-4"/>
        </w:rPr>
        <w:t xml:space="preserve"> </w:t>
      </w:r>
      <w:r w:rsidRPr="00B82733">
        <w:rPr>
          <w:spacing w:val="-1"/>
        </w:rPr>
        <w:t>independent.</w:t>
      </w:r>
      <w:r w:rsidRPr="00B82733">
        <w:t xml:space="preserve">  </w:t>
      </w:r>
      <w:r w:rsidRPr="00B82733">
        <w:rPr>
          <w:spacing w:val="-1"/>
        </w:rPr>
        <w:t>The</w:t>
      </w:r>
      <w:r w:rsidRPr="00B82733">
        <w:t xml:space="preserve"> </w:t>
      </w:r>
      <w:r w:rsidRPr="00B82733">
        <w:rPr>
          <w:spacing w:val="-1"/>
        </w:rPr>
        <w:t>Committee shall</w:t>
      </w:r>
      <w:r w:rsidRPr="00B82733">
        <w:rPr>
          <w:spacing w:val="-2"/>
        </w:rPr>
        <w:t xml:space="preserve"> </w:t>
      </w:r>
      <w:r w:rsidRPr="00B82733">
        <w:rPr>
          <w:spacing w:val="-1"/>
        </w:rPr>
        <w:t>present its</w:t>
      </w:r>
      <w:r w:rsidRPr="00B82733">
        <w:rPr>
          <w:spacing w:val="-2"/>
        </w:rPr>
        <w:t xml:space="preserve"> </w:t>
      </w:r>
      <w:r w:rsidRPr="00B82733">
        <w:rPr>
          <w:spacing w:val="-1"/>
        </w:rPr>
        <w:t>conclusions</w:t>
      </w:r>
      <w:r w:rsidRPr="00B82733">
        <w:rPr>
          <w:spacing w:val="-2"/>
        </w:rPr>
        <w:t xml:space="preserve"> </w:t>
      </w:r>
      <w:r w:rsidRPr="00B82733">
        <w:rPr>
          <w:spacing w:val="-1"/>
        </w:rPr>
        <w:t>with</w:t>
      </w:r>
      <w:r w:rsidRPr="00B82733">
        <w:rPr>
          <w:spacing w:val="-3"/>
        </w:rPr>
        <w:t xml:space="preserve"> </w:t>
      </w:r>
      <w:r w:rsidRPr="00B82733">
        <w:rPr>
          <w:spacing w:val="-1"/>
        </w:rPr>
        <w:t>respect</w:t>
      </w:r>
      <w:r w:rsidRPr="00B82733">
        <w:rPr>
          <w:spacing w:val="-2"/>
        </w:rPr>
        <w:t xml:space="preserve"> </w:t>
      </w:r>
      <w:r w:rsidRPr="00B82733">
        <w:rPr>
          <w:spacing w:val="-1"/>
        </w:rPr>
        <w:t>to</w:t>
      </w:r>
      <w:r w:rsidRPr="00B82733">
        <w:rPr>
          <w:spacing w:val="57"/>
        </w:rPr>
        <w:t xml:space="preserve"> </w:t>
      </w:r>
      <w:r w:rsidRPr="00B82733">
        <w:rPr>
          <w:rFonts w:cs="Calibri"/>
        </w:rPr>
        <w:t>the</w:t>
      </w:r>
      <w:r w:rsidRPr="00B82733">
        <w:rPr>
          <w:rFonts w:cs="Calibri"/>
          <w:spacing w:val="-2"/>
        </w:rPr>
        <w:t xml:space="preserve"> </w:t>
      </w:r>
      <w:r w:rsidRPr="00B82733">
        <w:rPr>
          <w:rFonts w:cs="Calibri"/>
          <w:spacing w:val="-1"/>
        </w:rPr>
        <w:t>Auditing</w:t>
      </w:r>
      <w:r w:rsidRPr="00B82733">
        <w:rPr>
          <w:rFonts w:cs="Calibri"/>
        </w:rPr>
        <w:t xml:space="preserve"> Firm’s</w:t>
      </w:r>
      <w:r w:rsidRPr="00B82733">
        <w:rPr>
          <w:rFonts w:cs="Calibri"/>
          <w:spacing w:val="-2"/>
        </w:rPr>
        <w:t xml:space="preserve"> </w:t>
      </w:r>
      <w:r w:rsidRPr="00B82733">
        <w:rPr>
          <w:rFonts w:cs="Calibri"/>
          <w:spacing w:val="-1"/>
        </w:rPr>
        <w:t>independence</w:t>
      </w:r>
      <w:r w:rsidRPr="00B82733">
        <w:rPr>
          <w:rFonts w:cs="Calibri"/>
          <w:spacing w:val="-2"/>
        </w:rPr>
        <w:t xml:space="preserve"> </w:t>
      </w:r>
      <w:r w:rsidRPr="00B82733">
        <w:rPr>
          <w:rFonts w:cs="Calibri"/>
        </w:rPr>
        <w:t>to</w:t>
      </w:r>
      <w:r w:rsidRPr="00B82733">
        <w:rPr>
          <w:rFonts w:cs="Calibri"/>
          <w:spacing w:val="-1"/>
        </w:rPr>
        <w:t xml:space="preserve"> the </w:t>
      </w:r>
      <w:r w:rsidRPr="00B82733">
        <w:rPr>
          <w:rFonts w:cs="Calibri"/>
        </w:rPr>
        <w:t>full</w:t>
      </w:r>
      <w:r w:rsidRPr="00B82733">
        <w:rPr>
          <w:rFonts w:cs="Calibri"/>
          <w:spacing w:val="-2"/>
        </w:rPr>
        <w:t xml:space="preserve"> </w:t>
      </w:r>
      <w:r w:rsidRPr="00B82733">
        <w:rPr>
          <w:rFonts w:cs="Calibri"/>
          <w:spacing w:val="-1"/>
        </w:rPr>
        <w:t>Board.</w:t>
      </w:r>
    </w:p>
    <w:p w14:paraId="28EF9B9C" w14:textId="77777777" w:rsidR="00B579A0" w:rsidRPr="00D12380" w:rsidRDefault="00B579A0" w:rsidP="00F60114">
      <w:pPr>
        <w:spacing w:before="11"/>
        <w:rPr>
          <w:rFonts w:ascii="Calibri" w:hAnsi="Calibri"/>
          <w:sz w:val="24"/>
        </w:rPr>
      </w:pPr>
    </w:p>
    <w:p w14:paraId="0B316A45" w14:textId="226345BA" w:rsidR="00B579A0" w:rsidRPr="00B82733" w:rsidRDefault="00301908" w:rsidP="00D12380">
      <w:pPr>
        <w:pStyle w:val="BodyText"/>
        <w:numPr>
          <w:ilvl w:val="2"/>
          <w:numId w:val="1"/>
        </w:numPr>
        <w:tabs>
          <w:tab w:val="left" w:pos="2160"/>
        </w:tabs>
        <w:spacing w:before="35"/>
        <w:ind w:left="720" w:right="90" w:firstLine="720"/>
      </w:pPr>
      <w:r w:rsidRPr="00B82733">
        <w:t>The</w:t>
      </w:r>
      <w:r w:rsidRPr="00B82733">
        <w:rPr>
          <w:spacing w:val="-2"/>
        </w:rPr>
        <w:t xml:space="preserve"> </w:t>
      </w:r>
      <w:r w:rsidRPr="00B82733">
        <w:rPr>
          <w:spacing w:val="-1"/>
        </w:rPr>
        <w:t>Committee</w:t>
      </w:r>
      <w:r w:rsidRPr="00B82733">
        <w:rPr>
          <w:spacing w:val="-2"/>
        </w:rPr>
        <w:t xml:space="preserve"> </w:t>
      </w:r>
      <w:r w:rsidRPr="00B82733">
        <w:rPr>
          <w:spacing w:val="-1"/>
        </w:rPr>
        <w:t>shall require</w:t>
      </w:r>
      <w:r w:rsidRPr="00B82733">
        <w:rPr>
          <w:spacing w:val="-4"/>
        </w:rPr>
        <w:t xml:space="preserve"> </w:t>
      </w:r>
      <w:r w:rsidRPr="00B82733">
        <w:t>the</w:t>
      </w:r>
      <w:r w:rsidRPr="00B82733">
        <w:rPr>
          <w:spacing w:val="-4"/>
        </w:rPr>
        <w:t xml:space="preserve"> </w:t>
      </w:r>
      <w:r w:rsidRPr="00B82733">
        <w:rPr>
          <w:spacing w:val="-1"/>
        </w:rPr>
        <w:t>Auditing</w:t>
      </w:r>
      <w:r w:rsidRPr="00B82733">
        <w:rPr>
          <w:spacing w:val="-2"/>
        </w:rPr>
        <w:t xml:space="preserve"> </w:t>
      </w:r>
      <w:r w:rsidRPr="00B82733">
        <w:rPr>
          <w:spacing w:val="-1"/>
        </w:rPr>
        <w:t>Firm</w:t>
      </w:r>
      <w:r w:rsidRPr="00B82733">
        <w:rPr>
          <w:spacing w:val="-4"/>
        </w:rPr>
        <w:t xml:space="preserve"> </w:t>
      </w:r>
      <w:r w:rsidRPr="00B82733">
        <w:t>to</w:t>
      </w:r>
      <w:r w:rsidRPr="00B82733">
        <w:rPr>
          <w:spacing w:val="-4"/>
        </w:rPr>
        <w:t xml:space="preserve"> </w:t>
      </w:r>
      <w:r w:rsidRPr="00B82733">
        <w:t>provide</w:t>
      </w:r>
      <w:r w:rsidRPr="00B82733">
        <w:rPr>
          <w:spacing w:val="-5"/>
        </w:rPr>
        <w:t xml:space="preserve"> </w:t>
      </w:r>
      <w:r w:rsidRPr="00B82733">
        <w:rPr>
          <w:spacing w:val="-1"/>
        </w:rPr>
        <w:t>the Committee</w:t>
      </w:r>
      <w:r w:rsidRPr="00B82733">
        <w:rPr>
          <w:spacing w:val="-4"/>
        </w:rPr>
        <w:t xml:space="preserve"> </w:t>
      </w:r>
      <w:r w:rsidRPr="00B82733">
        <w:rPr>
          <w:spacing w:val="-1"/>
        </w:rPr>
        <w:t>with</w:t>
      </w:r>
      <w:r w:rsidRPr="00B82733">
        <w:rPr>
          <w:spacing w:val="41"/>
        </w:rPr>
        <w:t xml:space="preserve"> </w:t>
      </w:r>
      <w:r w:rsidRPr="00B82733">
        <w:t>timely</w:t>
      </w:r>
      <w:r w:rsidRPr="00B82733">
        <w:rPr>
          <w:spacing w:val="-2"/>
        </w:rPr>
        <w:t xml:space="preserve"> </w:t>
      </w:r>
      <w:r w:rsidRPr="00B82733">
        <w:rPr>
          <w:spacing w:val="-1"/>
        </w:rPr>
        <w:t>reports</w:t>
      </w:r>
      <w:r w:rsidRPr="00B82733">
        <w:rPr>
          <w:spacing w:val="-2"/>
        </w:rPr>
        <w:t xml:space="preserve"> </w:t>
      </w:r>
      <w:r w:rsidRPr="00B82733">
        <w:rPr>
          <w:spacing w:val="-1"/>
        </w:rPr>
        <w:t>of:</w:t>
      </w:r>
      <w:r w:rsidRPr="00B82733">
        <w:rPr>
          <w:spacing w:val="49"/>
        </w:rPr>
        <w:t xml:space="preserve"> </w:t>
      </w:r>
      <w:r w:rsidRPr="00B82733">
        <w:rPr>
          <w:spacing w:val="-1"/>
        </w:rPr>
        <w:t>(i)</w:t>
      </w:r>
      <w:r w:rsidRPr="00B82733">
        <w:rPr>
          <w:spacing w:val="-3"/>
        </w:rPr>
        <w:t xml:space="preserve"> </w:t>
      </w:r>
      <w:r w:rsidRPr="00B82733">
        <w:t>all</w:t>
      </w:r>
      <w:r w:rsidRPr="00B82733">
        <w:rPr>
          <w:spacing w:val="-1"/>
        </w:rPr>
        <w:t xml:space="preserve"> critical accounting</w:t>
      </w:r>
      <w:r w:rsidRPr="00B82733">
        <w:rPr>
          <w:spacing w:val="-2"/>
        </w:rPr>
        <w:t xml:space="preserve"> </w:t>
      </w:r>
      <w:r w:rsidRPr="00B82733">
        <w:rPr>
          <w:spacing w:val="-1"/>
        </w:rPr>
        <w:t xml:space="preserve">policies </w:t>
      </w:r>
      <w:r w:rsidRPr="00B82733">
        <w:t>and</w:t>
      </w:r>
      <w:r w:rsidRPr="00B82733">
        <w:rPr>
          <w:spacing w:val="-3"/>
        </w:rPr>
        <w:t xml:space="preserve"> </w:t>
      </w:r>
      <w:r w:rsidRPr="00B82733">
        <w:rPr>
          <w:spacing w:val="-1"/>
        </w:rPr>
        <w:t>practices</w:t>
      </w:r>
      <w:r w:rsidRPr="00B82733">
        <w:rPr>
          <w:spacing w:val="-2"/>
        </w:rPr>
        <w:t xml:space="preserve"> </w:t>
      </w:r>
      <w:r w:rsidRPr="00B82733">
        <w:rPr>
          <w:spacing w:val="-1"/>
        </w:rPr>
        <w:t>to be</w:t>
      </w:r>
      <w:r w:rsidRPr="00B82733">
        <w:rPr>
          <w:spacing w:val="-3"/>
        </w:rPr>
        <w:t xml:space="preserve"> </w:t>
      </w:r>
      <w:r w:rsidRPr="00B82733">
        <w:rPr>
          <w:spacing w:val="1"/>
        </w:rPr>
        <w:t>used;</w:t>
      </w:r>
      <w:r w:rsidRPr="00B82733">
        <w:rPr>
          <w:spacing w:val="-1"/>
        </w:rPr>
        <w:t xml:space="preserve"> (ii)</w:t>
      </w:r>
      <w:r w:rsidRPr="00B82733">
        <w:rPr>
          <w:spacing w:val="-3"/>
        </w:rPr>
        <w:t xml:space="preserve"> </w:t>
      </w:r>
      <w:r w:rsidRPr="00B82733">
        <w:t>all</w:t>
      </w:r>
      <w:r w:rsidRPr="00B82733">
        <w:rPr>
          <w:spacing w:val="-4"/>
        </w:rPr>
        <w:t xml:space="preserve"> </w:t>
      </w:r>
      <w:r w:rsidR="00776DDB" w:rsidRPr="00B82733">
        <w:rPr>
          <w:spacing w:val="-1"/>
        </w:rPr>
        <w:t xml:space="preserve">alternative </w:t>
      </w:r>
      <w:r w:rsidRPr="00B82733">
        <w:rPr>
          <w:spacing w:val="-1"/>
        </w:rPr>
        <w:t>treatments</w:t>
      </w:r>
      <w:r w:rsidRPr="00B82733">
        <w:rPr>
          <w:spacing w:val="-5"/>
        </w:rPr>
        <w:t xml:space="preserve"> </w:t>
      </w:r>
      <w:r w:rsidRPr="00B82733">
        <w:rPr>
          <w:spacing w:val="-1"/>
        </w:rPr>
        <w:t>of</w:t>
      </w:r>
      <w:r w:rsidRPr="00B82733">
        <w:rPr>
          <w:spacing w:val="-5"/>
        </w:rPr>
        <w:t xml:space="preserve"> </w:t>
      </w:r>
      <w:r w:rsidRPr="00B82733">
        <w:rPr>
          <w:spacing w:val="-1"/>
        </w:rPr>
        <w:t>financial</w:t>
      </w:r>
      <w:r w:rsidRPr="00B82733">
        <w:rPr>
          <w:spacing w:val="-4"/>
        </w:rPr>
        <w:t xml:space="preserve"> </w:t>
      </w:r>
      <w:r w:rsidRPr="00B82733">
        <w:rPr>
          <w:spacing w:val="-1"/>
        </w:rPr>
        <w:t>information</w:t>
      </w:r>
      <w:r w:rsidRPr="00B82733">
        <w:rPr>
          <w:spacing w:val="-5"/>
        </w:rPr>
        <w:t xml:space="preserve"> </w:t>
      </w:r>
      <w:r w:rsidRPr="00B82733">
        <w:rPr>
          <w:spacing w:val="-1"/>
        </w:rPr>
        <w:t>within</w:t>
      </w:r>
      <w:r w:rsidRPr="00B82733">
        <w:rPr>
          <w:spacing w:val="-3"/>
        </w:rPr>
        <w:t xml:space="preserve"> </w:t>
      </w:r>
      <w:r w:rsidRPr="00B82733">
        <w:rPr>
          <w:spacing w:val="-1"/>
        </w:rPr>
        <w:t>generally</w:t>
      </w:r>
      <w:r w:rsidRPr="00B82733">
        <w:rPr>
          <w:spacing w:val="-4"/>
        </w:rPr>
        <w:t xml:space="preserve"> </w:t>
      </w:r>
      <w:r w:rsidRPr="00B82733">
        <w:rPr>
          <w:spacing w:val="-1"/>
        </w:rPr>
        <w:t>accepted</w:t>
      </w:r>
      <w:r w:rsidRPr="00B82733">
        <w:rPr>
          <w:spacing w:val="-3"/>
        </w:rPr>
        <w:t xml:space="preserve"> </w:t>
      </w:r>
      <w:r w:rsidRPr="00B82733">
        <w:rPr>
          <w:spacing w:val="-1"/>
        </w:rPr>
        <w:t>accounting</w:t>
      </w:r>
      <w:r w:rsidRPr="00B82733">
        <w:rPr>
          <w:spacing w:val="-4"/>
        </w:rPr>
        <w:t xml:space="preserve"> </w:t>
      </w:r>
      <w:r w:rsidRPr="00B82733">
        <w:rPr>
          <w:spacing w:val="-1"/>
        </w:rPr>
        <w:t>principles</w:t>
      </w:r>
      <w:r w:rsidRPr="00B82733">
        <w:rPr>
          <w:spacing w:val="2"/>
        </w:rPr>
        <w:t xml:space="preserve"> </w:t>
      </w:r>
      <w:r w:rsidRPr="00B82733">
        <w:rPr>
          <w:spacing w:val="-1"/>
        </w:rPr>
        <w:t>that</w:t>
      </w:r>
      <w:r w:rsidRPr="00B82733">
        <w:rPr>
          <w:spacing w:val="-5"/>
        </w:rPr>
        <w:t xml:space="preserve"> </w:t>
      </w:r>
      <w:r w:rsidRPr="00B82733">
        <w:t>have</w:t>
      </w:r>
      <w:r w:rsidRPr="00B82733">
        <w:rPr>
          <w:spacing w:val="-5"/>
        </w:rPr>
        <w:t xml:space="preserve"> </w:t>
      </w:r>
      <w:r w:rsidRPr="00B82733">
        <w:rPr>
          <w:spacing w:val="-1"/>
        </w:rPr>
        <w:t>been</w:t>
      </w:r>
      <w:r w:rsidR="003C4C47">
        <w:rPr>
          <w:spacing w:val="-1"/>
        </w:rPr>
        <w:t xml:space="preserve"> </w:t>
      </w:r>
      <w:r w:rsidRPr="00B82733">
        <w:rPr>
          <w:rFonts w:cs="Calibri"/>
          <w:spacing w:val="-1"/>
        </w:rPr>
        <w:t>discussed</w:t>
      </w:r>
      <w:r w:rsidRPr="00B82733">
        <w:rPr>
          <w:rFonts w:cs="Calibri"/>
          <w:spacing w:val="1"/>
        </w:rPr>
        <w:t xml:space="preserve"> </w:t>
      </w:r>
      <w:r w:rsidRPr="00B82733">
        <w:rPr>
          <w:rFonts w:cs="Calibri"/>
          <w:spacing w:val="-1"/>
        </w:rPr>
        <w:t>with the</w:t>
      </w:r>
      <w:r w:rsidRPr="00B82733">
        <w:rPr>
          <w:rFonts w:cs="Calibri"/>
          <w:spacing w:val="1"/>
        </w:rPr>
        <w:t xml:space="preserve"> </w:t>
      </w:r>
      <w:r w:rsidRPr="00B82733">
        <w:rPr>
          <w:rFonts w:cs="Calibri"/>
        </w:rPr>
        <w:t>Company’s</w:t>
      </w:r>
      <w:r w:rsidRPr="00B82733">
        <w:rPr>
          <w:rFonts w:cs="Calibri"/>
          <w:spacing w:val="-1"/>
        </w:rPr>
        <w:t xml:space="preserve"> management,</w:t>
      </w:r>
      <w:r w:rsidRPr="00B82733">
        <w:rPr>
          <w:rFonts w:cs="Calibri"/>
        </w:rPr>
        <w:t xml:space="preserve"> </w:t>
      </w:r>
      <w:r w:rsidRPr="00B82733">
        <w:rPr>
          <w:rFonts w:cs="Calibri"/>
          <w:spacing w:val="-1"/>
        </w:rPr>
        <w:t>ramifications</w:t>
      </w:r>
      <w:r w:rsidRPr="00B82733">
        <w:rPr>
          <w:rFonts w:cs="Calibri"/>
        </w:rPr>
        <w:t xml:space="preserve"> </w:t>
      </w:r>
      <w:r w:rsidRPr="00B82733">
        <w:rPr>
          <w:rFonts w:cs="Calibri"/>
          <w:spacing w:val="-1"/>
        </w:rPr>
        <w:t xml:space="preserve">of </w:t>
      </w:r>
      <w:r w:rsidRPr="00B82733">
        <w:rPr>
          <w:rFonts w:cs="Calibri"/>
        </w:rPr>
        <w:t>the</w:t>
      </w:r>
      <w:r w:rsidRPr="00B82733">
        <w:rPr>
          <w:rFonts w:cs="Calibri"/>
          <w:spacing w:val="-2"/>
        </w:rPr>
        <w:t xml:space="preserve"> </w:t>
      </w:r>
      <w:r w:rsidRPr="00B82733">
        <w:rPr>
          <w:rFonts w:cs="Calibri"/>
        </w:rPr>
        <w:t>use</w:t>
      </w:r>
      <w:r w:rsidRPr="00B82733">
        <w:rPr>
          <w:rFonts w:cs="Calibri"/>
          <w:spacing w:val="-2"/>
        </w:rPr>
        <w:t xml:space="preserve"> </w:t>
      </w:r>
      <w:r w:rsidRPr="00B82733">
        <w:rPr>
          <w:rFonts w:cs="Calibri"/>
        </w:rPr>
        <w:t>of</w:t>
      </w:r>
      <w:r w:rsidRPr="00B82733">
        <w:rPr>
          <w:rFonts w:cs="Calibri"/>
          <w:spacing w:val="-1"/>
        </w:rPr>
        <w:t xml:space="preserve"> such</w:t>
      </w:r>
      <w:r w:rsidRPr="00B82733">
        <w:rPr>
          <w:rFonts w:cs="Calibri"/>
          <w:spacing w:val="1"/>
        </w:rPr>
        <w:t xml:space="preserve"> </w:t>
      </w:r>
      <w:r w:rsidRPr="00B82733">
        <w:rPr>
          <w:rFonts w:cs="Calibri"/>
          <w:spacing w:val="-1"/>
        </w:rPr>
        <w:t>alternative</w:t>
      </w:r>
      <w:r w:rsidRPr="00B82733">
        <w:rPr>
          <w:rFonts w:cs="Calibri"/>
          <w:spacing w:val="-2"/>
        </w:rPr>
        <w:t xml:space="preserve"> </w:t>
      </w:r>
      <w:r w:rsidRPr="00B82733">
        <w:rPr>
          <w:rFonts w:cs="Calibri"/>
          <w:spacing w:val="-1"/>
        </w:rPr>
        <w:t>disclosures</w:t>
      </w:r>
      <w:r w:rsidR="003C4C47">
        <w:rPr>
          <w:rFonts w:cs="Calibri"/>
          <w:spacing w:val="-1"/>
        </w:rPr>
        <w:t xml:space="preserve"> </w:t>
      </w:r>
      <w:r w:rsidRPr="00B82733">
        <w:t>and</w:t>
      </w:r>
      <w:r w:rsidRPr="00B82733">
        <w:rPr>
          <w:spacing w:val="-5"/>
        </w:rPr>
        <w:t xml:space="preserve"> </w:t>
      </w:r>
      <w:r w:rsidRPr="00B82733">
        <w:rPr>
          <w:spacing w:val="-1"/>
        </w:rPr>
        <w:t>treatments,</w:t>
      </w:r>
      <w:r w:rsidRPr="00B82733">
        <w:rPr>
          <w:spacing w:val="-5"/>
        </w:rPr>
        <w:t xml:space="preserve"> </w:t>
      </w:r>
      <w:r w:rsidRPr="00B82733">
        <w:rPr>
          <w:spacing w:val="-1"/>
        </w:rPr>
        <w:t>and</w:t>
      </w:r>
      <w:r w:rsidRPr="00B82733">
        <w:rPr>
          <w:spacing w:val="-3"/>
        </w:rPr>
        <w:t xml:space="preserve"> </w:t>
      </w:r>
      <w:r w:rsidRPr="00B82733">
        <w:rPr>
          <w:spacing w:val="-1"/>
        </w:rPr>
        <w:t>the</w:t>
      </w:r>
      <w:r w:rsidRPr="00B82733">
        <w:rPr>
          <w:spacing w:val="-5"/>
        </w:rPr>
        <w:t xml:space="preserve"> </w:t>
      </w:r>
      <w:r w:rsidRPr="00B82733">
        <w:rPr>
          <w:spacing w:val="-1"/>
        </w:rPr>
        <w:t>treatment</w:t>
      </w:r>
      <w:r w:rsidRPr="00B82733">
        <w:rPr>
          <w:spacing w:val="-4"/>
        </w:rPr>
        <w:t xml:space="preserve"> </w:t>
      </w:r>
      <w:r w:rsidRPr="00B82733">
        <w:rPr>
          <w:spacing w:val="-1"/>
        </w:rPr>
        <w:t>preferred</w:t>
      </w:r>
      <w:r w:rsidRPr="00B82733">
        <w:rPr>
          <w:spacing w:val="-5"/>
        </w:rPr>
        <w:t xml:space="preserve"> </w:t>
      </w:r>
      <w:r w:rsidRPr="00B82733">
        <w:t>by</w:t>
      </w:r>
      <w:r w:rsidRPr="00B82733">
        <w:rPr>
          <w:spacing w:val="-3"/>
        </w:rPr>
        <w:t xml:space="preserve"> </w:t>
      </w:r>
      <w:r w:rsidRPr="00B82733">
        <w:rPr>
          <w:spacing w:val="-1"/>
        </w:rPr>
        <w:t>the</w:t>
      </w:r>
      <w:r w:rsidRPr="00B82733">
        <w:rPr>
          <w:spacing w:val="-3"/>
        </w:rPr>
        <w:t xml:space="preserve"> </w:t>
      </w:r>
      <w:r w:rsidRPr="00B82733">
        <w:rPr>
          <w:spacing w:val="-1"/>
        </w:rPr>
        <w:t>Auditing</w:t>
      </w:r>
      <w:r w:rsidRPr="00B82733">
        <w:rPr>
          <w:spacing w:val="-5"/>
        </w:rPr>
        <w:t xml:space="preserve"> </w:t>
      </w:r>
      <w:r w:rsidRPr="00B82733">
        <w:rPr>
          <w:spacing w:val="1"/>
        </w:rPr>
        <w:t>Firm;</w:t>
      </w:r>
      <w:r w:rsidRPr="00B82733">
        <w:rPr>
          <w:spacing w:val="-5"/>
        </w:rPr>
        <w:t xml:space="preserve"> </w:t>
      </w:r>
      <w:r w:rsidRPr="00B82733">
        <w:t>and</w:t>
      </w:r>
      <w:r w:rsidRPr="00B82733">
        <w:rPr>
          <w:spacing w:val="-4"/>
        </w:rPr>
        <w:t xml:space="preserve"> </w:t>
      </w:r>
      <w:r w:rsidRPr="00B82733">
        <w:rPr>
          <w:spacing w:val="-1"/>
        </w:rPr>
        <w:t>(iii)</w:t>
      </w:r>
      <w:r w:rsidRPr="00B82733">
        <w:rPr>
          <w:spacing w:val="-5"/>
        </w:rPr>
        <w:t xml:space="preserve"> </w:t>
      </w:r>
      <w:r w:rsidRPr="00B82733">
        <w:rPr>
          <w:spacing w:val="-1"/>
        </w:rPr>
        <w:t>other</w:t>
      </w:r>
      <w:r w:rsidRPr="00B82733">
        <w:rPr>
          <w:spacing w:val="-3"/>
        </w:rPr>
        <w:t xml:space="preserve"> </w:t>
      </w:r>
      <w:r w:rsidRPr="00B82733">
        <w:rPr>
          <w:spacing w:val="-1"/>
        </w:rPr>
        <w:t>material</w:t>
      </w:r>
      <w:r w:rsidRPr="00B82733">
        <w:rPr>
          <w:spacing w:val="-5"/>
        </w:rPr>
        <w:t xml:space="preserve"> </w:t>
      </w:r>
      <w:r w:rsidRPr="00B82733">
        <w:rPr>
          <w:spacing w:val="-1"/>
        </w:rPr>
        <w:t>written</w:t>
      </w:r>
      <w:r w:rsidR="003C4C47">
        <w:rPr>
          <w:spacing w:val="-1"/>
        </w:rPr>
        <w:t xml:space="preserve"> </w:t>
      </w:r>
      <w:r w:rsidRPr="00B82733">
        <w:rPr>
          <w:spacing w:val="-1"/>
        </w:rPr>
        <w:t>communications</w:t>
      </w:r>
      <w:r w:rsidRPr="00B82733">
        <w:rPr>
          <w:spacing w:val="-5"/>
        </w:rPr>
        <w:t xml:space="preserve"> </w:t>
      </w:r>
      <w:r w:rsidRPr="00B82733">
        <w:rPr>
          <w:spacing w:val="-1"/>
        </w:rPr>
        <w:t>between the</w:t>
      </w:r>
      <w:r w:rsidRPr="00B82733">
        <w:rPr>
          <w:spacing w:val="-3"/>
        </w:rPr>
        <w:t xml:space="preserve"> </w:t>
      </w:r>
      <w:r w:rsidRPr="00B82733">
        <w:rPr>
          <w:spacing w:val="-1"/>
        </w:rPr>
        <w:t>Auditing</w:t>
      </w:r>
      <w:r w:rsidRPr="00B82733">
        <w:rPr>
          <w:spacing w:val="-3"/>
        </w:rPr>
        <w:t xml:space="preserve"> </w:t>
      </w:r>
      <w:r w:rsidRPr="00B82733">
        <w:rPr>
          <w:spacing w:val="-1"/>
        </w:rPr>
        <w:t>Firm</w:t>
      </w:r>
      <w:r w:rsidRPr="00B82733">
        <w:rPr>
          <w:spacing w:val="-3"/>
        </w:rPr>
        <w:t xml:space="preserve"> </w:t>
      </w:r>
      <w:r w:rsidRPr="00B82733">
        <w:rPr>
          <w:spacing w:val="-1"/>
        </w:rPr>
        <w:t>and</w:t>
      </w:r>
      <w:r w:rsidRPr="00B82733">
        <w:rPr>
          <w:spacing w:val="-2"/>
        </w:rPr>
        <w:t xml:space="preserve"> </w:t>
      </w:r>
      <w:r w:rsidRPr="00B82733">
        <w:rPr>
          <w:spacing w:val="-1"/>
        </w:rPr>
        <w:t>the management</w:t>
      </w:r>
      <w:r w:rsidRPr="00B82733">
        <w:rPr>
          <w:spacing w:val="-3"/>
        </w:rPr>
        <w:t xml:space="preserve"> </w:t>
      </w:r>
      <w:r w:rsidRPr="00B82733">
        <w:t>of</w:t>
      </w:r>
      <w:r w:rsidRPr="00B82733">
        <w:rPr>
          <w:spacing w:val="-4"/>
        </w:rPr>
        <w:t xml:space="preserve"> </w:t>
      </w:r>
      <w:r w:rsidRPr="00B82733">
        <w:rPr>
          <w:spacing w:val="-1"/>
        </w:rPr>
        <w:t>the Company,</w:t>
      </w:r>
      <w:r w:rsidRPr="00B82733">
        <w:rPr>
          <w:spacing w:val="-5"/>
        </w:rPr>
        <w:t xml:space="preserve"> </w:t>
      </w:r>
      <w:r w:rsidRPr="00B82733">
        <w:rPr>
          <w:spacing w:val="-1"/>
        </w:rPr>
        <w:t>such</w:t>
      </w:r>
      <w:r w:rsidRPr="00B82733">
        <w:rPr>
          <w:spacing w:val="-4"/>
        </w:rPr>
        <w:t xml:space="preserve"> </w:t>
      </w:r>
      <w:r w:rsidRPr="00B82733">
        <w:t>as</w:t>
      </w:r>
      <w:r w:rsidRPr="00B82733">
        <w:rPr>
          <w:spacing w:val="-2"/>
        </w:rPr>
        <w:t xml:space="preserve"> </w:t>
      </w:r>
      <w:r w:rsidRPr="00B82733">
        <w:t>any</w:t>
      </w:r>
      <w:r w:rsidR="003C4C47">
        <w:t xml:space="preserve"> </w:t>
      </w:r>
      <w:r w:rsidRPr="00B82733">
        <w:rPr>
          <w:spacing w:val="-1"/>
        </w:rPr>
        <w:t>management</w:t>
      </w:r>
      <w:r w:rsidRPr="00B82733">
        <w:rPr>
          <w:spacing w:val="-5"/>
        </w:rPr>
        <w:t xml:space="preserve"> </w:t>
      </w:r>
      <w:r w:rsidRPr="00B82733">
        <w:t>letter</w:t>
      </w:r>
      <w:r w:rsidRPr="00B82733">
        <w:rPr>
          <w:spacing w:val="-6"/>
        </w:rPr>
        <w:t xml:space="preserve"> </w:t>
      </w:r>
      <w:r w:rsidRPr="00B82733">
        <w:t>or</w:t>
      </w:r>
      <w:r w:rsidRPr="00B82733">
        <w:rPr>
          <w:spacing w:val="-4"/>
        </w:rPr>
        <w:t xml:space="preserve"> </w:t>
      </w:r>
      <w:r w:rsidRPr="00B82733">
        <w:rPr>
          <w:spacing w:val="-1"/>
        </w:rPr>
        <w:t>schedule</w:t>
      </w:r>
      <w:r w:rsidRPr="00B82733">
        <w:rPr>
          <w:spacing w:val="-5"/>
        </w:rPr>
        <w:t xml:space="preserve"> </w:t>
      </w:r>
      <w:r w:rsidRPr="00B82733">
        <w:t>of</w:t>
      </w:r>
      <w:r w:rsidRPr="00B82733">
        <w:rPr>
          <w:spacing w:val="-5"/>
        </w:rPr>
        <w:t xml:space="preserve"> </w:t>
      </w:r>
      <w:r w:rsidRPr="00B82733">
        <w:rPr>
          <w:spacing w:val="-1"/>
        </w:rPr>
        <w:t>unadjusted</w:t>
      </w:r>
      <w:r w:rsidRPr="00B82733">
        <w:rPr>
          <w:spacing w:val="-3"/>
        </w:rPr>
        <w:t xml:space="preserve"> </w:t>
      </w:r>
      <w:r w:rsidRPr="00B82733">
        <w:rPr>
          <w:spacing w:val="-1"/>
        </w:rPr>
        <w:t>differences.</w:t>
      </w:r>
    </w:p>
    <w:p w14:paraId="01C68E32" w14:textId="77777777" w:rsidR="00B579A0" w:rsidRPr="00D12380" w:rsidRDefault="00B579A0" w:rsidP="00F60114">
      <w:pPr>
        <w:spacing w:before="12"/>
        <w:rPr>
          <w:rFonts w:ascii="Calibri" w:hAnsi="Calibri"/>
          <w:sz w:val="24"/>
        </w:rPr>
      </w:pPr>
    </w:p>
    <w:p w14:paraId="3949BF53" w14:textId="77777777" w:rsidR="00B579A0" w:rsidRPr="00B82733" w:rsidRDefault="00301908" w:rsidP="00D12380">
      <w:pPr>
        <w:pStyle w:val="BodyText"/>
        <w:numPr>
          <w:ilvl w:val="2"/>
          <w:numId w:val="1"/>
        </w:numPr>
        <w:tabs>
          <w:tab w:val="left" w:pos="2160"/>
        </w:tabs>
        <w:ind w:left="720" w:right="60" w:firstLine="720"/>
      </w:pPr>
      <w:r w:rsidRPr="00B82733">
        <w:t>The</w:t>
      </w:r>
      <w:r w:rsidRPr="00B82733">
        <w:rPr>
          <w:spacing w:val="-2"/>
        </w:rPr>
        <w:t xml:space="preserve"> </w:t>
      </w:r>
      <w:r w:rsidRPr="00B82733">
        <w:rPr>
          <w:spacing w:val="-1"/>
        </w:rPr>
        <w:t>Committee shall</w:t>
      </w:r>
      <w:r w:rsidRPr="00B82733">
        <w:rPr>
          <w:spacing w:val="-2"/>
        </w:rPr>
        <w:t xml:space="preserve"> set</w:t>
      </w:r>
      <w:r w:rsidRPr="00B82733">
        <w:rPr>
          <w:spacing w:val="-3"/>
        </w:rPr>
        <w:t xml:space="preserve"> </w:t>
      </w:r>
      <w:r w:rsidRPr="00B82733">
        <w:rPr>
          <w:spacing w:val="-1"/>
        </w:rPr>
        <w:t>clear hiring</w:t>
      </w:r>
      <w:r w:rsidRPr="00B82733">
        <w:rPr>
          <w:spacing w:val="-5"/>
        </w:rPr>
        <w:t xml:space="preserve"> </w:t>
      </w:r>
      <w:r w:rsidRPr="00B82733">
        <w:rPr>
          <w:spacing w:val="-1"/>
        </w:rPr>
        <w:t>policies</w:t>
      </w:r>
      <w:r w:rsidRPr="00B82733">
        <w:rPr>
          <w:spacing w:val="-4"/>
        </w:rPr>
        <w:t xml:space="preserve"> </w:t>
      </w:r>
      <w:r w:rsidRPr="00B82733">
        <w:t>for</w:t>
      </w:r>
      <w:r w:rsidRPr="00B82733">
        <w:rPr>
          <w:spacing w:val="-4"/>
        </w:rPr>
        <w:t xml:space="preserve"> </w:t>
      </w:r>
      <w:r w:rsidRPr="00B82733">
        <w:rPr>
          <w:spacing w:val="-1"/>
        </w:rPr>
        <w:t>employees</w:t>
      </w:r>
      <w:r w:rsidRPr="00B82733">
        <w:rPr>
          <w:spacing w:val="-4"/>
        </w:rPr>
        <w:t xml:space="preserve"> </w:t>
      </w:r>
      <w:r w:rsidRPr="00B82733">
        <w:t>or</w:t>
      </w:r>
      <w:r w:rsidRPr="00B82733">
        <w:rPr>
          <w:spacing w:val="-5"/>
        </w:rPr>
        <w:t xml:space="preserve"> </w:t>
      </w:r>
      <w:r w:rsidRPr="00B82733">
        <w:rPr>
          <w:spacing w:val="-1"/>
        </w:rPr>
        <w:t>former</w:t>
      </w:r>
      <w:r w:rsidRPr="00B82733">
        <w:rPr>
          <w:spacing w:val="67"/>
          <w:w w:val="99"/>
        </w:rPr>
        <w:t xml:space="preserve"> </w:t>
      </w:r>
      <w:r w:rsidRPr="00B82733">
        <w:t>employees</w:t>
      </w:r>
      <w:r w:rsidRPr="00B82733">
        <w:rPr>
          <w:spacing w:val="-5"/>
        </w:rPr>
        <w:t xml:space="preserve"> </w:t>
      </w:r>
      <w:r w:rsidRPr="00B82733">
        <w:t>of</w:t>
      </w:r>
      <w:r w:rsidRPr="00B82733">
        <w:rPr>
          <w:spacing w:val="-4"/>
        </w:rPr>
        <w:t xml:space="preserve"> </w:t>
      </w:r>
      <w:r w:rsidRPr="00B82733">
        <w:rPr>
          <w:spacing w:val="-1"/>
        </w:rPr>
        <w:t>the</w:t>
      </w:r>
      <w:r w:rsidRPr="00B82733">
        <w:rPr>
          <w:spacing w:val="-2"/>
        </w:rPr>
        <w:t xml:space="preserve"> Auditing </w:t>
      </w:r>
      <w:r w:rsidRPr="00B82733">
        <w:rPr>
          <w:spacing w:val="-1"/>
        </w:rPr>
        <w:t>Firm</w:t>
      </w:r>
      <w:r w:rsidRPr="00B82733">
        <w:rPr>
          <w:spacing w:val="-4"/>
        </w:rPr>
        <w:t xml:space="preserve"> </w:t>
      </w:r>
      <w:r w:rsidRPr="00B82733">
        <w:rPr>
          <w:spacing w:val="-1"/>
        </w:rPr>
        <w:t>consistent</w:t>
      </w:r>
      <w:r w:rsidRPr="00B82733">
        <w:rPr>
          <w:spacing w:val="-4"/>
        </w:rPr>
        <w:t xml:space="preserve"> </w:t>
      </w:r>
      <w:r w:rsidRPr="00B82733">
        <w:rPr>
          <w:spacing w:val="-1"/>
        </w:rPr>
        <w:t>with</w:t>
      </w:r>
      <w:r w:rsidRPr="00B82733">
        <w:rPr>
          <w:spacing w:val="-3"/>
        </w:rPr>
        <w:t xml:space="preserve"> </w:t>
      </w:r>
      <w:r w:rsidRPr="00B82733">
        <w:rPr>
          <w:spacing w:val="-1"/>
        </w:rPr>
        <w:t>applicable</w:t>
      </w:r>
      <w:r w:rsidRPr="00B82733">
        <w:rPr>
          <w:spacing w:val="-2"/>
        </w:rPr>
        <w:t xml:space="preserve"> </w:t>
      </w:r>
      <w:r w:rsidRPr="00B82733">
        <w:t>law</w:t>
      </w:r>
      <w:r w:rsidRPr="00B82733">
        <w:rPr>
          <w:spacing w:val="-4"/>
        </w:rPr>
        <w:t xml:space="preserve"> </w:t>
      </w:r>
      <w:r w:rsidRPr="00B82733">
        <w:rPr>
          <w:spacing w:val="-1"/>
        </w:rPr>
        <w:t>and</w:t>
      </w:r>
      <w:r w:rsidRPr="00B82733">
        <w:rPr>
          <w:spacing w:val="-3"/>
        </w:rPr>
        <w:t xml:space="preserve"> </w:t>
      </w:r>
      <w:r w:rsidRPr="00B82733">
        <w:rPr>
          <w:spacing w:val="-1"/>
        </w:rPr>
        <w:t>the</w:t>
      </w:r>
      <w:r w:rsidRPr="00B82733">
        <w:rPr>
          <w:spacing w:val="-2"/>
        </w:rPr>
        <w:t xml:space="preserve"> </w:t>
      </w:r>
      <w:r w:rsidRPr="00B82733">
        <w:rPr>
          <w:spacing w:val="-1"/>
        </w:rPr>
        <w:t>Listing</w:t>
      </w:r>
      <w:r w:rsidRPr="00B82733">
        <w:rPr>
          <w:spacing w:val="-3"/>
        </w:rPr>
        <w:t xml:space="preserve"> </w:t>
      </w:r>
      <w:r w:rsidRPr="00B82733">
        <w:rPr>
          <w:spacing w:val="-1"/>
        </w:rPr>
        <w:t>Requirements.</w:t>
      </w:r>
    </w:p>
    <w:p w14:paraId="5D3D9E9B" w14:textId="77777777" w:rsidR="00B579A0" w:rsidRPr="00B82733" w:rsidRDefault="00B579A0" w:rsidP="00F60114">
      <w:pPr>
        <w:spacing w:before="2"/>
        <w:rPr>
          <w:rFonts w:ascii="Calibri" w:eastAsia="Calibri" w:hAnsi="Calibri" w:cs="Calibri"/>
          <w:sz w:val="24"/>
          <w:szCs w:val="24"/>
        </w:rPr>
      </w:pPr>
    </w:p>
    <w:p w14:paraId="1FFA8DC8" w14:textId="77777777" w:rsidR="00B579A0" w:rsidRPr="00B82733" w:rsidRDefault="00301908" w:rsidP="00D12380">
      <w:pPr>
        <w:numPr>
          <w:ilvl w:val="1"/>
          <w:numId w:val="1"/>
        </w:numPr>
        <w:tabs>
          <w:tab w:val="left" w:pos="1440"/>
        </w:tabs>
        <w:ind w:left="1440" w:hanging="810"/>
        <w:rPr>
          <w:rFonts w:ascii="Calibri" w:eastAsia="Calibri" w:hAnsi="Calibri" w:cs="Calibri"/>
          <w:sz w:val="24"/>
          <w:szCs w:val="24"/>
        </w:rPr>
      </w:pPr>
      <w:r w:rsidRPr="00D12380">
        <w:rPr>
          <w:rFonts w:ascii="Calibri"/>
          <w:b/>
          <w:spacing w:val="-1"/>
          <w:sz w:val="24"/>
        </w:rPr>
        <w:t>Financial</w:t>
      </w:r>
      <w:r w:rsidRPr="00D12380">
        <w:rPr>
          <w:rFonts w:ascii="Calibri"/>
          <w:b/>
          <w:spacing w:val="-2"/>
          <w:sz w:val="24"/>
        </w:rPr>
        <w:t xml:space="preserve"> </w:t>
      </w:r>
      <w:r w:rsidRPr="00D12380">
        <w:rPr>
          <w:rFonts w:ascii="Calibri"/>
          <w:b/>
          <w:spacing w:val="-1"/>
          <w:sz w:val="24"/>
        </w:rPr>
        <w:t>Statements,</w:t>
      </w:r>
      <w:r w:rsidRPr="00D12380">
        <w:rPr>
          <w:rFonts w:ascii="Calibri"/>
          <w:b/>
          <w:sz w:val="24"/>
        </w:rPr>
        <w:t xml:space="preserve"> </w:t>
      </w:r>
      <w:r w:rsidRPr="00D12380">
        <w:rPr>
          <w:rFonts w:ascii="Calibri"/>
          <w:b/>
          <w:spacing w:val="-1"/>
          <w:sz w:val="24"/>
        </w:rPr>
        <w:t>Company Disclosures</w:t>
      </w:r>
      <w:r w:rsidRPr="00D12380">
        <w:rPr>
          <w:rFonts w:ascii="Calibri"/>
          <w:b/>
          <w:spacing w:val="-2"/>
          <w:sz w:val="24"/>
        </w:rPr>
        <w:t xml:space="preserve"> and</w:t>
      </w:r>
      <w:r w:rsidRPr="00D12380">
        <w:rPr>
          <w:rFonts w:ascii="Calibri"/>
          <w:b/>
          <w:spacing w:val="-3"/>
          <w:sz w:val="24"/>
        </w:rPr>
        <w:t xml:space="preserve"> </w:t>
      </w:r>
      <w:r w:rsidRPr="00D12380">
        <w:rPr>
          <w:rFonts w:ascii="Calibri"/>
          <w:b/>
          <w:spacing w:val="-1"/>
          <w:sz w:val="24"/>
        </w:rPr>
        <w:t>Certifications</w:t>
      </w:r>
      <w:r w:rsidR="00A038E9" w:rsidRPr="00D12380">
        <w:rPr>
          <w:rFonts w:ascii="Calibri"/>
          <w:b/>
          <w:spacing w:val="-1"/>
          <w:sz w:val="24"/>
        </w:rPr>
        <w:t>.</w:t>
      </w:r>
    </w:p>
    <w:p w14:paraId="6A1DF397" w14:textId="77777777" w:rsidR="00B579A0" w:rsidRPr="00D12380" w:rsidRDefault="00B579A0" w:rsidP="00F60114">
      <w:pPr>
        <w:spacing w:before="12"/>
        <w:rPr>
          <w:rFonts w:ascii="Calibri" w:hAnsi="Calibri"/>
          <w:i/>
          <w:sz w:val="24"/>
        </w:rPr>
      </w:pPr>
    </w:p>
    <w:p w14:paraId="1A16E211" w14:textId="4D376BB5" w:rsidR="00B579A0" w:rsidRPr="00B82733" w:rsidRDefault="00301908" w:rsidP="00D12380">
      <w:pPr>
        <w:pStyle w:val="BodyText"/>
        <w:numPr>
          <w:ilvl w:val="2"/>
          <w:numId w:val="1"/>
        </w:numPr>
        <w:tabs>
          <w:tab w:val="left" w:pos="2160"/>
        </w:tabs>
        <w:ind w:left="720" w:right="90" w:firstLine="720"/>
      </w:pPr>
      <w:r w:rsidRPr="00B82733">
        <w:rPr>
          <w:rFonts w:cs="Calibri"/>
        </w:rPr>
        <w:t>The</w:t>
      </w:r>
      <w:r w:rsidRPr="00B82733">
        <w:rPr>
          <w:rFonts w:cs="Calibri"/>
          <w:spacing w:val="1"/>
        </w:rPr>
        <w:t xml:space="preserve"> </w:t>
      </w:r>
      <w:r w:rsidRPr="00B82733">
        <w:rPr>
          <w:rFonts w:cs="Calibri"/>
          <w:spacing w:val="-1"/>
        </w:rPr>
        <w:t>Committee</w:t>
      </w:r>
      <w:r w:rsidRPr="00B82733">
        <w:rPr>
          <w:rFonts w:cs="Calibri"/>
          <w:spacing w:val="1"/>
        </w:rPr>
        <w:t xml:space="preserve"> </w:t>
      </w:r>
      <w:r w:rsidRPr="00B82733">
        <w:rPr>
          <w:rFonts w:cs="Calibri"/>
          <w:spacing w:val="-1"/>
        </w:rPr>
        <w:t>shall</w:t>
      </w:r>
      <w:r w:rsidRPr="00B82733">
        <w:rPr>
          <w:rFonts w:cs="Calibri"/>
        </w:rPr>
        <w:t xml:space="preserve"> </w:t>
      </w:r>
      <w:r w:rsidRPr="00B82733">
        <w:rPr>
          <w:rFonts w:cs="Calibri"/>
          <w:spacing w:val="-1"/>
        </w:rPr>
        <w:t>review</w:t>
      </w:r>
      <w:r w:rsidRPr="00B82733">
        <w:rPr>
          <w:rFonts w:cs="Calibri"/>
        </w:rPr>
        <w:t xml:space="preserve"> and</w:t>
      </w:r>
      <w:r w:rsidRPr="00B82733">
        <w:rPr>
          <w:rFonts w:cs="Calibri"/>
          <w:spacing w:val="-1"/>
        </w:rPr>
        <w:t xml:space="preserve"> discuss</w:t>
      </w:r>
      <w:r w:rsidRPr="00B82733">
        <w:rPr>
          <w:rFonts w:cs="Calibri"/>
          <w:spacing w:val="-2"/>
        </w:rPr>
        <w:t xml:space="preserve"> </w:t>
      </w:r>
      <w:r w:rsidRPr="00B82733">
        <w:rPr>
          <w:rFonts w:cs="Calibri"/>
        </w:rPr>
        <w:t>the</w:t>
      </w:r>
      <w:r w:rsidRPr="00B82733">
        <w:rPr>
          <w:rFonts w:cs="Calibri"/>
          <w:spacing w:val="-2"/>
        </w:rPr>
        <w:t xml:space="preserve"> </w:t>
      </w:r>
      <w:r w:rsidRPr="00B82733">
        <w:rPr>
          <w:rFonts w:cs="Calibri"/>
          <w:spacing w:val="-1"/>
        </w:rPr>
        <w:t>Company’s annual</w:t>
      </w:r>
      <w:r w:rsidRPr="00B82733">
        <w:rPr>
          <w:rFonts w:cs="Calibri"/>
        </w:rPr>
        <w:t xml:space="preserve"> </w:t>
      </w:r>
      <w:r w:rsidRPr="00B82733">
        <w:rPr>
          <w:rFonts w:cs="Calibri"/>
          <w:spacing w:val="-1"/>
        </w:rPr>
        <w:t>audited</w:t>
      </w:r>
      <w:r w:rsidRPr="00B82733">
        <w:rPr>
          <w:rFonts w:cs="Calibri"/>
          <w:spacing w:val="47"/>
        </w:rPr>
        <w:t xml:space="preserve"> </w:t>
      </w:r>
      <w:r w:rsidRPr="00B82733">
        <w:rPr>
          <w:spacing w:val="-1"/>
        </w:rPr>
        <w:t>financial</w:t>
      </w:r>
      <w:r w:rsidRPr="00B82733">
        <w:rPr>
          <w:spacing w:val="-4"/>
        </w:rPr>
        <w:t xml:space="preserve"> </w:t>
      </w:r>
      <w:r w:rsidRPr="00B82733">
        <w:rPr>
          <w:spacing w:val="-1"/>
        </w:rPr>
        <w:t>statements</w:t>
      </w:r>
      <w:r w:rsidRPr="00B82733">
        <w:rPr>
          <w:spacing w:val="-5"/>
        </w:rPr>
        <w:t xml:space="preserve"> </w:t>
      </w:r>
      <w:r w:rsidRPr="00B82733">
        <w:rPr>
          <w:spacing w:val="-1"/>
        </w:rPr>
        <w:t>and</w:t>
      </w:r>
      <w:r w:rsidRPr="00B82733">
        <w:rPr>
          <w:spacing w:val="-2"/>
        </w:rPr>
        <w:t xml:space="preserve"> </w:t>
      </w:r>
      <w:r w:rsidRPr="00B82733">
        <w:rPr>
          <w:spacing w:val="-1"/>
        </w:rPr>
        <w:t>quarterly</w:t>
      </w:r>
      <w:r w:rsidRPr="00B82733">
        <w:rPr>
          <w:spacing w:val="-5"/>
        </w:rPr>
        <w:t xml:space="preserve"> </w:t>
      </w:r>
      <w:r w:rsidRPr="00B82733">
        <w:rPr>
          <w:spacing w:val="-1"/>
        </w:rPr>
        <w:t>financial</w:t>
      </w:r>
      <w:r w:rsidRPr="00B82733">
        <w:rPr>
          <w:spacing w:val="-4"/>
        </w:rPr>
        <w:t xml:space="preserve"> </w:t>
      </w:r>
      <w:r w:rsidRPr="00B82733">
        <w:rPr>
          <w:spacing w:val="-1"/>
        </w:rPr>
        <w:t>statements</w:t>
      </w:r>
      <w:r w:rsidRPr="00B82733">
        <w:rPr>
          <w:spacing w:val="-5"/>
        </w:rPr>
        <w:t xml:space="preserve"> </w:t>
      </w:r>
      <w:r w:rsidRPr="00B82733">
        <w:rPr>
          <w:spacing w:val="-1"/>
        </w:rPr>
        <w:t>with</w:t>
      </w:r>
      <w:r w:rsidRPr="00B82733">
        <w:rPr>
          <w:spacing w:val="-5"/>
        </w:rPr>
        <w:t xml:space="preserve"> </w:t>
      </w:r>
      <w:r w:rsidRPr="00B82733">
        <w:rPr>
          <w:spacing w:val="-1"/>
        </w:rPr>
        <w:t>management</w:t>
      </w:r>
      <w:r w:rsidRPr="00B82733">
        <w:rPr>
          <w:spacing w:val="-5"/>
        </w:rPr>
        <w:t xml:space="preserve"> </w:t>
      </w:r>
      <w:r w:rsidRPr="00B82733">
        <w:t>and</w:t>
      </w:r>
      <w:r w:rsidRPr="00B82733">
        <w:rPr>
          <w:spacing w:val="-4"/>
        </w:rPr>
        <w:t xml:space="preserve"> </w:t>
      </w:r>
      <w:r w:rsidRPr="00B82733">
        <w:rPr>
          <w:spacing w:val="-1"/>
        </w:rPr>
        <w:t>the</w:t>
      </w:r>
      <w:r w:rsidRPr="00B82733">
        <w:rPr>
          <w:spacing w:val="-5"/>
        </w:rPr>
        <w:t xml:space="preserve"> </w:t>
      </w:r>
      <w:r w:rsidRPr="00B82733">
        <w:rPr>
          <w:spacing w:val="-1"/>
        </w:rPr>
        <w:t>Auditing</w:t>
      </w:r>
      <w:r w:rsidRPr="00B82733">
        <w:rPr>
          <w:spacing w:val="-5"/>
        </w:rPr>
        <w:t xml:space="preserve"> </w:t>
      </w:r>
      <w:r w:rsidRPr="00B82733">
        <w:rPr>
          <w:spacing w:val="-1"/>
        </w:rPr>
        <w:t>Firm,</w:t>
      </w:r>
      <w:r w:rsidR="003C4C47">
        <w:rPr>
          <w:spacing w:val="-1"/>
        </w:rPr>
        <w:t xml:space="preserve"> </w:t>
      </w:r>
      <w:r w:rsidRPr="00B82733">
        <w:rPr>
          <w:rFonts w:cs="Calibri"/>
          <w:spacing w:val="-1"/>
        </w:rPr>
        <w:t>including</w:t>
      </w:r>
      <w:r w:rsidRPr="00B82733">
        <w:rPr>
          <w:rFonts w:cs="Calibri"/>
          <w:spacing w:val="-2"/>
        </w:rPr>
        <w:t xml:space="preserve"> </w:t>
      </w:r>
      <w:r w:rsidRPr="00B82733">
        <w:rPr>
          <w:rFonts w:cs="Calibri"/>
        </w:rPr>
        <w:t>the</w:t>
      </w:r>
      <w:r w:rsidRPr="00B82733">
        <w:rPr>
          <w:rFonts w:cs="Calibri"/>
          <w:spacing w:val="-2"/>
        </w:rPr>
        <w:t xml:space="preserve"> </w:t>
      </w:r>
      <w:r w:rsidRPr="00B82733">
        <w:rPr>
          <w:rFonts w:cs="Calibri"/>
          <w:spacing w:val="-1"/>
        </w:rPr>
        <w:t>Company’s</w:t>
      </w:r>
      <w:r w:rsidRPr="00B82733">
        <w:rPr>
          <w:rFonts w:cs="Calibri"/>
          <w:spacing w:val="-3"/>
        </w:rPr>
        <w:t xml:space="preserve"> </w:t>
      </w:r>
      <w:r w:rsidRPr="00B82733">
        <w:rPr>
          <w:rFonts w:cs="Calibri"/>
        </w:rPr>
        <w:t>disclosures</w:t>
      </w:r>
      <w:r w:rsidRPr="00B82733">
        <w:rPr>
          <w:rFonts w:cs="Calibri"/>
          <w:spacing w:val="-2"/>
        </w:rPr>
        <w:t xml:space="preserve"> </w:t>
      </w:r>
      <w:r w:rsidRPr="00B82733">
        <w:rPr>
          <w:rFonts w:cs="Calibri"/>
          <w:spacing w:val="-1"/>
        </w:rPr>
        <w:t>under “Management’s</w:t>
      </w:r>
      <w:r w:rsidRPr="00B82733">
        <w:rPr>
          <w:rFonts w:cs="Calibri"/>
        </w:rPr>
        <w:t xml:space="preserve"> </w:t>
      </w:r>
      <w:r w:rsidRPr="00B82733">
        <w:rPr>
          <w:rFonts w:cs="Calibri"/>
          <w:spacing w:val="-1"/>
        </w:rPr>
        <w:t>Discussion</w:t>
      </w:r>
      <w:r w:rsidRPr="00B82733">
        <w:rPr>
          <w:rFonts w:cs="Calibri"/>
          <w:spacing w:val="1"/>
        </w:rPr>
        <w:t xml:space="preserve"> </w:t>
      </w:r>
      <w:r w:rsidRPr="00B82733">
        <w:rPr>
          <w:rFonts w:cs="Calibri"/>
          <w:spacing w:val="-1"/>
        </w:rPr>
        <w:t>and</w:t>
      </w:r>
      <w:r w:rsidRPr="00B82733">
        <w:rPr>
          <w:rFonts w:cs="Calibri"/>
          <w:spacing w:val="-3"/>
        </w:rPr>
        <w:t xml:space="preserve"> </w:t>
      </w:r>
      <w:r w:rsidRPr="00B82733">
        <w:rPr>
          <w:rFonts w:cs="Calibri"/>
        </w:rPr>
        <w:t>Analysis</w:t>
      </w:r>
      <w:r w:rsidRPr="00B82733">
        <w:rPr>
          <w:rFonts w:cs="Calibri"/>
          <w:spacing w:val="-1"/>
        </w:rPr>
        <w:t xml:space="preserve"> </w:t>
      </w:r>
      <w:r w:rsidRPr="00B82733">
        <w:rPr>
          <w:rFonts w:cs="Calibri"/>
        </w:rPr>
        <w:t>of</w:t>
      </w:r>
      <w:r w:rsidRPr="00B82733">
        <w:rPr>
          <w:rFonts w:cs="Calibri"/>
          <w:spacing w:val="-1"/>
        </w:rPr>
        <w:t xml:space="preserve"> Financial</w:t>
      </w:r>
      <w:r w:rsidR="003C4C47">
        <w:rPr>
          <w:rFonts w:cs="Calibri"/>
          <w:spacing w:val="-1"/>
        </w:rPr>
        <w:t xml:space="preserve"> </w:t>
      </w:r>
      <w:r w:rsidRPr="00B82733">
        <w:rPr>
          <w:rFonts w:cs="Calibri"/>
          <w:spacing w:val="-1"/>
        </w:rPr>
        <w:t>Condition</w:t>
      </w:r>
      <w:r w:rsidRPr="00B82733">
        <w:rPr>
          <w:rFonts w:cs="Calibri"/>
          <w:spacing w:val="-2"/>
        </w:rPr>
        <w:t xml:space="preserve"> </w:t>
      </w:r>
      <w:r w:rsidRPr="00B82733">
        <w:rPr>
          <w:rFonts w:cs="Calibri"/>
          <w:spacing w:val="-1"/>
        </w:rPr>
        <w:t>and</w:t>
      </w:r>
      <w:r w:rsidRPr="00B82733">
        <w:rPr>
          <w:rFonts w:cs="Calibri"/>
          <w:spacing w:val="1"/>
        </w:rPr>
        <w:t xml:space="preserve"> </w:t>
      </w:r>
      <w:r w:rsidRPr="00B82733">
        <w:rPr>
          <w:rFonts w:cs="Calibri"/>
          <w:spacing w:val="-1"/>
        </w:rPr>
        <w:t>Results</w:t>
      </w:r>
      <w:r w:rsidRPr="00B82733">
        <w:rPr>
          <w:rFonts w:cs="Calibri"/>
        </w:rPr>
        <w:t xml:space="preserve"> </w:t>
      </w:r>
      <w:r w:rsidRPr="00B82733">
        <w:rPr>
          <w:rFonts w:cs="Calibri"/>
          <w:spacing w:val="-1"/>
        </w:rPr>
        <w:t>of Operations,”</w:t>
      </w:r>
      <w:r w:rsidRPr="00B82733">
        <w:rPr>
          <w:rFonts w:cs="Calibri"/>
          <w:spacing w:val="-2"/>
        </w:rPr>
        <w:t xml:space="preserve"> </w:t>
      </w:r>
      <w:r w:rsidRPr="00B82733">
        <w:rPr>
          <w:rFonts w:cs="Calibri"/>
        </w:rPr>
        <w:t xml:space="preserve">as </w:t>
      </w:r>
      <w:r w:rsidRPr="00B82733">
        <w:rPr>
          <w:rFonts w:cs="Calibri"/>
          <w:spacing w:val="-1"/>
        </w:rPr>
        <w:t>well</w:t>
      </w:r>
      <w:r w:rsidRPr="00B82733">
        <w:rPr>
          <w:rFonts w:cs="Calibri"/>
          <w:spacing w:val="1"/>
        </w:rPr>
        <w:t xml:space="preserve"> </w:t>
      </w:r>
      <w:r w:rsidRPr="00B82733">
        <w:rPr>
          <w:rFonts w:cs="Calibri"/>
        </w:rPr>
        <w:t>as</w:t>
      </w:r>
      <w:r w:rsidRPr="00B82733">
        <w:rPr>
          <w:rFonts w:cs="Calibri"/>
          <w:spacing w:val="-3"/>
        </w:rPr>
        <w:t xml:space="preserve"> </w:t>
      </w:r>
      <w:r w:rsidRPr="00B82733">
        <w:rPr>
          <w:rFonts w:cs="Calibri"/>
          <w:spacing w:val="-1"/>
        </w:rPr>
        <w:t>other matters</w:t>
      </w:r>
      <w:r w:rsidRPr="00B82733">
        <w:rPr>
          <w:rFonts w:cs="Calibri"/>
          <w:spacing w:val="-2"/>
        </w:rPr>
        <w:t xml:space="preserve"> </w:t>
      </w:r>
      <w:r w:rsidRPr="00B82733">
        <w:rPr>
          <w:rFonts w:cs="Calibri"/>
          <w:spacing w:val="-1"/>
        </w:rPr>
        <w:t xml:space="preserve">required </w:t>
      </w:r>
      <w:r w:rsidRPr="00B82733">
        <w:rPr>
          <w:rFonts w:cs="Calibri"/>
        </w:rPr>
        <w:t>to</w:t>
      </w:r>
      <w:r w:rsidRPr="00B82733">
        <w:rPr>
          <w:rFonts w:cs="Calibri"/>
          <w:spacing w:val="-1"/>
        </w:rPr>
        <w:t xml:space="preserve"> </w:t>
      </w:r>
      <w:r w:rsidRPr="00B82733">
        <w:rPr>
          <w:rFonts w:cs="Calibri"/>
        </w:rPr>
        <w:t>be</w:t>
      </w:r>
      <w:r w:rsidRPr="00B82733">
        <w:rPr>
          <w:rFonts w:cs="Calibri"/>
          <w:spacing w:val="1"/>
        </w:rPr>
        <w:t xml:space="preserve"> </w:t>
      </w:r>
      <w:r w:rsidRPr="00B82733">
        <w:rPr>
          <w:rFonts w:cs="Calibri"/>
          <w:spacing w:val="-1"/>
        </w:rPr>
        <w:t>communicated</w:t>
      </w:r>
      <w:r w:rsidRPr="00B82733">
        <w:rPr>
          <w:rFonts w:cs="Calibri"/>
        </w:rPr>
        <w:t xml:space="preserve"> to</w:t>
      </w:r>
      <w:r w:rsidRPr="00B82733">
        <w:rPr>
          <w:rFonts w:cs="Calibri"/>
          <w:spacing w:val="9"/>
        </w:rPr>
        <w:t xml:space="preserve"> </w:t>
      </w:r>
      <w:r w:rsidRPr="00B82733">
        <w:rPr>
          <w:spacing w:val="-1"/>
        </w:rPr>
        <w:t>the</w:t>
      </w:r>
      <w:r w:rsidR="003C4C47">
        <w:rPr>
          <w:spacing w:val="-1"/>
        </w:rPr>
        <w:t xml:space="preserve"> </w:t>
      </w:r>
      <w:r w:rsidRPr="00B82733">
        <w:rPr>
          <w:spacing w:val="-1"/>
        </w:rPr>
        <w:t>Committee</w:t>
      </w:r>
      <w:r w:rsidRPr="00B82733">
        <w:rPr>
          <w:spacing w:val="-5"/>
        </w:rPr>
        <w:t xml:space="preserve"> </w:t>
      </w:r>
      <w:r w:rsidRPr="00B82733">
        <w:t>by</w:t>
      </w:r>
      <w:r w:rsidRPr="00B82733">
        <w:rPr>
          <w:spacing w:val="-3"/>
        </w:rPr>
        <w:t xml:space="preserve"> </w:t>
      </w:r>
      <w:r w:rsidRPr="00B82733">
        <w:rPr>
          <w:spacing w:val="-1"/>
        </w:rPr>
        <w:t>the</w:t>
      </w:r>
      <w:r w:rsidRPr="00B82733">
        <w:rPr>
          <w:spacing w:val="-2"/>
        </w:rPr>
        <w:t xml:space="preserve"> Auditing</w:t>
      </w:r>
      <w:r w:rsidRPr="00B82733">
        <w:rPr>
          <w:spacing w:val="-3"/>
        </w:rPr>
        <w:t xml:space="preserve"> </w:t>
      </w:r>
      <w:r w:rsidRPr="00B82733">
        <w:rPr>
          <w:spacing w:val="-1"/>
        </w:rPr>
        <w:t>Firm</w:t>
      </w:r>
      <w:r w:rsidRPr="00B82733">
        <w:rPr>
          <w:spacing w:val="-4"/>
        </w:rPr>
        <w:t xml:space="preserve"> </w:t>
      </w:r>
      <w:r w:rsidRPr="00B82733">
        <w:t>or</w:t>
      </w:r>
      <w:r w:rsidRPr="00B82733">
        <w:rPr>
          <w:spacing w:val="-3"/>
        </w:rPr>
        <w:t xml:space="preserve"> </w:t>
      </w:r>
      <w:r w:rsidRPr="00B82733">
        <w:rPr>
          <w:spacing w:val="-1"/>
        </w:rPr>
        <w:t>management</w:t>
      </w:r>
      <w:r w:rsidRPr="00B82733">
        <w:rPr>
          <w:spacing w:val="-4"/>
        </w:rPr>
        <w:t xml:space="preserve"> </w:t>
      </w:r>
      <w:r w:rsidRPr="00B82733">
        <w:rPr>
          <w:spacing w:val="-1"/>
        </w:rPr>
        <w:t>under</w:t>
      </w:r>
      <w:r w:rsidRPr="00B82733">
        <w:rPr>
          <w:spacing w:val="-2"/>
        </w:rPr>
        <w:t xml:space="preserve"> </w:t>
      </w:r>
      <w:r w:rsidRPr="00B82733">
        <w:rPr>
          <w:spacing w:val="-1"/>
        </w:rPr>
        <w:t>generally</w:t>
      </w:r>
      <w:r w:rsidRPr="00B82733">
        <w:rPr>
          <w:spacing w:val="-6"/>
        </w:rPr>
        <w:t xml:space="preserve"> </w:t>
      </w:r>
      <w:r w:rsidRPr="00B82733">
        <w:rPr>
          <w:spacing w:val="-1"/>
        </w:rPr>
        <w:t>accepted</w:t>
      </w:r>
      <w:r w:rsidRPr="00B82733">
        <w:rPr>
          <w:spacing w:val="-2"/>
        </w:rPr>
        <w:t xml:space="preserve"> </w:t>
      </w:r>
      <w:r w:rsidRPr="00B82733">
        <w:rPr>
          <w:spacing w:val="-1"/>
        </w:rPr>
        <w:t>auditing</w:t>
      </w:r>
      <w:r w:rsidRPr="00B82733">
        <w:rPr>
          <w:spacing w:val="-3"/>
        </w:rPr>
        <w:t xml:space="preserve"> </w:t>
      </w:r>
      <w:r w:rsidRPr="00B82733">
        <w:rPr>
          <w:spacing w:val="-1"/>
        </w:rPr>
        <w:t>standards</w:t>
      </w:r>
      <w:r w:rsidRPr="00B82733">
        <w:rPr>
          <w:spacing w:val="-5"/>
        </w:rPr>
        <w:t xml:space="preserve"> </w:t>
      </w:r>
      <w:r w:rsidRPr="00B82733">
        <w:t>or</w:t>
      </w:r>
      <w:r w:rsidRPr="00B82733">
        <w:rPr>
          <w:spacing w:val="-5"/>
        </w:rPr>
        <w:t xml:space="preserve"> </w:t>
      </w:r>
      <w:r w:rsidRPr="00B82733">
        <w:rPr>
          <w:spacing w:val="-1"/>
        </w:rPr>
        <w:t>the</w:t>
      </w:r>
      <w:r w:rsidR="003C4C47">
        <w:rPr>
          <w:spacing w:val="-1"/>
        </w:rPr>
        <w:t xml:space="preserve"> </w:t>
      </w:r>
      <w:r w:rsidRPr="00B82733">
        <w:rPr>
          <w:rFonts w:cs="Calibri"/>
        </w:rPr>
        <w:t>Governing</w:t>
      </w:r>
      <w:r w:rsidRPr="00B82733">
        <w:rPr>
          <w:rFonts w:cs="Calibri"/>
          <w:spacing w:val="-2"/>
        </w:rPr>
        <w:t xml:space="preserve"> </w:t>
      </w:r>
      <w:r w:rsidRPr="00B82733">
        <w:rPr>
          <w:rFonts w:cs="Calibri"/>
        </w:rPr>
        <w:t>Rules.</w:t>
      </w:r>
      <w:r w:rsidRPr="00B82733">
        <w:rPr>
          <w:rFonts w:cs="Calibri"/>
          <w:spacing w:val="52"/>
        </w:rPr>
        <w:t xml:space="preserve"> </w:t>
      </w:r>
      <w:r w:rsidRPr="00B82733">
        <w:rPr>
          <w:rFonts w:cs="Calibri"/>
        </w:rPr>
        <w:t>In</w:t>
      </w:r>
      <w:r w:rsidRPr="00B82733">
        <w:rPr>
          <w:rFonts w:cs="Calibri"/>
          <w:spacing w:val="-1"/>
        </w:rPr>
        <w:t xml:space="preserve"> </w:t>
      </w:r>
      <w:r w:rsidRPr="00B82733">
        <w:rPr>
          <w:rFonts w:cs="Calibri"/>
        </w:rPr>
        <w:t>the</w:t>
      </w:r>
      <w:r w:rsidRPr="00B82733">
        <w:rPr>
          <w:rFonts w:cs="Calibri"/>
          <w:spacing w:val="-4"/>
        </w:rPr>
        <w:t xml:space="preserve"> </w:t>
      </w:r>
      <w:r w:rsidRPr="00B82733">
        <w:rPr>
          <w:rFonts w:cs="Calibri"/>
          <w:spacing w:val="-1"/>
        </w:rPr>
        <w:t>case</w:t>
      </w:r>
      <w:r w:rsidRPr="00B82733">
        <w:rPr>
          <w:rFonts w:cs="Calibri"/>
          <w:spacing w:val="1"/>
        </w:rPr>
        <w:t xml:space="preserve"> </w:t>
      </w:r>
      <w:r w:rsidRPr="00B82733">
        <w:rPr>
          <w:rFonts w:cs="Calibri"/>
        </w:rPr>
        <w:t>of</w:t>
      </w:r>
      <w:r w:rsidRPr="00B82733">
        <w:rPr>
          <w:rFonts w:cs="Calibri"/>
          <w:spacing w:val="-1"/>
        </w:rPr>
        <w:t xml:space="preserve"> the</w:t>
      </w:r>
      <w:r w:rsidRPr="00B82733">
        <w:rPr>
          <w:rFonts w:cs="Calibri"/>
          <w:spacing w:val="1"/>
        </w:rPr>
        <w:t xml:space="preserve"> </w:t>
      </w:r>
      <w:r w:rsidRPr="00B82733">
        <w:rPr>
          <w:rFonts w:cs="Calibri"/>
          <w:spacing w:val="-1"/>
        </w:rPr>
        <w:t>Company’s annual</w:t>
      </w:r>
      <w:r w:rsidRPr="00B82733">
        <w:rPr>
          <w:rFonts w:cs="Calibri"/>
        </w:rPr>
        <w:t xml:space="preserve"> </w:t>
      </w:r>
      <w:r w:rsidRPr="00B82733">
        <w:rPr>
          <w:rFonts w:cs="Calibri"/>
          <w:spacing w:val="-1"/>
        </w:rPr>
        <w:t>audited</w:t>
      </w:r>
      <w:r w:rsidRPr="00B82733">
        <w:rPr>
          <w:rFonts w:cs="Calibri"/>
        </w:rPr>
        <w:t xml:space="preserve"> </w:t>
      </w:r>
      <w:r w:rsidRPr="00B82733">
        <w:rPr>
          <w:rFonts w:cs="Calibri"/>
          <w:spacing w:val="-1"/>
        </w:rPr>
        <w:t>financial</w:t>
      </w:r>
      <w:r w:rsidRPr="00B82733">
        <w:rPr>
          <w:rFonts w:cs="Calibri"/>
        </w:rPr>
        <w:t xml:space="preserve"> </w:t>
      </w:r>
      <w:r w:rsidRPr="00B82733">
        <w:rPr>
          <w:rFonts w:cs="Calibri"/>
          <w:spacing w:val="-1"/>
        </w:rPr>
        <w:t>statements,</w:t>
      </w:r>
      <w:r w:rsidRPr="00B82733">
        <w:rPr>
          <w:rFonts w:cs="Calibri"/>
          <w:spacing w:val="-2"/>
        </w:rPr>
        <w:t xml:space="preserve"> </w:t>
      </w:r>
      <w:r w:rsidRPr="00B82733">
        <w:rPr>
          <w:rFonts w:cs="Calibri"/>
          <w:spacing w:val="-1"/>
        </w:rPr>
        <w:t>the</w:t>
      </w:r>
      <w:r w:rsidRPr="00B82733">
        <w:rPr>
          <w:rFonts w:cs="Calibri"/>
          <w:spacing w:val="1"/>
        </w:rPr>
        <w:t xml:space="preserve"> </w:t>
      </w:r>
      <w:r w:rsidRPr="00B82733">
        <w:rPr>
          <w:rFonts w:cs="Calibri"/>
          <w:spacing w:val="-1"/>
        </w:rPr>
        <w:t>Committee</w:t>
      </w:r>
      <w:r w:rsidR="003C4C47">
        <w:rPr>
          <w:rFonts w:cs="Calibri"/>
          <w:spacing w:val="-1"/>
        </w:rPr>
        <w:t xml:space="preserve"> </w:t>
      </w:r>
      <w:r w:rsidRPr="00B82733">
        <w:rPr>
          <w:spacing w:val="-1"/>
        </w:rPr>
        <w:t>shall</w:t>
      </w:r>
      <w:r w:rsidRPr="00B82733">
        <w:rPr>
          <w:spacing w:val="-3"/>
        </w:rPr>
        <w:t xml:space="preserve"> </w:t>
      </w:r>
      <w:r w:rsidRPr="00B82733">
        <w:rPr>
          <w:spacing w:val="-1"/>
        </w:rPr>
        <w:t>make</w:t>
      </w:r>
      <w:r w:rsidRPr="00B82733">
        <w:rPr>
          <w:spacing w:val="-2"/>
        </w:rPr>
        <w:t xml:space="preserve"> </w:t>
      </w:r>
      <w:r w:rsidRPr="00B82733">
        <w:t>a</w:t>
      </w:r>
      <w:r w:rsidRPr="00B82733">
        <w:rPr>
          <w:spacing w:val="-5"/>
        </w:rPr>
        <w:t xml:space="preserve"> </w:t>
      </w:r>
      <w:r w:rsidRPr="00B82733">
        <w:rPr>
          <w:spacing w:val="-1"/>
        </w:rPr>
        <w:lastRenderedPageBreak/>
        <w:t>determination</w:t>
      </w:r>
      <w:r w:rsidRPr="00B82733">
        <w:rPr>
          <w:spacing w:val="-2"/>
        </w:rPr>
        <w:t xml:space="preserve"> </w:t>
      </w:r>
      <w:r w:rsidRPr="00B82733">
        <w:rPr>
          <w:spacing w:val="-1"/>
        </w:rPr>
        <w:t>whether</w:t>
      </w:r>
      <w:r w:rsidRPr="00B82733">
        <w:rPr>
          <w:spacing w:val="-5"/>
        </w:rPr>
        <w:t xml:space="preserve"> </w:t>
      </w:r>
      <w:r w:rsidRPr="00B82733">
        <w:t>to</w:t>
      </w:r>
      <w:r w:rsidRPr="00B82733">
        <w:rPr>
          <w:spacing w:val="-2"/>
        </w:rPr>
        <w:t xml:space="preserve"> </w:t>
      </w:r>
      <w:r w:rsidRPr="00B82733">
        <w:rPr>
          <w:spacing w:val="-1"/>
        </w:rPr>
        <w:t>recommend</w:t>
      </w:r>
      <w:r w:rsidRPr="00B82733">
        <w:rPr>
          <w:spacing w:val="-4"/>
        </w:rPr>
        <w:t xml:space="preserve"> </w:t>
      </w:r>
      <w:r w:rsidRPr="00B82733">
        <w:t>to</w:t>
      </w:r>
      <w:r w:rsidRPr="00B82733">
        <w:rPr>
          <w:spacing w:val="-5"/>
        </w:rPr>
        <w:t xml:space="preserve"> </w:t>
      </w:r>
      <w:r w:rsidRPr="00B82733">
        <w:rPr>
          <w:spacing w:val="-1"/>
        </w:rPr>
        <w:t>the</w:t>
      </w:r>
      <w:r w:rsidRPr="00B82733">
        <w:rPr>
          <w:spacing w:val="-2"/>
        </w:rPr>
        <w:t xml:space="preserve"> </w:t>
      </w:r>
      <w:r w:rsidRPr="00B82733">
        <w:t>Board</w:t>
      </w:r>
      <w:r w:rsidRPr="00B82733">
        <w:rPr>
          <w:spacing w:val="-3"/>
        </w:rPr>
        <w:t xml:space="preserve"> </w:t>
      </w:r>
      <w:r w:rsidRPr="00B82733">
        <w:rPr>
          <w:spacing w:val="-2"/>
        </w:rPr>
        <w:t xml:space="preserve">that such </w:t>
      </w:r>
      <w:r w:rsidRPr="00B82733">
        <w:rPr>
          <w:spacing w:val="-1"/>
        </w:rPr>
        <w:t>financial</w:t>
      </w:r>
      <w:r w:rsidRPr="00B82733">
        <w:rPr>
          <w:spacing w:val="-5"/>
        </w:rPr>
        <w:t xml:space="preserve"> </w:t>
      </w:r>
      <w:r w:rsidRPr="00B82733">
        <w:rPr>
          <w:spacing w:val="-1"/>
        </w:rPr>
        <w:t>statements</w:t>
      </w:r>
      <w:r w:rsidRPr="00B82733">
        <w:rPr>
          <w:spacing w:val="-5"/>
        </w:rPr>
        <w:t xml:space="preserve"> </w:t>
      </w:r>
      <w:r w:rsidRPr="00B82733">
        <w:rPr>
          <w:spacing w:val="-1"/>
        </w:rPr>
        <w:t>be</w:t>
      </w:r>
      <w:r w:rsidRPr="00B82733">
        <w:rPr>
          <w:spacing w:val="73"/>
          <w:w w:val="99"/>
        </w:rPr>
        <w:t xml:space="preserve"> </w:t>
      </w:r>
      <w:r w:rsidRPr="00B82733">
        <w:rPr>
          <w:rFonts w:cs="Calibri"/>
          <w:spacing w:val="-1"/>
        </w:rPr>
        <w:t>included</w:t>
      </w:r>
      <w:r w:rsidRPr="00B82733">
        <w:rPr>
          <w:rFonts w:cs="Calibri"/>
        </w:rPr>
        <w:t xml:space="preserve"> </w:t>
      </w:r>
      <w:r w:rsidRPr="00B82733">
        <w:rPr>
          <w:rFonts w:cs="Calibri"/>
          <w:spacing w:val="-2"/>
        </w:rPr>
        <w:t>in</w:t>
      </w:r>
      <w:r w:rsidRPr="00B82733">
        <w:rPr>
          <w:rFonts w:cs="Calibri"/>
          <w:spacing w:val="-1"/>
        </w:rPr>
        <w:t xml:space="preserve"> </w:t>
      </w:r>
      <w:r w:rsidRPr="00B82733">
        <w:rPr>
          <w:rFonts w:cs="Calibri"/>
        </w:rPr>
        <w:t>the</w:t>
      </w:r>
      <w:r w:rsidRPr="00B82733">
        <w:rPr>
          <w:rFonts w:cs="Calibri"/>
          <w:spacing w:val="-3"/>
        </w:rPr>
        <w:t xml:space="preserve"> </w:t>
      </w:r>
      <w:r w:rsidRPr="00B82733">
        <w:rPr>
          <w:rFonts w:cs="Calibri"/>
          <w:spacing w:val="-1"/>
        </w:rPr>
        <w:t>Company’s</w:t>
      </w:r>
      <w:r w:rsidRPr="00B82733">
        <w:rPr>
          <w:rFonts w:cs="Calibri"/>
        </w:rPr>
        <w:t xml:space="preserve"> Form</w:t>
      </w:r>
      <w:r w:rsidRPr="00B82733">
        <w:rPr>
          <w:rFonts w:cs="Calibri"/>
          <w:spacing w:val="-1"/>
        </w:rPr>
        <w:t xml:space="preserve"> </w:t>
      </w:r>
      <w:r w:rsidRPr="00B82733">
        <w:rPr>
          <w:rFonts w:cs="Calibri"/>
          <w:spacing w:val="1"/>
        </w:rPr>
        <w:t>10</w:t>
      </w:r>
      <w:r w:rsidRPr="00B82733">
        <w:rPr>
          <w:spacing w:val="1"/>
        </w:rPr>
        <w:t>-K.</w:t>
      </w:r>
    </w:p>
    <w:p w14:paraId="7AEB6377" w14:textId="77777777" w:rsidR="00B579A0" w:rsidRPr="00D12380" w:rsidRDefault="00B579A0" w:rsidP="00F60114">
      <w:pPr>
        <w:spacing w:before="12"/>
        <w:ind w:right="90"/>
        <w:rPr>
          <w:rFonts w:ascii="Calibri" w:hAnsi="Calibri"/>
          <w:sz w:val="24"/>
        </w:rPr>
      </w:pPr>
    </w:p>
    <w:p w14:paraId="3353BC66" w14:textId="498DF4F5" w:rsidR="00B579A0" w:rsidRPr="00B82733" w:rsidRDefault="00301908" w:rsidP="00D12380">
      <w:pPr>
        <w:pStyle w:val="BodyText"/>
        <w:numPr>
          <w:ilvl w:val="2"/>
          <w:numId w:val="1"/>
        </w:numPr>
        <w:tabs>
          <w:tab w:val="left" w:pos="2160"/>
        </w:tabs>
        <w:ind w:left="720" w:right="90" w:firstLine="720"/>
      </w:pPr>
      <w:r w:rsidRPr="00B82733">
        <w:t>The</w:t>
      </w:r>
      <w:r w:rsidRPr="00B82733">
        <w:rPr>
          <w:spacing w:val="-2"/>
        </w:rPr>
        <w:t xml:space="preserve"> </w:t>
      </w:r>
      <w:r w:rsidRPr="00B82733">
        <w:rPr>
          <w:spacing w:val="-1"/>
        </w:rPr>
        <w:t>Committee</w:t>
      </w:r>
      <w:r w:rsidRPr="00B82733">
        <w:rPr>
          <w:spacing w:val="-2"/>
        </w:rPr>
        <w:t xml:space="preserve"> </w:t>
      </w:r>
      <w:r w:rsidRPr="00B82733">
        <w:rPr>
          <w:spacing w:val="-1"/>
        </w:rPr>
        <w:t>shall</w:t>
      </w:r>
      <w:r w:rsidRPr="00B82733">
        <w:rPr>
          <w:spacing w:val="-3"/>
        </w:rPr>
        <w:t xml:space="preserve"> </w:t>
      </w:r>
      <w:r w:rsidRPr="00B82733">
        <w:rPr>
          <w:spacing w:val="-1"/>
        </w:rPr>
        <w:t>discuss</w:t>
      </w:r>
      <w:r w:rsidRPr="00B82733">
        <w:rPr>
          <w:spacing w:val="-3"/>
        </w:rPr>
        <w:t xml:space="preserve"> </w:t>
      </w:r>
      <w:r w:rsidRPr="00B82733">
        <w:rPr>
          <w:spacing w:val="-1"/>
        </w:rPr>
        <w:t>earnings</w:t>
      </w:r>
      <w:r w:rsidRPr="00B82733">
        <w:rPr>
          <w:spacing w:val="-5"/>
        </w:rPr>
        <w:t xml:space="preserve"> </w:t>
      </w:r>
      <w:r w:rsidRPr="00B82733">
        <w:rPr>
          <w:spacing w:val="-1"/>
        </w:rPr>
        <w:t>press</w:t>
      </w:r>
      <w:r w:rsidRPr="00B82733">
        <w:rPr>
          <w:spacing w:val="-2"/>
        </w:rPr>
        <w:t xml:space="preserve"> </w:t>
      </w:r>
      <w:r w:rsidRPr="00B82733">
        <w:rPr>
          <w:spacing w:val="-1"/>
        </w:rPr>
        <w:t>releases</w:t>
      </w:r>
      <w:r w:rsidRPr="00B82733">
        <w:rPr>
          <w:spacing w:val="2"/>
        </w:rPr>
        <w:t xml:space="preserve"> </w:t>
      </w:r>
      <w:r w:rsidRPr="00B82733">
        <w:rPr>
          <w:spacing w:val="-1"/>
        </w:rPr>
        <w:t>and</w:t>
      </w:r>
      <w:r w:rsidRPr="00B82733">
        <w:rPr>
          <w:spacing w:val="-2"/>
        </w:rPr>
        <w:t xml:space="preserve"> </w:t>
      </w:r>
      <w:r w:rsidRPr="00B82733">
        <w:t>review</w:t>
      </w:r>
      <w:r w:rsidRPr="00B82733">
        <w:rPr>
          <w:spacing w:val="-5"/>
        </w:rPr>
        <w:t xml:space="preserve"> </w:t>
      </w:r>
      <w:r w:rsidRPr="00B82733">
        <w:rPr>
          <w:spacing w:val="-1"/>
        </w:rPr>
        <w:t>the</w:t>
      </w:r>
      <w:r w:rsidRPr="00B82733">
        <w:rPr>
          <w:spacing w:val="-2"/>
        </w:rPr>
        <w:t xml:space="preserve"> </w:t>
      </w:r>
      <w:r w:rsidRPr="00B82733">
        <w:rPr>
          <w:spacing w:val="-1"/>
        </w:rPr>
        <w:t>type</w:t>
      </w:r>
      <w:r w:rsidRPr="00B82733">
        <w:rPr>
          <w:spacing w:val="-2"/>
        </w:rPr>
        <w:t xml:space="preserve"> </w:t>
      </w:r>
      <w:r w:rsidRPr="00B82733">
        <w:rPr>
          <w:spacing w:val="-1"/>
        </w:rPr>
        <w:t>and</w:t>
      </w:r>
      <w:r w:rsidRPr="00B82733">
        <w:rPr>
          <w:spacing w:val="49"/>
        </w:rPr>
        <w:t xml:space="preserve"> </w:t>
      </w:r>
      <w:r w:rsidRPr="00B82733">
        <w:rPr>
          <w:rFonts w:cs="Calibri"/>
          <w:spacing w:val="-1"/>
        </w:rPr>
        <w:t>presentation</w:t>
      </w:r>
      <w:r w:rsidRPr="00B82733">
        <w:rPr>
          <w:rFonts w:cs="Calibri"/>
        </w:rPr>
        <w:t xml:space="preserve"> of</w:t>
      </w:r>
      <w:r w:rsidRPr="00B82733">
        <w:rPr>
          <w:rFonts w:cs="Calibri"/>
          <w:spacing w:val="-1"/>
        </w:rPr>
        <w:t xml:space="preserve"> information</w:t>
      </w:r>
      <w:r w:rsidRPr="00B82733">
        <w:rPr>
          <w:rFonts w:cs="Calibri"/>
        </w:rPr>
        <w:t xml:space="preserve"> to</w:t>
      </w:r>
      <w:r w:rsidRPr="00B82733">
        <w:rPr>
          <w:rFonts w:cs="Calibri"/>
          <w:spacing w:val="-1"/>
        </w:rPr>
        <w:t xml:space="preserve"> </w:t>
      </w:r>
      <w:r w:rsidRPr="00B82733">
        <w:rPr>
          <w:rFonts w:cs="Calibri"/>
        </w:rPr>
        <w:t>be</w:t>
      </w:r>
      <w:r w:rsidRPr="00B82733">
        <w:rPr>
          <w:rFonts w:cs="Calibri"/>
          <w:spacing w:val="1"/>
        </w:rPr>
        <w:t xml:space="preserve"> </w:t>
      </w:r>
      <w:r w:rsidRPr="00B82733">
        <w:rPr>
          <w:rFonts w:cs="Calibri"/>
          <w:spacing w:val="-1"/>
        </w:rPr>
        <w:t>included</w:t>
      </w:r>
      <w:r w:rsidRPr="00B82733">
        <w:rPr>
          <w:rFonts w:cs="Calibri"/>
        </w:rPr>
        <w:t xml:space="preserve"> </w:t>
      </w:r>
      <w:r w:rsidRPr="00B82733">
        <w:rPr>
          <w:rFonts w:cs="Calibri"/>
          <w:spacing w:val="-1"/>
        </w:rPr>
        <w:t>therein</w:t>
      </w:r>
      <w:r w:rsidRPr="00B82733">
        <w:rPr>
          <w:rFonts w:cs="Calibri"/>
          <w:spacing w:val="1"/>
        </w:rPr>
        <w:t xml:space="preserve"> </w:t>
      </w:r>
      <w:r w:rsidRPr="00B82733">
        <w:rPr>
          <w:rFonts w:cs="Calibri"/>
          <w:spacing w:val="-1"/>
        </w:rPr>
        <w:t>(paying</w:t>
      </w:r>
      <w:r w:rsidRPr="00B82733">
        <w:rPr>
          <w:rFonts w:cs="Calibri"/>
          <w:spacing w:val="-2"/>
        </w:rPr>
        <w:t xml:space="preserve"> </w:t>
      </w:r>
      <w:r w:rsidRPr="00B82733">
        <w:rPr>
          <w:rFonts w:cs="Calibri"/>
          <w:spacing w:val="-1"/>
        </w:rPr>
        <w:t>particular</w:t>
      </w:r>
      <w:r w:rsidRPr="00B82733">
        <w:rPr>
          <w:rFonts w:cs="Calibri"/>
          <w:spacing w:val="-2"/>
        </w:rPr>
        <w:t xml:space="preserve"> </w:t>
      </w:r>
      <w:r w:rsidRPr="00B82733">
        <w:rPr>
          <w:rFonts w:cs="Calibri"/>
          <w:spacing w:val="-1"/>
        </w:rPr>
        <w:t xml:space="preserve">attention </w:t>
      </w:r>
      <w:r w:rsidRPr="00B82733">
        <w:rPr>
          <w:rFonts w:cs="Calibri"/>
        </w:rPr>
        <w:t>to</w:t>
      </w:r>
      <w:r w:rsidRPr="00B82733">
        <w:rPr>
          <w:rFonts w:cs="Calibri"/>
          <w:spacing w:val="1"/>
        </w:rPr>
        <w:t xml:space="preserve"> </w:t>
      </w:r>
      <w:r w:rsidRPr="00B82733">
        <w:rPr>
          <w:rFonts w:cs="Calibri"/>
          <w:spacing w:val="-1"/>
        </w:rPr>
        <w:t>any</w:t>
      </w:r>
      <w:r w:rsidRPr="00B82733">
        <w:rPr>
          <w:rFonts w:cs="Calibri"/>
        </w:rPr>
        <w:t xml:space="preserve"> </w:t>
      </w:r>
      <w:r w:rsidRPr="00B82733">
        <w:rPr>
          <w:rFonts w:cs="Calibri"/>
          <w:spacing w:val="-1"/>
        </w:rPr>
        <w:t>use</w:t>
      </w:r>
      <w:r w:rsidRPr="00B82733">
        <w:rPr>
          <w:rFonts w:cs="Calibri"/>
          <w:spacing w:val="1"/>
        </w:rPr>
        <w:t xml:space="preserve"> </w:t>
      </w:r>
      <w:r w:rsidRPr="00B82733">
        <w:rPr>
          <w:rFonts w:cs="Calibri"/>
          <w:spacing w:val="-1"/>
        </w:rPr>
        <w:t>of</w:t>
      </w:r>
      <w:r w:rsidRPr="00B82733">
        <w:rPr>
          <w:rFonts w:cs="Calibri"/>
          <w:spacing w:val="1"/>
        </w:rPr>
        <w:t xml:space="preserve"> </w:t>
      </w:r>
      <w:r w:rsidRPr="00B82733">
        <w:rPr>
          <w:rFonts w:cs="Calibri"/>
          <w:spacing w:val="-1"/>
        </w:rPr>
        <w:t>“pro</w:t>
      </w:r>
      <w:r w:rsidR="003C4C47">
        <w:rPr>
          <w:rFonts w:cs="Calibri"/>
          <w:spacing w:val="-1"/>
        </w:rPr>
        <w:t xml:space="preserve"> </w:t>
      </w:r>
      <w:r w:rsidRPr="00B82733">
        <w:t>fo</w:t>
      </w:r>
      <w:r w:rsidRPr="00B82733">
        <w:rPr>
          <w:rFonts w:cs="Calibri"/>
        </w:rPr>
        <w:t>rma”</w:t>
      </w:r>
      <w:r w:rsidRPr="00B82733">
        <w:rPr>
          <w:rFonts w:cs="Calibri"/>
          <w:spacing w:val="-5"/>
        </w:rPr>
        <w:t xml:space="preserve"> </w:t>
      </w:r>
      <w:r w:rsidRPr="00B82733">
        <w:rPr>
          <w:rFonts w:cs="Calibri"/>
        </w:rPr>
        <w:t>or</w:t>
      </w:r>
      <w:r w:rsidRPr="00B82733">
        <w:rPr>
          <w:rFonts w:cs="Calibri"/>
          <w:spacing w:val="-4"/>
        </w:rPr>
        <w:t xml:space="preserve"> </w:t>
      </w:r>
      <w:r w:rsidRPr="00B82733">
        <w:rPr>
          <w:rFonts w:cs="Calibri"/>
          <w:spacing w:val="-1"/>
        </w:rPr>
        <w:t>“adjusted”</w:t>
      </w:r>
      <w:r w:rsidRPr="00B82733">
        <w:rPr>
          <w:rFonts w:cs="Calibri"/>
          <w:spacing w:val="-3"/>
        </w:rPr>
        <w:t xml:space="preserve"> </w:t>
      </w:r>
      <w:r w:rsidRPr="00B82733">
        <w:rPr>
          <w:rFonts w:cs="Calibri"/>
        </w:rPr>
        <w:t>non</w:t>
      </w:r>
      <w:r w:rsidRPr="00B82733">
        <w:t>-GAAP</w:t>
      </w:r>
      <w:r w:rsidRPr="00B82733">
        <w:rPr>
          <w:spacing w:val="-3"/>
        </w:rPr>
        <w:t xml:space="preserve"> </w:t>
      </w:r>
      <w:r w:rsidRPr="00B82733">
        <w:rPr>
          <w:spacing w:val="-1"/>
        </w:rPr>
        <w:t>information)</w:t>
      </w:r>
      <w:r w:rsidRPr="00B82733">
        <w:rPr>
          <w:spacing w:val="-2"/>
        </w:rPr>
        <w:t xml:space="preserve"> </w:t>
      </w:r>
      <w:r w:rsidRPr="00B82733">
        <w:t>as</w:t>
      </w:r>
      <w:r w:rsidRPr="00B82733">
        <w:rPr>
          <w:spacing w:val="-4"/>
        </w:rPr>
        <w:t xml:space="preserve"> </w:t>
      </w:r>
      <w:r w:rsidRPr="00B82733">
        <w:rPr>
          <w:spacing w:val="-1"/>
        </w:rPr>
        <w:t xml:space="preserve">well </w:t>
      </w:r>
      <w:r w:rsidRPr="00B82733">
        <w:t>as</w:t>
      </w:r>
      <w:r w:rsidRPr="00B82733">
        <w:rPr>
          <w:spacing w:val="-2"/>
        </w:rPr>
        <w:t xml:space="preserve"> </w:t>
      </w:r>
      <w:r w:rsidRPr="00B82733">
        <w:rPr>
          <w:spacing w:val="-1"/>
        </w:rPr>
        <w:t>financial</w:t>
      </w:r>
      <w:r w:rsidRPr="00B82733">
        <w:rPr>
          <w:spacing w:val="-2"/>
        </w:rPr>
        <w:t xml:space="preserve"> </w:t>
      </w:r>
      <w:r w:rsidRPr="00B82733">
        <w:rPr>
          <w:spacing w:val="-1"/>
        </w:rPr>
        <w:t>information and</w:t>
      </w:r>
      <w:r w:rsidRPr="00B82733">
        <w:rPr>
          <w:spacing w:val="-3"/>
        </w:rPr>
        <w:t xml:space="preserve"> </w:t>
      </w:r>
      <w:r w:rsidRPr="00B82733">
        <w:rPr>
          <w:spacing w:val="-1"/>
        </w:rPr>
        <w:t>earnings</w:t>
      </w:r>
      <w:r w:rsidRPr="00B82733">
        <w:rPr>
          <w:spacing w:val="-3"/>
        </w:rPr>
        <w:t xml:space="preserve"> </w:t>
      </w:r>
      <w:r w:rsidRPr="00B82733">
        <w:rPr>
          <w:spacing w:val="-1"/>
        </w:rPr>
        <w:t>guidance</w:t>
      </w:r>
      <w:r w:rsidR="003C4C47">
        <w:rPr>
          <w:spacing w:val="-1"/>
        </w:rPr>
        <w:t xml:space="preserve"> </w:t>
      </w:r>
      <w:r w:rsidRPr="00B82733">
        <w:rPr>
          <w:spacing w:val="-1"/>
        </w:rPr>
        <w:t>(if</w:t>
      </w:r>
      <w:r w:rsidRPr="00B82733">
        <w:rPr>
          <w:spacing w:val="-2"/>
        </w:rPr>
        <w:t xml:space="preserve"> </w:t>
      </w:r>
      <w:r w:rsidRPr="00B82733">
        <w:t>any)</w:t>
      </w:r>
      <w:r w:rsidRPr="00B82733">
        <w:rPr>
          <w:spacing w:val="-3"/>
        </w:rPr>
        <w:t xml:space="preserve"> </w:t>
      </w:r>
      <w:r w:rsidRPr="00B82733">
        <w:rPr>
          <w:spacing w:val="-1"/>
        </w:rPr>
        <w:t>provided</w:t>
      </w:r>
      <w:r w:rsidRPr="00B82733">
        <w:rPr>
          <w:spacing w:val="-4"/>
        </w:rPr>
        <w:t xml:space="preserve"> </w:t>
      </w:r>
      <w:r w:rsidRPr="00B82733">
        <w:t>to</w:t>
      </w:r>
      <w:r w:rsidRPr="00B82733">
        <w:rPr>
          <w:spacing w:val="-1"/>
        </w:rPr>
        <w:t xml:space="preserve"> analysts</w:t>
      </w:r>
      <w:r w:rsidRPr="00B82733">
        <w:rPr>
          <w:spacing w:val="-2"/>
        </w:rPr>
        <w:t xml:space="preserve"> </w:t>
      </w:r>
      <w:r w:rsidRPr="00B82733">
        <w:rPr>
          <w:spacing w:val="-1"/>
        </w:rPr>
        <w:t>and</w:t>
      </w:r>
      <w:r w:rsidRPr="00B82733">
        <w:rPr>
          <w:spacing w:val="-2"/>
        </w:rPr>
        <w:t xml:space="preserve"> </w:t>
      </w:r>
      <w:r w:rsidRPr="00B82733">
        <w:rPr>
          <w:spacing w:val="-1"/>
        </w:rPr>
        <w:t>ratings</w:t>
      </w:r>
      <w:r w:rsidRPr="00B82733">
        <w:rPr>
          <w:spacing w:val="-5"/>
        </w:rPr>
        <w:t xml:space="preserve"> </w:t>
      </w:r>
      <w:r w:rsidRPr="00B82733">
        <w:t>agencies.</w:t>
      </w:r>
    </w:p>
    <w:p w14:paraId="2E6F6BC0" w14:textId="77777777" w:rsidR="00B579A0" w:rsidRPr="00D12380" w:rsidRDefault="00B579A0" w:rsidP="00F60114">
      <w:pPr>
        <w:spacing w:before="12"/>
        <w:ind w:right="90"/>
        <w:rPr>
          <w:rFonts w:ascii="Calibri" w:hAnsi="Calibri"/>
          <w:sz w:val="24"/>
        </w:rPr>
      </w:pPr>
    </w:p>
    <w:p w14:paraId="03855E4D" w14:textId="6293B052" w:rsidR="00B579A0" w:rsidRPr="00B82733" w:rsidRDefault="00301908" w:rsidP="00D12380">
      <w:pPr>
        <w:pStyle w:val="BodyText"/>
        <w:numPr>
          <w:ilvl w:val="2"/>
          <w:numId w:val="1"/>
        </w:numPr>
        <w:tabs>
          <w:tab w:val="left" w:pos="2160"/>
        </w:tabs>
        <w:ind w:left="720" w:right="90" w:firstLine="720"/>
      </w:pPr>
      <w:r w:rsidRPr="00B82733">
        <w:t>At</w:t>
      </w:r>
      <w:r w:rsidRPr="00B82733">
        <w:rPr>
          <w:spacing w:val="-2"/>
        </w:rPr>
        <w:t xml:space="preserve"> </w:t>
      </w:r>
      <w:r w:rsidRPr="00B82733">
        <w:rPr>
          <w:spacing w:val="-1"/>
        </w:rPr>
        <w:t>least annually</w:t>
      </w:r>
      <w:r w:rsidRPr="00B82733">
        <w:rPr>
          <w:spacing w:val="-3"/>
        </w:rPr>
        <w:t xml:space="preserve"> </w:t>
      </w:r>
      <w:r w:rsidRPr="00B82733">
        <w:rPr>
          <w:spacing w:val="-1"/>
        </w:rPr>
        <w:t>and</w:t>
      </w:r>
      <w:r w:rsidRPr="00B82733">
        <w:t xml:space="preserve"> </w:t>
      </w:r>
      <w:r w:rsidRPr="00B82733">
        <w:rPr>
          <w:spacing w:val="-1"/>
        </w:rPr>
        <w:t xml:space="preserve">otherwise </w:t>
      </w:r>
      <w:r w:rsidRPr="00B82733">
        <w:t>as</w:t>
      </w:r>
      <w:r w:rsidRPr="00B82733">
        <w:rPr>
          <w:spacing w:val="-2"/>
        </w:rPr>
        <w:t xml:space="preserve"> </w:t>
      </w:r>
      <w:r w:rsidRPr="00B82733">
        <w:rPr>
          <w:spacing w:val="-1"/>
        </w:rPr>
        <w:t>appropriate,</w:t>
      </w:r>
      <w:r w:rsidRPr="00B82733">
        <w:rPr>
          <w:spacing w:val="-3"/>
        </w:rPr>
        <w:t xml:space="preserve"> </w:t>
      </w:r>
      <w:r w:rsidRPr="00B82733">
        <w:rPr>
          <w:spacing w:val="-1"/>
        </w:rPr>
        <w:t>the</w:t>
      </w:r>
      <w:r w:rsidRPr="00B82733">
        <w:rPr>
          <w:spacing w:val="-2"/>
        </w:rPr>
        <w:t xml:space="preserve"> </w:t>
      </w:r>
      <w:r w:rsidRPr="00B82733">
        <w:rPr>
          <w:spacing w:val="-1"/>
        </w:rPr>
        <w:t>Committee</w:t>
      </w:r>
      <w:r w:rsidRPr="00B82733">
        <w:rPr>
          <w:spacing w:val="-3"/>
        </w:rPr>
        <w:t xml:space="preserve"> </w:t>
      </w:r>
      <w:r w:rsidRPr="00B82733">
        <w:rPr>
          <w:spacing w:val="-1"/>
        </w:rPr>
        <w:t>shall</w:t>
      </w:r>
      <w:r w:rsidRPr="00B82733">
        <w:rPr>
          <w:spacing w:val="-4"/>
        </w:rPr>
        <w:t xml:space="preserve"> </w:t>
      </w:r>
      <w:r w:rsidRPr="00B82733">
        <w:rPr>
          <w:spacing w:val="-1"/>
        </w:rPr>
        <w:t>review</w:t>
      </w:r>
      <w:r w:rsidRPr="00B82733">
        <w:rPr>
          <w:spacing w:val="-3"/>
        </w:rPr>
        <w:t xml:space="preserve"> </w:t>
      </w:r>
      <w:r w:rsidRPr="00B82733">
        <w:t>and</w:t>
      </w:r>
      <w:r w:rsidR="003C4C47">
        <w:t xml:space="preserve"> </w:t>
      </w:r>
      <w:r w:rsidRPr="00B82733">
        <w:rPr>
          <w:spacing w:val="-1"/>
        </w:rPr>
        <w:t>discuss</w:t>
      </w:r>
      <w:r w:rsidRPr="00B82733">
        <w:rPr>
          <w:spacing w:val="-2"/>
        </w:rPr>
        <w:t xml:space="preserve"> </w:t>
      </w:r>
      <w:r w:rsidRPr="00B82733">
        <w:rPr>
          <w:spacing w:val="-1"/>
        </w:rPr>
        <w:t>with</w:t>
      </w:r>
      <w:r w:rsidRPr="00B82733">
        <w:rPr>
          <w:spacing w:val="-3"/>
        </w:rPr>
        <w:t xml:space="preserve"> </w:t>
      </w:r>
      <w:r w:rsidRPr="00B82733">
        <w:rPr>
          <w:spacing w:val="-1"/>
        </w:rPr>
        <w:t xml:space="preserve">management </w:t>
      </w:r>
      <w:r w:rsidRPr="00B82733">
        <w:t>and</w:t>
      </w:r>
      <w:r w:rsidRPr="00B82733">
        <w:rPr>
          <w:spacing w:val="-3"/>
        </w:rPr>
        <w:t xml:space="preserve"> </w:t>
      </w:r>
      <w:r w:rsidRPr="00B82733">
        <w:t>the</w:t>
      </w:r>
      <w:r w:rsidRPr="00B82733">
        <w:rPr>
          <w:spacing w:val="-4"/>
        </w:rPr>
        <w:t xml:space="preserve"> </w:t>
      </w:r>
      <w:r w:rsidRPr="00B82733">
        <w:rPr>
          <w:spacing w:val="-1"/>
        </w:rPr>
        <w:t>Auditing</w:t>
      </w:r>
      <w:r w:rsidRPr="00B82733">
        <w:rPr>
          <w:spacing w:val="-2"/>
        </w:rPr>
        <w:t xml:space="preserve"> </w:t>
      </w:r>
      <w:r w:rsidRPr="00B82733">
        <w:rPr>
          <w:spacing w:val="-1"/>
        </w:rPr>
        <w:t>Firm</w:t>
      </w:r>
      <w:r w:rsidRPr="00B82733">
        <w:rPr>
          <w:spacing w:val="1"/>
        </w:rPr>
        <w:t xml:space="preserve"> </w:t>
      </w:r>
      <w:r w:rsidRPr="00B82733">
        <w:rPr>
          <w:spacing w:val="-1"/>
        </w:rPr>
        <w:t>any</w:t>
      </w:r>
      <w:r w:rsidRPr="00B82733">
        <w:rPr>
          <w:spacing w:val="-2"/>
        </w:rPr>
        <w:t xml:space="preserve"> </w:t>
      </w:r>
      <w:r w:rsidRPr="00B82733">
        <w:t>major</w:t>
      </w:r>
      <w:r w:rsidRPr="00B82733">
        <w:rPr>
          <w:spacing w:val="-4"/>
        </w:rPr>
        <w:t xml:space="preserve"> </w:t>
      </w:r>
      <w:r w:rsidRPr="00B82733">
        <w:t>issues</w:t>
      </w:r>
      <w:r w:rsidRPr="00B82733">
        <w:rPr>
          <w:spacing w:val="-4"/>
        </w:rPr>
        <w:t xml:space="preserve"> </w:t>
      </w:r>
      <w:r w:rsidRPr="00B82733">
        <w:t>as</w:t>
      </w:r>
      <w:r w:rsidRPr="00B82733">
        <w:rPr>
          <w:spacing w:val="-2"/>
        </w:rPr>
        <w:t xml:space="preserve"> </w:t>
      </w:r>
      <w:r w:rsidRPr="00B82733">
        <w:rPr>
          <w:spacing w:val="-1"/>
        </w:rPr>
        <w:t>to the</w:t>
      </w:r>
      <w:r w:rsidRPr="00B82733">
        <w:rPr>
          <w:spacing w:val="-4"/>
        </w:rPr>
        <w:t xml:space="preserve"> </w:t>
      </w:r>
      <w:r w:rsidRPr="00B82733">
        <w:rPr>
          <w:spacing w:val="-1"/>
        </w:rPr>
        <w:t>adequacy</w:t>
      </w:r>
      <w:r w:rsidRPr="00B82733">
        <w:rPr>
          <w:spacing w:val="-3"/>
        </w:rPr>
        <w:t xml:space="preserve"> </w:t>
      </w:r>
      <w:r w:rsidRPr="00B82733">
        <w:rPr>
          <w:spacing w:val="-1"/>
        </w:rPr>
        <w:t>of</w:t>
      </w:r>
      <w:r w:rsidRPr="00B82733">
        <w:rPr>
          <w:spacing w:val="-3"/>
        </w:rPr>
        <w:t xml:space="preserve"> </w:t>
      </w:r>
      <w:r w:rsidRPr="00B82733">
        <w:t>the</w:t>
      </w:r>
      <w:r w:rsidR="003C4C47">
        <w:t xml:space="preserve"> </w:t>
      </w:r>
      <w:r w:rsidRPr="00B82733">
        <w:rPr>
          <w:rFonts w:cs="Calibri"/>
        </w:rPr>
        <w:t>Company’s</w:t>
      </w:r>
      <w:r w:rsidRPr="00B82733">
        <w:rPr>
          <w:rFonts w:cs="Calibri"/>
          <w:spacing w:val="-3"/>
        </w:rPr>
        <w:t xml:space="preserve"> </w:t>
      </w:r>
      <w:r w:rsidRPr="00B82733">
        <w:rPr>
          <w:rFonts w:cs="Calibri"/>
          <w:spacing w:val="-1"/>
        </w:rPr>
        <w:t>internal</w:t>
      </w:r>
      <w:r w:rsidRPr="00B82733">
        <w:rPr>
          <w:rFonts w:cs="Calibri"/>
          <w:spacing w:val="-2"/>
        </w:rPr>
        <w:t xml:space="preserve"> </w:t>
      </w:r>
      <w:r w:rsidRPr="00B82733">
        <w:rPr>
          <w:rFonts w:cs="Calibri"/>
          <w:spacing w:val="-1"/>
        </w:rPr>
        <w:t>controls,</w:t>
      </w:r>
      <w:r w:rsidRPr="00B82733">
        <w:rPr>
          <w:rFonts w:cs="Calibri"/>
          <w:spacing w:val="-2"/>
        </w:rPr>
        <w:t xml:space="preserve"> </w:t>
      </w:r>
      <w:r w:rsidRPr="00B82733">
        <w:rPr>
          <w:rFonts w:cs="Calibri"/>
        </w:rPr>
        <w:t>any</w:t>
      </w:r>
      <w:r w:rsidRPr="00B82733">
        <w:rPr>
          <w:rFonts w:cs="Calibri"/>
          <w:spacing w:val="-1"/>
        </w:rPr>
        <w:t xml:space="preserve"> special</w:t>
      </w:r>
      <w:r w:rsidRPr="00B82733">
        <w:rPr>
          <w:rFonts w:cs="Calibri"/>
          <w:spacing w:val="2"/>
        </w:rPr>
        <w:t xml:space="preserve"> </w:t>
      </w:r>
      <w:r w:rsidRPr="00B82733">
        <w:rPr>
          <w:spacing w:val="-2"/>
        </w:rPr>
        <w:t>audit</w:t>
      </w:r>
      <w:r w:rsidRPr="00B82733">
        <w:t xml:space="preserve"> </w:t>
      </w:r>
      <w:r w:rsidRPr="00B82733">
        <w:rPr>
          <w:spacing w:val="-1"/>
        </w:rPr>
        <w:t>steps adopted</w:t>
      </w:r>
      <w:r w:rsidRPr="00B82733">
        <w:rPr>
          <w:spacing w:val="-3"/>
        </w:rPr>
        <w:t xml:space="preserve"> </w:t>
      </w:r>
      <w:r w:rsidRPr="00B82733">
        <w:t>in</w:t>
      </w:r>
      <w:r w:rsidRPr="00B82733">
        <w:rPr>
          <w:spacing w:val="-3"/>
        </w:rPr>
        <w:t xml:space="preserve"> </w:t>
      </w:r>
      <w:r w:rsidRPr="00B82733">
        <w:t>light</w:t>
      </w:r>
      <w:r w:rsidRPr="00B82733">
        <w:rPr>
          <w:spacing w:val="-2"/>
        </w:rPr>
        <w:t xml:space="preserve"> </w:t>
      </w:r>
      <w:r w:rsidRPr="00B82733">
        <w:rPr>
          <w:spacing w:val="-1"/>
        </w:rPr>
        <w:t>of material</w:t>
      </w:r>
      <w:r w:rsidRPr="00B82733">
        <w:rPr>
          <w:spacing w:val="-2"/>
        </w:rPr>
        <w:t xml:space="preserve"> </w:t>
      </w:r>
      <w:r w:rsidRPr="00B82733">
        <w:rPr>
          <w:spacing w:val="-1"/>
        </w:rPr>
        <w:t>control</w:t>
      </w:r>
      <w:r w:rsidRPr="00B82733">
        <w:rPr>
          <w:spacing w:val="-3"/>
        </w:rPr>
        <w:t xml:space="preserve"> </w:t>
      </w:r>
      <w:r w:rsidRPr="00B82733">
        <w:t>deficiencies,</w:t>
      </w:r>
      <w:r w:rsidR="003C4C47">
        <w:t xml:space="preserve"> </w:t>
      </w:r>
      <w:r w:rsidRPr="00B82733">
        <w:t>the</w:t>
      </w:r>
      <w:r w:rsidRPr="00B82733">
        <w:rPr>
          <w:spacing w:val="-6"/>
        </w:rPr>
        <w:t xml:space="preserve"> </w:t>
      </w:r>
      <w:r w:rsidRPr="00B82733">
        <w:rPr>
          <w:spacing w:val="-1"/>
        </w:rPr>
        <w:t>adequacy</w:t>
      </w:r>
      <w:r w:rsidRPr="00B82733">
        <w:rPr>
          <w:spacing w:val="-4"/>
        </w:rPr>
        <w:t xml:space="preserve"> </w:t>
      </w:r>
      <w:r w:rsidRPr="00B82733">
        <w:rPr>
          <w:spacing w:val="-1"/>
        </w:rPr>
        <w:t>of</w:t>
      </w:r>
      <w:r w:rsidRPr="00B82733">
        <w:rPr>
          <w:spacing w:val="-4"/>
        </w:rPr>
        <w:t xml:space="preserve"> </w:t>
      </w:r>
      <w:r w:rsidRPr="00B82733">
        <w:rPr>
          <w:spacing w:val="-1"/>
        </w:rPr>
        <w:t>disclosures</w:t>
      </w:r>
      <w:r w:rsidRPr="00B82733">
        <w:rPr>
          <w:spacing w:val="-3"/>
        </w:rPr>
        <w:t xml:space="preserve"> </w:t>
      </w:r>
      <w:r w:rsidRPr="00B82733">
        <w:rPr>
          <w:spacing w:val="-1"/>
        </w:rPr>
        <w:t>about</w:t>
      </w:r>
      <w:r w:rsidRPr="00B82733">
        <w:rPr>
          <w:spacing w:val="-5"/>
        </w:rPr>
        <w:t xml:space="preserve"> </w:t>
      </w:r>
      <w:r w:rsidRPr="00B82733">
        <w:rPr>
          <w:spacing w:val="-1"/>
        </w:rPr>
        <w:t>changes</w:t>
      </w:r>
      <w:r w:rsidRPr="00B82733">
        <w:rPr>
          <w:spacing w:val="-3"/>
        </w:rPr>
        <w:t xml:space="preserve"> </w:t>
      </w:r>
      <w:r w:rsidRPr="00B82733">
        <w:t>in</w:t>
      </w:r>
      <w:r w:rsidRPr="00B82733">
        <w:rPr>
          <w:spacing w:val="-4"/>
        </w:rPr>
        <w:t xml:space="preserve"> </w:t>
      </w:r>
      <w:r w:rsidRPr="00B82733">
        <w:rPr>
          <w:spacing w:val="-1"/>
        </w:rPr>
        <w:t>internal</w:t>
      </w:r>
      <w:r w:rsidRPr="00B82733">
        <w:rPr>
          <w:spacing w:val="-2"/>
        </w:rPr>
        <w:t xml:space="preserve"> </w:t>
      </w:r>
      <w:r w:rsidRPr="00B82733">
        <w:rPr>
          <w:spacing w:val="-1"/>
        </w:rPr>
        <w:t>control</w:t>
      </w:r>
      <w:r w:rsidRPr="00B82733">
        <w:rPr>
          <w:spacing w:val="-4"/>
        </w:rPr>
        <w:t xml:space="preserve"> </w:t>
      </w:r>
      <w:r w:rsidRPr="00B82733">
        <w:t>over</w:t>
      </w:r>
      <w:r w:rsidRPr="00B82733">
        <w:rPr>
          <w:spacing w:val="-5"/>
        </w:rPr>
        <w:t xml:space="preserve"> </w:t>
      </w:r>
      <w:r w:rsidRPr="00B82733">
        <w:rPr>
          <w:spacing w:val="-1"/>
        </w:rPr>
        <w:t>financial</w:t>
      </w:r>
      <w:r w:rsidRPr="00B82733">
        <w:rPr>
          <w:spacing w:val="-3"/>
        </w:rPr>
        <w:t xml:space="preserve"> </w:t>
      </w:r>
      <w:r w:rsidRPr="00B82733">
        <w:rPr>
          <w:spacing w:val="-1"/>
        </w:rPr>
        <w:t>reporting,</w:t>
      </w:r>
      <w:r w:rsidRPr="00B82733">
        <w:rPr>
          <w:spacing w:val="6"/>
        </w:rPr>
        <w:t xml:space="preserve"> </w:t>
      </w:r>
      <w:r w:rsidRPr="00B82733">
        <w:rPr>
          <w:spacing w:val="-1"/>
        </w:rPr>
        <w:t>management</w:t>
      </w:r>
      <w:r w:rsidRPr="00B82733">
        <w:rPr>
          <w:rFonts w:cs="Calibri"/>
          <w:spacing w:val="-1"/>
        </w:rPr>
        <w:t>’s</w:t>
      </w:r>
      <w:r w:rsidR="003C4C47">
        <w:rPr>
          <w:rFonts w:cs="Calibri"/>
          <w:spacing w:val="-1"/>
        </w:rPr>
        <w:t xml:space="preserve"> </w:t>
      </w:r>
      <w:r w:rsidRPr="00B82733">
        <w:rPr>
          <w:spacing w:val="-1"/>
        </w:rPr>
        <w:t>report</w:t>
      </w:r>
      <w:r w:rsidRPr="00B82733">
        <w:t xml:space="preserve"> </w:t>
      </w:r>
      <w:r w:rsidRPr="00B82733">
        <w:rPr>
          <w:spacing w:val="-1"/>
        </w:rPr>
        <w:t>on</w:t>
      </w:r>
      <w:r w:rsidRPr="00B82733">
        <w:rPr>
          <w:spacing w:val="3"/>
        </w:rPr>
        <w:t xml:space="preserve"> </w:t>
      </w:r>
      <w:r w:rsidRPr="00B82733">
        <w:rPr>
          <w:rFonts w:cs="Calibri"/>
          <w:spacing w:val="-1"/>
        </w:rPr>
        <w:t>internal</w:t>
      </w:r>
      <w:r w:rsidRPr="00B82733">
        <w:rPr>
          <w:rFonts w:cs="Calibri"/>
          <w:spacing w:val="-2"/>
        </w:rPr>
        <w:t xml:space="preserve"> </w:t>
      </w:r>
      <w:r w:rsidRPr="00B82733">
        <w:rPr>
          <w:rFonts w:cs="Calibri"/>
          <w:spacing w:val="-1"/>
        </w:rPr>
        <w:t xml:space="preserve">control </w:t>
      </w:r>
      <w:r w:rsidRPr="00B82733">
        <w:rPr>
          <w:rFonts w:cs="Calibri"/>
        </w:rPr>
        <w:t>and</w:t>
      </w:r>
      <w:r w:rsidRPr="00B82733">
        <w:rPr>
          <w:rFonts w:cs="Calibri"/>
          <w:spacing w:val="-1"/>
        </w:rPr>
        <w:t xml:space="preserve"> the Auditing </w:t>
      </w:r>
      <w:r w:rsidRPr="00B82733">
        <w:rPr>
          <w:rFonts w:cs="Calibri"/>
        </w:rPr>
        <w:t>Firm’s</w:t>
      </w:r>
      <w:r w:rsidRPr="00B82733">
        <w:rPr>
          <w:rFonts w:cs="Calibri"/>
          <w:spacing w:val="-5"/>
        </w:rPr>
        <w:t xml:space="preserve"> </w:t>
      </w:r>
      <w:r w:rsidRPr="00B82733">
        <w:rPr>
          <w:rFonts w:cs="Calibri"/>
          <w:spacing w:val="-1"/>
        </w:rPr>
        <w:t>attestation</w:t>
      </w:r>
      <w:r w:rsidRPr="00B82733">
        <w:rPr>
          <w:rFonts w:cs="Calibri"/>
          <w:spacing w:val="5"/>
        </w:rPr>
        <w:t xml:space="preserve"> </w:t>
      </w:r>
      <w:r w:rsidRPr="00B82733">
        <w:rPr>
          <w:rFonts w:cs="Calibri"/>
          <w:spacing w:val="-1"/>
        </w:rPr>
        <w:t>report</w:t>
      </w:r>
      <w:r w:rsidRPr="00B82733">
        <w:rPr>
          <w:rFonts w:cs="Calibri"/>
          <w:spacing w:val="-2"/>
        </w:rPr>
        <w:t xml:space="preserve"> </w:t>
      </w:r>
      <w:r w:rsidRPr="00B82733">
        <w:rPr>
          <w:rFonts w:cs="Calibri"/>
        </w:rPr>
        <w:t>on</w:t>
      </w:r>
      <w:r w:rsidRPr="00B82733">
        <w:rPr>
          <w:rFonts w:cs="Calibri"/>
          <w:spacing w:val="-1"/>
        </w:rPr>
        <w:t xml:space="preserve"> management’s</w:t>
      </w:r>
      <w:r w:rsidRPr="00B82733">
        <w:rPr>
          <w:rFonts w:cs="Calibri"/>
        </w:rPr>
        <w:t xml:space="preserve"> </w:t>
      </w:r>
      <w:r w:rsidRPr="00B82733">
        <w:rPr>
          <w:rFonts w:cs="Calibri"/>
          <w:spacing w:val="-1"/>
        </w:rPr>
        <w:t>internal</w:t>
      </w:r>
      <w:r w:rsidR="003C4C47">
        <w:rPr>
          <w:rFonts w:cs="Calibri"/>
          <w:spacing w:val="-1"/>
        </w:rPr>
        <w:t xml:space="preserve"> </w:t>
      </w:r>
      <w:r w:rsidRPr="00B82733">
        <w:rPr>
          <w:spacing w:val="-1"/>
        </w:rPr>
        <w:t>control</w:t>
      </w:r>
      <w:r w:rsidRPr="00B82733">
        <w:rPr>
          <w:spacing w:val="-18"/>
        </w:rPr>
        <w:t xml:space="preserve"> </w:t>
      </w:r>
      <w:r w:rsidRPr="00B82733">
        <w:t>assessment.</w:t>
      </w:r>
    </w:p>
    <w:p w14:paraId="2E7F5045" w14:textId="77777777" w:rsidR="00B579A0" w:rsidRPr="00D12380" w:rsidRDefault="00B579A0" w:rsidP="00F60114">
      <w:pPr>
        <w:spacing w:before="12"/>
        <w:ind w:right="90"/>
        <w:rPr>
          <w:rFonts w:ascii="Calibri" w:hAnsi="Calibri"/>
          <w:sz w:val="24"/>
        </w:rPr>
      </w:pPr>
    </w:p>
    <w:p w14:paraId="6537258E" w14:textId="15D99FD5" w:rsidR="00B579A0" w:rsidRPr="00B82733" w:rsidRDefault="00301908" w:rsidP="00D12380">
      <w:pPr>
        <w:pStyle w:val="BodyText"/>
        <w:numPr>
          <w:ilvl w:val="2"/>
          <w:numId w:val="1"/>
        </w:numPr>
        <w:tabs>
          <w:tab w:val="left" w:pos="2160"/>
        </w:tabs>
        <w:ind w:left="720" w:right="90" w:firstLine="720"/>
      </w:pPr>
      <w:r w:rsidRPr="00B82733">
        <w:t>At</w:t>
      </w:r>
      <w:r w:rsidRPr="00B82733">
        <w:rPr>
          <w:spacing w:val="-2"/>
        </w:rPr>
        <w:t xml:space="preserve"> </w:t>
      </w:r>
      <w:r w:rsidRPr="00B82733">
        <w:rPr>
          <w:spacing w:val="-1"/>
        </w:rPr>
        <w:t>least annually</w:t>
      </w:r>
      <w:r w:rsidRPr="00B82733">
        <w:rPr>
          <w:spacing w:val="-3"/>
        </w:rPr>
        <w:t xml:space="preserve"> </w:t>
      </w:r>
      <w:r w:rsidRPr="00B82733">
        <w:rPr>
          <w:spacing w:val="-1"/>
        </w:rPr>
        <w:t>and</w:t>
      </w:r>
      <w:r w:rsidRPr="00B82733">
        <w:rPr>
          <w:spacing w:val="-3"/>
        </w:rPr>
        <w:t xml:space="preserve"> </w:t>
      </w:r>
      <w:r w:rsidRPr="00B82733">
        <w:rPr>
          <w:spacing w:val="-1"/>
        </w:rPr>
        <w:t xml:space="preserve">otherwise </w:t>
      </w:r>
      <w:r w:rsidRPr="00B82733">
        <w:t>as</w:t>
      </w:r>
      <w:r w:rsidRPr="00B82733">
        <w:rPr>
          <w:spacing w:val="1"/>
        </w:rPr>
        <w:t xml:space="preserve"> </w:t>
      </w:r>
      <w:r w:rsidRPr="00B82733">
        <w:rPr>
          <w:spacing w:val="-1"/>
        </w:rPr>
        <w:t>appropriate,</w:t>
      </w:r>
      <w:r w:rsidRPr="00B82733">
        <w:rPr>
          <w:spacing w:val="-3"/>
        </w:rPr>
        <w:t xml:space="preserve"> </w:t>
      </w:r>
      <w:r w:rsidRPr="00B82733">
        <w:rPr>
          <w:spacing w:val="-1"/>
        </w:rPr>
        <w:t>the</w:t>
      </w:r>
      <w:r w:rsidRPr="00B82733">
        <w:rPr>
          <w:spacing w:val="-2"/>
        </w:rPr>
        <w:t xml:space="preserve"> </w:t>
      </w:r>
      <w:r w:rsidRPr="00B82733">
        <w:rPr>
          <w:spacing w:val="-1"/>
        </w:rPr>
        <w:t>Committee</w:t>
      </w:r>
      <w:r w:rsidRPr="00B82733">
        <w:rPr>
          <w:spacing w:val="-3"/>
        </w:rPr>
        <w:t xml:space="preserve"> </w:t>
      </w:r>
      <w:r w:rsidRPr="00B82733">
        <w:rPr>
          <w:spacing w:val="-1"/>
        </w:rPr>
        <w:t>shall</w:t>
      </w:r>
      <w:r w:rsidRPr="00B82733">
        <w:rPr>
          <w:spacing w:val="-4"/>
        </w:rPr>
        <w:t xml:space="preserve"> </w:t>
      </w:r>
      <w:r w:rsidRPr="00B82733">
        <w:rPr>
          <w:spacing w:val="-1"/>
        </w:rPr>
        <w:t>review</w:t>
      </w:r>
      <w:r w:rsidRPr="00B82733">
        <w:rPr>
          <w:spacing w:val="-3"/>
        </w:rPr>
        <w:t xml:space="preserve"> </w:t>
      </w:r>
      <w:r w:rsidRPr="00B82733">
        <w:t>and</w:t>
      </w:r>
      <w:r w:rsidRPr="00B82733">
        <w:rPr>
          <w:spacing w:val="59"/>
        </w:rPr>
        <w:t xml:space="preserve"> </w:t>
      </w:r>
      <w:r w:rsidRPr="00B82733">
        <w:rPr>
          <w:spacing w:val="-1"/>
        </w:rPr>
        <w:t>discuss</w:t>
      </w:r>
      <w:r w:rsidRPr="00B82733">
        <w:rPr>
          <w:spacing w:val="-3"/>
        </w:rPr>
        <w:t xml:space="preserve"> </w:t>
      </w:r>
      <w:r w:rsidRPr="00B82733">
        <w:rPr>
          <w:spacing w:val="-1"/>
        </w:rPr>
        <w:t>with</w:t>
      </w:r>
      <w:r w:rsidRPr="00B82733">
        <w:rPr>
          <w:spacing w:val="-4"/>
        </w:rPr>
        <w:t xml:space="preserve"> </w:t>
      </w:r>
      <w:r w:rsidRPr="00B82733">
        <w:rPr>
          <w:spacing w:val="-1"/>
        </w:rPr>
        <w:t>management</w:t>
      </w:r>
      <w:r w:rsidRPr="00B82733">
        <w:rPr>
          <w:spacing w:val="-2"/>
        </w:rPr>
        <w:t xml:space="preserve"> </w:t>
      </w:r>
      <w:r w:rsidRPr="00B82733">
        <w:rPr>
          <w:spacing w:val="-1"/>
        </w:rPr>
        <w:t>and</w:t>
      </w:r>
      <w:r w:rsidRPr="00B82733">
        <w:rPr>
          <w:spacing w:val="-3"/>
        </w:rPr>
        <w:t xml:space="preserve"> </w:t>
      </w:r>
      <w:r w:rsidRPr="00B82733">
        <w:t>the</w:t>
      </w:r>
      <w:r w:rsidRPr="00B82733">
        <w:rPr>
          <w:spacing w:val="-5"/>
        </w:rPr>
        <w:t xml:space="preserve"> </w:t>
      </w:r>
      <w:r w:rsidRPr="00B82733">
        <w:rPr>
          <w:spacing w:val="-1"/>
        </w:rPr>
        <w:t>Auditing</w:t>
      </w:r>
      <w:r w:rsidRPr="00B82733">
        <w:rPr>
          <w:spacing w:val="-3"/>
        </w:rPr>
        <w:t xml:space="preserve"> </w:t>
      </w:r>
      <w:r w:rsidRPr="00B82733">
        <w:rPr>
          <w:spacing w:val="-1"/>
        </w:rPr>
        <w:t>Firm</w:t>
      </w:r>
      <w:r w:rsidRPr="00B82733">
        <w:t xml:space="preserve"> major</w:t>
      </w:r>
      <w:r w:rsidRPr="00B82733">
        <w:rPr>
          <w:spacing w:val="-1"/>
        </w:rPr>
        <w:t xml:space="preserve"> issues</w:t>
      </w:r>
      <w:r w:rsidRPr="00B82733">
        <w:rPr>
          <w:spacing w:val="-3"/>
        </w:rPr>
        <w:t xml:space="preserve"> </w:t>
      </w:r>
      <w:r w:rsidRPr="00B82733">
        <w:rPr>
          <w:spacing w:val="-1"/>
        </w:rPr>
        <w:t>regarding</w:t>
      </w:r>
      <w:r w:rsidRPr="00B82733">
        <w:rPr>
          <w:spacing w:val="-5"/>
        </w:rPr>
        <w:t xml:space="preserve"> </w:t>
      </w:r>
      <w:r w:rsidRPr="00B82733">
        <w:rPr>
          <w:spacing w:val="-1"/>
        </w:rPr>
        <w:t>accounting</w:t>
      </w:r>
      <w:r w:rsidRPr="00B82733">
        <w:rPr>
          <w:spacing w:val="-2"/>
        </w:rPr>
        <w:t xml:space="preserve"> </w:t>
      </w:r>
      <w:r w:rsidRPr="00B82733">
        <w:rPr>
          <w:spacing w:val="-1"/>
        </w:rPr>
        <w:t>principles</w:t>
      </w:r>
      <w:r w:rsidRPr="00B82733">
        <w:rPr>
          <w:spacing w:val="-3"/>
        </w:rPr>
        <w:t xml:space="preserve"> </w:t>
      </w:r>
      <w:r w:rsidRPr="00B82733">
        <w:rPr>
          <w:spacing w:val="-1"/>
        </w:rPr>
        <w:t>and</w:t>
      </w:r>
      <w:r w:rsidR="003C4C47">
        <w:rPr>
          <w:spacing w:val="-1"/>
        </w:rPr>
        <w:t xml:space="preserve"> </w:t>
      </w:r>
      <w:r w:rsidRPr="00B82733">
        <w:rPr>
          <w:rFonts w:cs="Calibri"/>
          <w:spacing w:val="-1"/>
        </w:rPr>
        <w:t>financial</w:t>
      </w:r>
      <w:r w:rsidRPr="00B82733">
        <w:rPr>
          <w:rFonts w:cs="Calibri"/>
        </w:rPr>
        <w:t xml:space="preserve"> </w:t>
      </w:r>
      <w:r w:rsidRPr="00B82733">
        <w:rPr>
          <w:rFonts w:cs="Calibri"/>
          <w:spacing w:val="-1"/>
        </w:rPr>
        <w:t>statement presentations</w:t>
      </w:r>
      <w:r w:rsidRPr="00B82733">
        <w:rPr>
          <w:rFonts w:cs="Calibri"/>
        </w:rPr>
        <w:t xml:space="preserve"> </w:t>
      </w:r>
      <w:r w:rsidRPr="00B82733">
        <w:rPr>
          <w:rFonts w:cs="Calibri"/>
          <w:spacing w:val="-1"/>
        </w:rPr>
        <w:t>(including</w:t>
      </w:r>
      <w:r w:rsidRPr="00B82733">
        <w:rPr>
          <w:rFonts w:cs="Calibri"/>
          <w:spacing w:val="-2"/>
        </w:rPr>
        <w:t xml:space="preserve"> </w:t>
      </w:r>
      <w:r w:rsidRPr="00B82733">
        <w:rPr>
          <w:rFonts w:cs="Calibri"/>
        </w:rPr>
        <w:t>any</w:t>
      </w:r>
      <w:r w:rsidRPr="00B82733">
        <w:rPr>
          <w:rFonts w:cs="Calibri"/>
          <w:spacing w:val="-3"/>
        </w:rPr>
        <w:t xml:space="preserve"> </w:t>
      </w:r>
      <w:r w:rsidRPr="00B82733">
        <w:rPr>
          <w:rFonts w:cs="Calibri"/>
          <w:spacing w:val="-1"/>
        </w:rPr>
        <w:t>significant</w:t>
      </w:r>
      <w:r w:rsidRPr="00B82733">
        <w:rPr>
          <w:rFonts w:cs="Calibri"/>
          <w:spacing w:val="1"/>
        </w:rPr>
        <w:t xml:space="preserve"> </w:t>
      </w:r>
      <w:r w:rsidRPr="00B82733">
        <w:rPr>
          <w:rFonts w:cs="Calibri"/>
          <w:spacing w:val="-1"/>
        </w:rPr>
        <w:t>changes</w:t>
      </w:r>
      <w:r w:rsidRPr="00B82733">
        <w:rPr>
          <w:rFonts w:cs="Calibri"/>
        </w:rPr>
        <w:t xml:space="preserve"> </w:t>
      </w:r>
      <w:r w:rsidRPr="00B82733">
        <w:rPr>
          <w:rFonts w:cs="Calibri"/>
          <w:spacing w:val="-2"/>
        </w:rPr>
        <w:t>in</w:t>
      </w:r>
      <w:r w:rsidRPr="00B82733">
        <w:rPr>
          <w:rFonts w:cs="Calibri"/>
          <w:spacing w:val="-1"/>
        </w:rPr>
        <w:t xml:space="preserve"> the</w:t>
      </w:r>
      <w:r w:rsidRPr="00B82733">
        <w:rPr>
          <w:rFonts w:cs="Calibri"/>
          <w:spacing w:val="1"/>
        </w:rPr>
        <w:t xml:space="preserve"> </w:t>
      </w:r>
      <w:r w:rsidRPr="00B82733">
        <w:rPr>
          <w:rFonts w:cs="Calibri"/>
          <w:spacing w:val="-1"/>
        </w:rPr>
        <w:t xml:space="preserve">Company’s selection </w:t>
      </w:r>
      <w:r w:rsidRPr="00B82733">
        <w:rPr>
          <w:rFonts w:cs="Calibri"/>
        </w:rPr>
        <w:t>or</w:t>
      </w:r>
      <w:r w:rsidR="003C4C47">
        <w:rPr>
          <w:rFonts w:cs="Calibri"/>
        </w:rPr>
        <w:t xml:space="preserve"> </w:t>
      </w:r>
      <w:r w:rsidRPr="00B82733">
        <w:rPr>
          <w:spacing w:val="-1"/>
        </w:rPr>
        <w:t>application</w:t>
      </w:r>
      <w:r w:rsidRPr="00B82733">
        <w:rPr>
          <w:spacing w:val="-5"/>
        </w:rPr>
        <w:t xml:space="preserve"> </w:t>
      </w:r>
      <w:r w:rsidRPr="00B82733">
        <w:t>of</w:t>
      </w:r>
      <w:r w:rsidRPr="00B82733">
        <w:rPr>
          <w:spacing w:val="-5"/>
        </w:rPr>
        <w:t xml:space="preserve"> </w:t>
      </w:r>
      <w:r w:rsidRPr="00B82733">
        <w:rPr>
          <w:spacing w:val="-1"/>
        </w:rPr>
        <w:t>accounting</w:t>
      </w:r>
      <w:r w:rsidRPr="00B82733">
        <w:rPr>
          <w:spacing w:val="-3"/>
        </w:rPr>
        <w:t xml:space="preserve"> </w:t>
      </w:r>
      <w:r w:rsidRPr="00B82733">
        <w:rPr>
          <w:spacing w:val="-1"/>
        </w:rPr>
        <w:t>principles),</w:t>
      </w:r>
      <w:r w:rsidRPr="00B82733">
        <w:rPr>
          <w:spacing w:val="-5"/>
        </w:rPr>
        <w:t xml:space="preserve"> </w:t>
      </w:r>
      <w:r w:rsidRPr="00B82733">
        <w:rPr>
          <w:spacing w:val="-1"/>
        </w:rPr>
        <w:t>analyses</w:t>
      </w:r>
      <w:r w:rsidRPr="00B82733">
        <w:rPr>
          <w:spacing w:val="-4"/>
        </w:rPr>
        <w:t xml:space="preserve"> </w:t>
      </w:r>
      <w:r w:rsidRPr="00B82733">
        <w:rPr>
          <w:spacing w:val="-1"/>
        </w:rPr>
        <w:t>prepared</w:t>
      </w:r>
      <w:r w:rsidRPr="00B82733">
        <w:rPr>
          <w:spacing w:val="-3"/>
        </w:rPr>
        <w:t xml:space="preserve"> </w:t>
      </w:r>
      <w:r w:rsidRPr="00B82733">
        <w:t>by</w:t>
      </w:r>
      <w:r w:rsidRPr="00B82733">
        <w:rPr>
          <w:spacing w:val="-6"/>
        </w:rPr>
        <w:t xml:space="preserve"> </w:t>
      </w:r>
      <w:r w:rsidRPr="00B82733">
        <w:rPr>
          <w:spacing w:val="-1"/>
        </w:rPr>
        <w:t>management</w:t>
      </w:r>
      <w:r w:rsidRPr="00B82733">
        <w:rPr>
          <w:spacing w:val="-5"/>
        </w:rPr>
        <w:t xml:space="preserve"> </w:t>
      </w:r>
      <w:r w:rsidRPr="00B82733">
        <w:t>or</w:t>
      </w:r>
      <w:r w:rsidRPr="00B82733">
        <w:rPr>
          <w:spacing w:val="-2"/>
        </w:rPr>
        <w:t xml:space="preserve"> </w:t>
      </w:r>
      <w:r w:rsidRPr="00B82733">
        <w:rPr>
          <w:spacing w:val="-1"/>
        </w:rPr>
        <w:t>the</w:t>
      </w:r>
      <w:r w:rsidRPr="00B82733">
        <w:rPr>
          <w:spacing w:val="-5"/>
        </w:rPr>
        <w:t xml:space="preserve"> </w:t>
      </w:r>
      <w:r w:rsidRPr="00B82733">
        <w:rPr>
          <w:spacing w:val="-1"/>
        </w:rPr>
        <w:t>Auditing</w:t>
      </w:r>
      <w:r w:rsidRPr="00B82733">
        <w:rPr>
          <w:spacing w:val="-6"/>
        </w:rPr>
        <w:t xml:space="preserve"> </w:t>
      </w:r>
      <w:r w:rsidRPr="00B82733">
        <w:rPr>
          <w:spacing w:val="-1"/>
        </w:rPr>
        <w:t>Firm</w:t>
      </w:r>
      <w:r w:rsidRPr="00B82733">
        <w:rPr>
          <w:spacing w:val="-4"/>
        </w:rPr>
        <w:t xml:space="preserve"> </w:t>
      </w:r>
      <w:r w:rsidRPr="00B82733">
        <w:rPr>
          <w:spacing w:val="-1"/>
        </w:rPr>
        <w:t>setting</w:t>
      </w:r>
      <w:r w:rsidR="003C4C47">
        <w:rPr>
          <w:spacing w:val="-1"/>
        </w:rPr>
        <w:t xml:space="preserve"> </w:t>
      </w:r>
      <w:r w:rsidRPr="00B82733">
        <w:rPr>
          <w:spacing w:val="-1"/>
        </w:rPr>
        <w:t>forth</w:t>
      </w:r>
      <w:r w:rsidRPr="00B82733">
        <w:rPr>
          <w:spacing w:val="-2"/>
        </w:rPr>
        <w:t xml:space="preserve"> </w:t>
      </w:r>
      <w:r w:rsidRPr="00B82733">
        <w:rPr>
          <w:spacing w:val="-1"/>
        </w:rPr>
        <w:t>significant</w:t>
      </w:r>
      <w:r w:rsidRPr="00B82733">
        <w:rPr>
          <w:spacing w:val="-4"/>
        </w:rPr>
        <w:t xml:space="preserve"> </w:t>
      </w:r>
      <w:r w:rsidRPr="00B82733">
        <w:rPr>
          <w:spacing w:val="-1"/>
        </w:rPr>
        <w:t>financial</w:t>
      </w:r>
      <w:r w:rsidRPr="00B82733">
        <w:rPr>
          <w:spacing w:val="-5"/>
        </w:rPr>
        <w:t xml:space="preserve"> </w:t>
      </w:r>
      <w:r w:rsidRPr="00B82733">
        <w:rPr>
          <w:spacing w:val="-1"/>
        </w:rPr>
        <w:t>reporting</w:t>
      </w:r>
      <w:r w:rsidRPr="00B82733">
        <w:rPr>
          <w:spacing w:val="-3"/>
        </w:rPr>
        <w:t xml:space="preserve"> </w:t>
      </w:r>
      <w:r w:rsidRPr="00B82733">
        <w:t>issues</w:t>
      </w:r>
      <w:r w:rsidRPr="00B82733">
        <w:rPr>
          <w:spacing w:val="-4"/>
        </w:rPr>
        <w:t xml:space="preserve"> </w:t>
      </w:r>
      <w:r w:rsidRPr="00B82733">
        <w:rPr>
          <w:spacing w:val="-1"/>
        </w:rPr>
        <w:t>and</w:t>
      </w:r>
      <w:r w:rsidRPr="00B82733">
        <w:rPr>
          <w:spacing w:val="-2"/>
        </w:rPr>
        <w:t xml:space="preserve"> </w:t>
      </w:r>
      <w:r w:rsidRPr="00B82733">
        <w:rPr>
          <w:spacing w:val="-1"/>
        </w:rPr>
        <w:t>judgments,</w:t>
      </w:r>
      <w:r w:rsidRPr="00B82733">
        <w:rPr>
          <w:spacing w:val="-5"/>
        </w:rPr>
        <w:t xml:space="preserve"> </w:t>
      </w:r>
      <w:r w:rsidRPr="00B82733">
        <w:rPr>
          <w:spacing w:val="-1"/>
        </w:rPr>
        <w:t>and</w:t>
      </w:r>
      <w:r w:rsidRPr="00B82733">
        <w:rPr>
          <w:spacing w:val="-2"/>
        </w:rPr>
        <w:t xml:space="preserve"> </w:t>
      </w:r>
      <w:r w:rsidRPr="00B82733">
        <w:rPr>
          <w:spacing w:val="-1"/>
        </w:rPr>
        <w:t>the</w:t>
      </w:r>
      <w:r w:rsidRPr="00B82733">
        <w:rPr>
          <w:spacing w:val="-4"/>
        </w:rPr>
        <w:t xml:space="preserve"> </w:t>
      </w:r>
      <w:r w:rsidRPr="00B82733">
        <w:rPr>
          <w:spacing w:val="-1"/>
        </w:rPr>
        <w:t>effect</w:t>
      </w:r>
      <w:r w:rsidRPr="00B82733">
        <w:rPr>
          <w:spacing w:val="-4"/>
        </w:rPr>
        <w:t xml:space="preserve"> </w:t>
      </w:r>
      <w:r w:rsidRPr="00B82733">
        <w:rPr>
          <w:spacing w:val="-1"/>
        </w:rPr>
        <w:t>of</w:t>
      </w:r>
      <w:r w:rsidRPr="00B82733">
        <w:rPr>
          <w:spacing w:val="-2"/>
        </w:rPr>
        <w:t xml:space="preserve"> </w:t>
      </w:r>
      <w:r w:rsidR="008C5DA8">
        <w:rPr>
          <w:spacing w:val="-2"/>
        </w:rPr>
        <w:t xml:space="preserve">legal, </w:t>
      </w:r>
      <w:r w:rsidRPr="00B82733">
        <w:rPr>
          <w:spacing w:val="-1"/>
        </w:rPr>
        <w:t>regulatory</w:t>
      </w:r>
      <w:r w:rsidRPr="00B82733">
        <w:rPr>
          <w:spacing w:val="-3"/>
        </w:rPr>
        <w:t xml:space="preserve"> </w:t>
      </w:r>
      <w:r w:rsidRPr="00B82733">
        <w:rPr>
          <w:spacing w:val="-1"/>
        </w:rPr>
        <w:t>and</w:t>
      </w:r>
      <w:r w:rsidRPr="00B82733">
        <w:rPr>
          <w:spacing w:val="-2"/>
        </w:rPr>
        <w:t xml:space="preserve"> </w:t>
      </w:r>
      <w:r w:rsidRPr="00B82733">
        <w:rPr>
          <w:spacing w:val="-1"/>
        </w:rPr>
        <w:t>accounting</w:t>
      </w:r>
      <w:r w:rsidR="003C4C47">
        <w:rPr>
          <w:spacing w:val="-1"/>
        </w:rPr>
        <w:t xml:space="preserve"> </w:t>
      </w:r>
      <w:r w:rsidRPr="00B82733">
        <w:rPr>
          <w:spacing w:val="-1"/>
        </w:rPr>
        <w:t>initiatives and</w:t>
      </w:r>
      <w:r w:rsidRPr="00B82733">
        <w:rPr>
          <w:spacing w:val="-2"/>
        </w:rPr>
        <w:t xml:space="preserve"> </w:t>
      </w:r>
      <w:r w:rsidRPr="00B82733">
        <w:rPr>
          <w:spacing w:val="-1"/>
        </w:rPr>
        <w:t>off-</w:t>
      </w:r>
      <w:r w:rsidRPr="00B82733">
        <w:rPr>
          <w:rFonts w:cs="Calibri"/>
          <w:spacing w:val="-1"/>
        </w:rPr>
        <w:t>balance</w:t>
      </w:r>
      <w:r w:rsidRPr="00B82733">
        <w:rPr>
          <w:rFonts w:cs="Calibri"/>
          <w:spacing w:val="1"/>
        </w:rPr>
        <w:t xml:space="preserve"> </w:t>
      </w:r>
      <w:r w:rsidRPr="00B82733">
        <w:rPr>
          <w:rFonts w:cs="Calibri"/>
          <w:spacing w:val="-1"/>
        </w:rPr>
        <w:t>sheet</w:t>
      </w:r>
      <w:r w:rsidRPr="00B82733">
        <w:rPr>
          <w:rFonts w:cs="Calibri"/>
        </w:rPr>
        <w:t xml:space="preserve"> </w:t>
      </w:r>
      <w:r w:rsidRPr="00B82733">
        <w:rPr>
          <w:rFonts w:cs="Calibri"/>
          <w:spacing w:val="-1"/>
        </w:rPr>
        <w:t>structures</w:t>
      </w:r>
      <w:r w:rsidRPr="00B82733">
        <w:rPr>
          <w:rFonts w:cs="Calibri"/>
          <w:spacing w:val="-2"/>
        </w:rPr>
        <w:t xml:space="preserve"> </w:t>
      </w:r>
      <w:r w:rsidRPr="00B82733">
        <w:rPr>
          <w:rFonts w:cs="Calibri"/>
        </w:rPr>
        <w:t>on</w:t>
      </w:r>
      <w:r w:rsidRPr="00B82733">
        <w:rPr>
          <w:rFonts w:cs="Calibri"/>
          <w:spacing w:val="-2"/>
        </w:rPr>
        <w:t xml:space="preserve"> </w:t>
      </w:r>
      <w:r w:rsidRPr="00B82733">
        <w:rPr>
          <w:rFonts w:cs="Calibri"/>
          <w:spacing w:val="-1"/>
        </w:rPr>
        <w:t>the</w:t>
      </w:r>
      <w:r w:rsidRPr="00B82733">
        <w:rPr>
          <w:rFonts w:cs="Calibri"/>
          <w:spacing w:val="-2"/>
        </w:rPr>
        <w:t xml:space="preserve"> </w:t>
      </w:r>
      <w:r w:rsidRPr="00B82733">
        <w:rPr>
          <w:rFonts w:cs="Calibri"/>
        </w:rPr>
        <w:t>Company’s</w:t>
      </w:r>
      <w:r w:rsidRPr="00B82733">
        <w:rPr>
          <w:rFonts w:cs="Calibri"/>
          <w:spacing w:val="-4"/>
        </w:rPr>
        <w:t xml:space="preserve"> </w:t>
      </w:r>
      <w:r w:rsidRPr="00B82733">
        <w:rPr>
          <w:rFonts w:cs="Calibri"/>
          <w:spacing w:val="-1"/>
        </w:rPr>
        <w:t>financial</w:t>
      </w:r>
      <w:r w:rsidRPr="00B82733">
        <w:rPr>
          <w:rFonts w:cs="Calibri"/>
        </w:rPr>
        <w:t xml:space="preserve"> statements</w:t>
      </w:r>
      <w:r w:rsidRPr="00B82733">
        <w:t>.</w:t>
      </w:r>
    </w:p>
    <w:p w14:paraId="0FA8A529" w14:textId="77777777" w:rsidR="00B579A0" w:rsidRPr="00D12380" w:rsidRDefault="00B579A0" w:rsidP="00F60114">
      <w:pPr>
        <w:spacing w:before="12"/>
        <w:rPr>
          <w:rFonts w:ascii="Calibri" w:hAnsi="Calibri"/>
          <w:sz w:val="24"/>
        </w:rPr>
      </w:pPr>
    </w:p>
    <w:p w14:paraId="53D4D0F0" w14:textId="51BB69D6" w:rsidR="00B579A0" w:rsidRPr="00B82733" w:rsidRDefault="00301908" w:rsidP="00D12380">
      <w:pPr>
        <w:pStyle w:val="BodyText"/>
        <w:numPr>
          <w:ilvl w:val="2"/>
          <w:numId w:val="1"/>
        </w:numPr>
        <w:tabs>
          <w:tab w:val="left" w:pos="2160"/>
        </w:tabs>
        <w:ind w:left="720" w:right="90" w:firstLine="720"/>
      </w:pPr>
      <w:r w:rsidRPr="00B82733">
        <w:rPr>
          <w:rFonts w:cs="Calibri"/>
        </w:rPr>
        <w:t>The</w:t>
      </w:r>
      <w:r w:rsidRPr="00B82733">
        <w:rPr>
          <w:rFonts w:cs="Calibri"/>
          <w:spacing w:val="1"/>
        </w:rPr>
        <w:t xml:space="preserve"> </w:t>
      </w:r>
      <w:r w:rsidRPr="00B82733">
        <w:rPr>
          <w:rFonts w:cs="Calibri"/>
          <w:spacing w:val="-1"/>
        </w:rPr>
        <w:t>Committee</w:t>
      </w:r>
      <w:r w:rsidRPr="00B82733">
        <w:rPr>
          <w:rFonts w:cs="Calibri"/>
          <w:spacing w:val="1"/>
        </w:rPr>
        <w:t xml:space="preserve"> </w:t>
      </w:r>
      <w:r w:rsidRPr="00B82733">
        <w:rPr>
          <w:rFonts w:cs="Calibri"/>
          <w:spacing w:val="-1"/>
        </w:rPr>
        <w:t>shall</w:t>
      </w:r>
      <w:r w:rsidRPr="00B82733">
        <w:rPr>
          <w:rFonts w:cs="Calibri"/>
        </w:rPr>
        <w:t xml:space="preserve"> </w:t>
      </w:r>
      <w:r w:rsidRPr="00B82733">
        <w:rPr>
          <w:rFonts w:cs="Calibri"/>
          <w:spacing w:val="-1"/>
        </w:rPr>
        <w:t>review</w:t>
      </w:r>
      <w:r w:rsidRPr="00B82733">
        <w:rPr>
          <w:rFonts w:cs="Calibri"/>
        </w:rPr>
        <w:t xml:space="preserve"> disclosures</w:t>
      </w:r>
      <w:r w:rsidRPr="00B82733">
        <w:rPr>
          <w:rFonts w:cs="Calibri"/>
          <w:spacing w:val="-2"/>
        </w:rPr>
        <w:t xml:space="preserve"> </w:t>
      </w:r>
      <w:r w:rsidRPr="00B82733">
        <w:rPr>
          <w:rFonts w:cs="Calibri"/>
        </w:rPr>
        <w:t>made</w:t>
      </w:r>
      <w:r w:rsidRPr="00B82733">
        <w:rPr>
          <w:rFonts w:cs="Calibri"/>
          <w:spacing w:val="-2"/>
        </w:rPr>
        <w:t xml:space="preserve"> </w:t>
      </w:r>
      <w:r w:rsidRPr="00B82733">
        <w:rPr>
          <w:rFonts w:cs="Calibri"/>
        </w:rPr>
        <w:t>by</w:t>
      </w:r>
      <w:r w:rsidRPr="00B82733">
        <w:rPr>
          <w:rFonts w:cs="Calibri"/>
          <w:spacing w:val="-3"/>
        </w:rPr>
        <w:t xml:space="preserve"> </w:t>
      </w:r>
      <w:r w:rsidRPr="00B82733">
        <w:rPr>
          <w:rFonts w:cs="Calibri"/>
          <w:spacing w:val="-1"/>
        </w:rPr>
        <w:t>the</w:t>
      </w:r>
      <w:r w:rsidRPr="00B82733">
        <w:rPr>
          <w:rFonts w:cs="Calibri"/>
          <w:spacing w:val="1"/>
        </w:rPr>
        <w:t xml:space="preserve"> </w:t>
      </w:r>
      <w:r w:rsidRPr="00B82733">
        <w:rPr>
          <w:rFonts w:cs="Calibri"/>
          <w:spacing w:val="-1"/>
        </w:rPr>
        <w:t>Company’s</w:t>
      </w:r>
      <w:r w:rsidRPr="00B82733">
        <w:rPr>
          <w:rFonts w:cs="Calibri"/>
          <w:spacing w:val="-3"/>
        </w:rPr>
        <w:t xml:space="preserve"> </w:t>
      </w:r>
      <w:r w:rsidRPr="00B82733">
        <w:rPr>
          <w:rFonts w:cs="Calibri"/>
          <w:spacing w:val="-1"/>
        </w:rPr>
        <w:t>principal</w:t>
      </w:r>
      <w:r w:rsidRPr="00B82733">
        <w:rPr>
          <w:rFonts w:cs="Calibri"/>
          <w:spacing w:val="47"/>
        </w:rPr>
        <w:t xml:space="preserve"> </w:t>
      </w:r>
      <w:r w:rsidRPr="00B82733">
        <w:t>executive</w:t>
      </w:r>
      <w:r w:rsidRPr="00B82733">
        <w:rPr>
          <w:spacing w:val="-6"/>
        </w:rPr>
        <w:t xml:space="preserve"> </w:t>
      </w:r>
      <w:r w:rsidRPr="00B82733">
        <w:rPr>
          <w:spacing w:val="-1"/>
        </w:rPr>
        <w:t>officer</w:t>
      </w:r>
      <w:r w:rsidRPr="00B82733">
        <w:rPr>
          <w:spacing w:val="-3"/>
        </w:rPr>
        <w:t xml:space="preserve"> </w:t>
      </w:r>
      <w:r w:rsidRPr="00B82733">
        <w:rPr>
          <w:spacing w:val="-1"/>
        </w:rPr>
        <w:t>and</w:t>
      </w:r>
      <w:r w:rsidRPr="00B82733">
        <w:rPr>
          <w:spacing w:val="-5"/>
        </w:rPr>
        <w:t xml:space="preserve"> </w:t>
      </w:r>
      <w:r w:rsidRPr="00B82733">
        <w:rPr>
          <w:spacing w:val="-1"/>
        </w:rPr>
        <w:t>principal</w:t>
      </w:r>
      <w:r w:rsidRPr="00B82733">
        <w:rPr>
          <w:spacing w:val="-5"/>
        </w:rPr>
        <w:t xml:space="preserve"> </w:t>
      </w:r>
      <w:r w:rsidRPr="00B82733">
        <w:rPr>
          <w:spacing w:val="-1"/>
        </w:rPr>
        <w:t>financial</w:t>
      </w:r>
      <w:r w:rsidRPr="00B82733">
        <w:rPr>
          <w:spacing w:val="-4"/>
        </w:rPr>
        <w:t xml:space="preserve"> </w:t>
      </w:r>
      <w:r w:rsidRPr="00B82733">
        <w:rPr>
          <w:spacing w:val="-1"/>
        </w:rPr>
        <w:t>officer</w:t>
      </w:r>
      <w:r w:rsidRPr="00B82733">
        <w:rPr>
          <w:spacing w:val="-5"/>
        </w:rPr>
        <w:t xml:space="preserve"> </w:t>
      </w:r>
      <w:r w:rsidRPr="00B82733">
        <w:rPr>
          <w:spacing w:val="-1"/>
        </w:rPr>
        <w:t>regarding</w:t>
      </w:r>
      <w:r w:rsidRPr="00B82733">
        <w:rPr>
          <w:spacing w:val="-3"/>
        </w:rPr>
        <w:t xml:space="preserve"> </w:t>
      </w:r>
      <w:r w:rsidRPr="00B82733">
        <w:rPr>
          <w:spacing w:val="-1"/>
        </w:rPr>
        <w:t>compliance</w:t>
      </w:r>
      <w:r w:rsidRPr="00B82733">
        <w:rPr>
          <w:spacing w:val="-3"/>
        </w:rPr>
        <w:t xml:space="preserve"> </w:t>
      </w:r>
      <w:r w:rsidRPr="00B82733">
        <w:rPr>
          <w:spacing w:val="-1"/>
        </w:rPr>
        <w:t>with</w:t>
      </w:r>
      <w:r w:rsidRPr="00B82733">
        <w:rPr>
          <w:spacing w:val="-7"/>
        </w:rPr>
        <w:t xml:space="preserve"> </w:t>
      </w:r>
      <w:r w:rsidRPr="00B82733">
        <w:t>their</w:t>
      </w:r>
      <w:r w:rsidRPr="00B82733">
        <w:rPr>
          <w:spacing w:val="-5"/>
        </w:rPr>
        <w:t xml:space="preserve"> </w:t>
      </w:r>
      <w:r w:rsidRPr="00B82733">
        <w:rPr>
          <w:spacing w:val="-1"/>
        </w:rPr>
        <w:t>certification</w:t>
      </w:r>
      <w:r w:rsidR="003C4C47">
        <w:rPr>
          <w:spacing w:val="-1"/>
        </w:rPr>
        <w:t xml:space="preserve"> </w:t>
      </w:r>
      <w:r w:rsidRPr="00B82733">
        <w:rPr>
          <w:spacing w:val="-1"/>
        </w:rPr>
        <w:t>obligations</w:t>
      </w:r>
      <w:r w:rsidRPr="00B82733">
        <w:rPr>
          <w:spacing w:val="-5"/>
        </w:rPr>
        <w:t xml:space="preserve"> </w:t>
      </w:r>
      <w:r w:rsidRPr="00B82733">
        <w:rPr>
          <w:spacing w:val="-1"/>
        </w:rPr>
        <w:t>under</w:t>
      </w:r>
      <w:r w:rsidRPr="00B82733">
        <w:rPr>
          <w:spacing w:val="-3"/>
        </w:rPr>
        <w:t xml:space="preserve"> </w:t>
      </w:r>
      <w:r w:rsidR="00AD3B79" w:rsidRPr="00B82733">
        <w:rPr>
          <w:spacing w:val="-1"/>
        </w:rPr>
        <w:t>SOX</w:t>
      </w:r>
      <w:r w:rsidRPr="00B82733">
        <w:rPr>
          <w:spacing w:val="-2"/>
        </w:rPr>
        <w:t xml:space="preserve"> </w:t>
      </w:r>
      <w:r w:rsidRPr="00B82733">
        <w:rPr>
          <w:spacing w:val="-1"/>
        </w:rPr>
        <w:t>and</w:t>
      </w:r>
      <w:r w:rsidRPr="00B82733">
        <w:rPr>
          <w:spacing w:val="-3"/>
        </w:rPr>
        <w:t xml:space="preserve"> </w:t>
      </w:r>
      <w:r w:rsidRPr="00B82733">
        <w:t>the</w:t>
      </w:r>
      <w:r w:rsidRPr="00B82733">
        <w:rPr>
          <w:spacing w:val="-4"/>
        </w:rPr>
        <w:t xml:space="preserve"> </w:t>
      </w:r>
      <w:r w:rsidRPr="00B82733">
        <w:rPr>
          <w:spacing w:val="-1"/>
        </w:rPr>
        <w:t>rules</w:t>
      </w:r>
      <w:r w:rsidRPr="00B82733">
        <w:rPr>
          <w:spacing w:val="-3"/>
        </w:rPr>
        <w:t xml:space="preserve"> </w:t>
      </w:r>
      <w:r w:rsidRPr="00B82733">
        <w:rPr>
          <w:spacing w:val="-1"/>
        </w:rPr>
        <w:t>promulgated</w:t>
      </w:r>
      <w:r w:rsidRPr="00B82733">
        <w:rPr>
          <w:spacing w:val="-4"/>
        </w:rPr>
        <w:t xml:space="preserve"> </w:t>
      </w:r>
      <w:r w:rsidRPr="00B82733">
        <w:rPr>
          <w:spacing w:val="-1"/>
        </w:rPr>
        <w:t>thereunder, including</w:t>
      </w:r>
      <w:r w:rsidRPr="00B82733">
        <w:rPr>
          <w:spacing w:val="5"/>
        </w:rPr>
        <w:t xml:space="preserve"> </w:t>
      </w:r>
      <w:r w:rsidRPr="00B82733">
        <w:rPr>
          <w:spacing w:val="-1"/>
        </w:rPr>
        <w:t>those</w:t>
      </w:r>
      <w:r w:rsidRPr="00B82733">
        <w:rPr>
          <w:spacing w:val="-3"/>
        </w:rPr>
        <w:t xml:space="preserve"> </w:t>
      </w:r>
      <w:r w:rsidRPr="00B82733">
        <w:rPr>
          <w:spacing w:val="-1"/>
        </w:rPr>
        <w:t>pertaining</w:t>
      </w:r>
      <w:r w:rsidRPr="00B82733">
        <w:rPr>
          <w:spacing w:val="-5"/>
        </w:rPr>
        <w:t xml:space="preserve"> </w:t>
      </w:r>
      <w:r w:rsidRPr="00B82733">
        <w:rPr>
          <w:spacing w:val="-1"/>
        </w:rPr>
        <w:t>to</w:t>
      </w:r>
      <w:r w:rsidRPr="00B82733">
        <w:t xml:space="preserve"> </w:t>
      </w:r>
      <w:r w:rsidRPr="00B82733">
        <w:rPr>
          <w:spacing w:val="-1"/>
        </w:rPr>
        <w:t>the</w:t>
      </w:r>
      <w:r w:rsidR="003C4C47">
        <w:rPr>
          <w:spacing w:val="-1"/>
        </w:rPr>
        <w:t xml:space="preserve"> </w:t>
      </w:r>
      <w:r w:rsidRPr="00B82733">
        <w:rPr>
          <w:spacing w:val="-1"/>
        </w:rPr>
        <w:t>disclosure</w:t>
      </w:r>
      <w:r w:rsidRPr="00B82733">
        <w:rPr>
          <w:spacing w:val="-4"/>
        </w:rPr>
        <w:t xml:space="preserve"> </w:t>
      </w:r>
      <w:r w:rsidRPr="00B82733">
        <w:t>of</w:t>
      </w:r>
      <w:r w:rsidRPr="00B82733">
        <w:rPr>
          <w:spacing w:val="-3"/>
        </w:rPr>
        <w:t xml:space="preserve"> </w:t>
      </w:r>
      <w:r w:rsidRPr="00B82733">
        <w:t>any</w:t>
      </w:r>
      <w:r w:rsidRPr="00B82733">
        <w:rPr>
          <w:spacing w:val="-3"/>
        </w:rPr>
        <w:t xml:space="preserve"> </w:t>
      </w:r>
      <w:r w:rsidRPr="00B82733">
        <w:rPr>
          <w:spacing w:val="-1"/>
        </w:rPr>
        <w:t>significant</w:t>
      </w:r>
      <w:r w:rsidRPr="00B82733">
        <w:rPr>
          <w:spacing w:val="-3"/>
        </w:rPr>
        <w:t xml:space="preserve"> </w:t>
      </w:r>
      <w:r w:rsidRPr="00B82733">
        <w:rPr>
          <w:spacing w:val="-1"/>
        </w:rPr>
        <w:t>deficiencies</w:t>
      </w:r>
      <w:r w:rsidRPr="00B82733">
        <w:rPr>
          <w:spacing w:val="-5"/>
        </w:rPr>
        <w:t xml:space="preserve"> </w:t>
      </w:r>
      <w:r w:rsidRPr="00B82733">
        <w:t>or</w:t>
      </w:r>
      <w:r w:rsidRPr="00B82733">
        <w:rPr>
          <w:spacing w:val="-1"/>
        </w:rPr>
        <w:t xml:space="preserve"> material</w:t>
      </w:r>
      <w:r w:rsidRPr="00B82733">
        <w:rPr>
          <w:spacing w:val="-3"/>
        </w:rPr>
        <w:t xml:space="preserve"> </w:t>
      </w:r>
      <w:r w:rsidRPr="00B82733">
        <w:t>weaknesses</w:t>
      </w:r>
      <w:r w:rsidRPr="00B82733">
        <w:rPr>
          <w:spacing w:val="-2"/>
        </w:rPr>
        <w:t xml:space="preserve"> </w:t>
      </w:r>
      <w:r w:rsidRPr="00B82733">
        <w:t>in</w:t>
      </w:r>
      <w:r w:rsidRPr="00B82733">
        <w:rPr>
          <w:spacing w:val="-3"/>
        </w:rPr>
        <w:t xml:space="preserve"> </w:t>
      </w:r>
      <w:r w:rsidRPr="00B82733">
        <w:rPr>
          <w:spacing w:val="-1"/>
        </w:rPr>
        <w:t>the</w:t>
      </w:r>
      <w:r w:rsidRPr="00B82733">
        <w:rPr>
          <w:spacing w:val="-4"/>
        </w:rPr>
        <w:t xml:space="preserve"> </w:t>
      </w:r>
      <w:r w:rsidRPr="00B82733">
        <w:rPr>
          <w:spacing w:val="-1"/>
        </w:rPr>
        <w:t xml:space="preserve">design </w:t>
      </w:r>
      <w:r w:rsidRPr="00B82733">
        <w:t>or</w:t>
      </w:r>
      <w:r w:rsidRPr="00B82733">
        <w:rPr>
          <w:spacing w:val="-5"/>
        </w:rPr>
        <w:t xml:space="preserve"> </w:t>
      </w:r>
      <w:r w:rsidRPr="00B82733">
        <w:rPr>
          <w:spacing w:val="-1"/>
        </w:rPr>
        <w:t>operation</w:t>
      </w:r>
      <w:r w:rsidRPr="00B82733">
        <w:rPr>
          <w:spacing w:val="-3"/>
        </w:rPr>
        <w:t xml:space="preserve"> </w:t>
      </w:r>
      <w:r w:rsidRPr="00B82733">
        <w:t xml:space="preserve">of </w:t>
      </w:r>
      <w:r w:rsidRPr="00B82733">
        <w:rPr>
          <w:spacing w:val="-1"/>
        </w:rPr>
        <w:t>the</w:t>
      </w:r>
      <w:r w:rsidR="003C4C47">
        <w:rPr>
          <w:spacing w:val="-1"/>
        </w:rPr>
        <w:t xml:space="preserve"> </w:t>
      </w:r>
      <w:r w:rsidRPr="00B82733">
        <w:rPr>
          <w:rFonts w:cs="Calibri"/>
        </w:rPr>
        <w:t>Company’s</w:t>
      </w:r>
      <w:r w:rsidRPr="00B82733">
        <w:rPr>
          <w:rFonts w:cs="Calibri"/>
          <w:spacing w:val="-3"/>
        </w:rPr>
        <w:t xml:space="preserve"> </w:t>
      </w:r>
      <w:r w:rsidRPr="00B82733">
        <w:rPr>
          <w:rFonts w:cs="Calibri"/>
          <w:spacing w:val="-1"/>
        </w:rPr>
        <w:t>internal</w:t>
      </w:r>
      <w:r w:rsidRPr="00B82733">
        <w:rPr>
          <w:rFonts w:cs="Calibri"/>
          <w:spacing w:val="-2"/>
        </w:rPr>
        <w:t xml:space="preserve"> </w:t>
      </w:r>
      <w:r w:rsidRPr="00B82733">
        <w:rPr>
          <w:rFonts w:cs="Calibri"/>
          <w:spacing w:val="-1"/>
        </w:rPr>
        <w:t>control</w:t>
      </w:r>
      <w:r w:rsidRPr="00B82733">
        <w:rPr>
          <w:rFonts w:cs="Calibri"/>
          <w:spacing w:val="1"/>
        </w:rPr>
        <w:t xml:space="preserve"> </w:t>
      </w:r>
      <w:r w:rsidRPr="00B82733">
        <w:t>over</w:t>
      </w:r>
      <w:r w:rsidRPr="00B82733">
        <w:rPr>
          <w:spacing w:val="-3"/>
        </w:rPr>
        <w:t xml:space="preserve"> </w:t>
      </w:r>
      <w:r w:rsidRPr="00B82733">
        <w:rPr>
          <w:spacing w:val="-1"/>
        </w:rPr>
        <w:t>financial</w:t>
      </w:r>
      <w:r w:rsidRPr="00B82733">
        <w:rPr>
          <w:spacing w:val="-4"/>
        </w:rPr>
        <w:t xml:space="preserve"> </w:t>
      </w:r>
      <w:r w:rsidRPr="00B82733">
        <w:rPr>
          <w:spacing w:val="-1"/>
        </w:rPr>
        <w:t>reporting</w:t>
      </w:r>
      <w:r w:rsidRPr="00B82733">
        <w:t xml:space="preserve"> </w:t>
      </w:r>
      <w:r w:rsidRPr="00B82733">
        <w:rPr>
          <w:spacing w:val="-1"/>
        </w:rPr>
        <w:t>and any</w:t>
      </w:r>
      <w:r w:rsidRPr="00B82733">
        <w:rPr>
          <w:spacing w:val="-2"/>
        </w:rPr>
        <w:t xml:space="preserve"> </w:t>
      </w:r>
      <w:r w:rsidRPr="00B82733">
        <w:rPr>
          <w:spacing w:val="-1"/>
        </w:rPr>
        <w:t>fraud</w:t>
      </w:r>
      <w:r w:rsidRPr="00B82733">
        <w:rPr>
          <w:spacing w:val="-3"/>
        </w:rPr>
        <w:t xml:space="preserve"> </w:t>
      </w:r>
      <w:r w:rsidRPr="00B82733">
        <w:rPr>
          <w:spacing w:val="-1"/>
        </w:rPr>
        <w:t>involving</w:t>
      </w:r>
      <w:r w:rsidRPr="00B82733">
        <w:rPr>
          <w:spacing w:val="-2"/>
        </w:rPr>
        <w:t xml:space="preserve"> </w:t>
      </w:r>
      <w:r w:rsidRPr="00B82733">
        <w:rPr>
          <w:spacing w:val="-1"/>
        </w:rPr>
        <w:t>management</w:t>
      </w:r>
      <w:r w:rsidRPr="00B82733">
        <w:rPr>
          <w:spacing w:val="-3"/>
        </w:rPr>
        <w:t xml:space="preserve"> </w:t>
      </w:r>
      <w:r w:rsidRPr="00B82733">
        <w:t>or</w:t>
      </w:r>
      <w:r w:rsidRPr="00B82733">
        <w:rPr>
          <w:spacing w:val="-1"/>
        </w:rPr>
        <w:t xml:space="preserve"> other</w:t>
      </w:r>
      <w:r w:rsidR="003C4C47">
        <w:rPr>
          <w:spacing w:val="-1"/>
        </w:rPr>
        <w:t xml:space="preserve"> </w:t>
      </w:r>
      <w:r w:rsidRPr="00B82733">
        <w:t>employees</w:t>
      </w:r>
      <w:r w:rsidRPr="00B82733">
        <w:rPr>
          <w:spacing w:val="-5"/>
        </w:rPr>
        <w:t xml:space="preserve"> </w:t>
      </w:r>
      <w:r w:rsidRPr="00B82733">
        <w:rPr>
          <w:spacing w:val="-1"/>
        </w:rPr>
        <w:t>who</w:t>
      </w:r>
      <w:r w:rsidRPr="00B82733">
        <w:rPr>
          <w:spacing w:val="-4"/>
        </w:rPr>
        <w:t xml:space="preserve"> </w:t>
      </w:r>
      <w:r w:rsidRPr="00B82733">
        <w:t>have</w:t>
      </w:r>
      <w:r w:rsidRPr="00B82733">
        <w:rPr>
          <w:spacing w:val="-2"/>
        </w:rPr>
        <w:t xml:space="preserve"> </w:t>
      </w:r>
      <w:r w:rsidRPr="00B82733">
        <w:t>a</w:t>
      </w:r>
      <w:r w:rsidRPr="00B82733">
        <w:rPr>
          <w:spacing w:val="-5"/>
        </w:rPr>
        <w:t xml:space="preserve"> </w:t>
      </w:r>
      <w:r w:rsidRPr="00B82733">
        <w:rPr>
          <w:spacing w:val="-1"/>
        </w:rPr>
        <w:t>significant role</w:t>
      </w:r>
      <w:r w:rsidRPr="00B82733">
        <w:rPr>
          <w:spacing w:val="-2"/>
        </w:rPr>
        <w:t xml:space="preserve"> in</w:t>
      </w:r>
      <w:r w:rsidRPr="00B82733">
        <w:rPr>
          <w:spacing w:val="-3"/>
        </w:rPr>
        <w:t xml:space="preserve"> </w:t>
      </w:r>
      <w:r w:rsidRPr="00B82733">
        <w:t>the</w:t>
      </w:r>
      <w:r w:rsidRPr="00B82733">
        <w:rPr>
          <w:spacing w:val="-5"/>
        </w:rPr>
        <w:t xml:space="preserve"> </w:t>
      </w:r>
      <w:r w:rsidRPr="00B82733">
        <w:rPr>
          <w:spacing w:val="-1"/>
        </w:rPr>
        <w:t>Company's</w:t>
      </w:r>
      <w:r w:rsidRPr="00B82733">
        <w:rPr>
          <w:spacing w:val="-2"/>
        </w:rPr>
        <w:t xml:space="preserve"> </w:t>
      </w:r>
      <w:r w:rsidRPr="00B82733">
        <w:rPr>
          <w:spacing w:val="-1"/>
        </w:rPr>
        <w:t>internal</w:t>
      </w:r>
      <w:r w:rsidRPr="00B82733">
        <w:rPr>
          <w:spacing w:val="-2"/>
        </w:rPr>
        <w:t xml:space="preserve"> </w:t>
      </w:r>
      <w:r w:rsidRPr="00B82733">
        <w:rPr>
          <w:spacing w:val="-1"/>
        </w:rPr>
        <w:t>control</w:t>
      </w:r>
      <w:r w:rsidRPr="00B82733">
        <w:rPr>
          <w:spacing w:val="-3"/>
        </w:rPr>
        <w:t xml:space="preserve"> </w:t>
      </w:r>
      <w:r w:rsidRPr="00B82733">
        <w:rPr>
          <w:spacing w:val="-1"/>
        </w:rPr>
        <w:t>over</w:t>
      </w:r>
      <w:r w:rsidRPr="00B82733">
        <w:rPr>
          <w:spacing w:val="-2"/>
        </w:rPr>
        <w:t xml:space="preserve"> </w:t>
      </w:r>
      <w:r w:rsidRPr="00B82733">
        <w:rPr>
          <w:spacing w:val="-1"/>
        </w:rPr>
        <w:t>financial</w:t>
      </w:r>
      <w:r w:rsidRPr="00B82733">
        <w:rPr>
          <w:spacing w:val="-5"/>
        </w:rPr>
        <w:t xml:space="preserve"> </w:t>
      </w:r>
      <w:r w:rsidRPr="00B82733">
        <w:t>reporting.</w:t>
      </w:r>
    </w:p>
    <w:p w14:paraId="26606620" w14:textId="77777777" w:rsidR="00644733" w:rsidRPr="00F15633" w:rsidRDefault="00644733" w:rsidP="00D12380">
      <w:pPr>
        <w:pStyle w:val="ListParagraph"/>
      </w:pPr>
    </w:p>
    <w:p w14:paraId="5B3A926B" w14:textId="77777777" w:rsidR="00644733" w:rsidRPr="00B82733" w:rsidRDefault="00644733" w:rsidP="00D12380">
      <w:pPr>
        <w:pStyle w:val="BodyText"/>
        <w:numPr>
          <w:ilvl w:val="2"/>
          <w:numId w:val="1"/>
        </w:numPr>
        <w:tabs>
          <w:tab w:val="left" w:pos="2160"/>
        </w:tabs>
        <w:ind w:left="720" w:right="147" w:firstLine="720"/>
      </w:pPr>
      <w:r w:rsidRPr="00B82733">
        <w:t>The</w:t>
      </w:r>
      <w:r w:rsidRPr="00B82733">
        <w:rPr>
          <w:spacing w:val="-3"/>
        </w:rPr>
        <w:t xml:space="preserve"> </w:t>
      </w:r>
      <w:r w:rsidRPr="00B82733">
        <w:rPr>
          <w:spacing w:val="-1"/>
        </w:rPr>
        <w:t>Committee</w:t>
      </w:r>
      <w:r w:rsidRPr="00B82733">
        <w:rPr>
          <w:spacing w:val="-3"/>
        </w:rPr>
        <w:t xml:space="preserve"> </w:t>
      </w:r>
      <w:r w:rsidRPr="00B82733">
        <w:rPr>
          <w:spacing w:val="-1"/>
        </w:rPr>
        <w:t>shall</w:t>
      </w:r>
      <w:r w:rsidRPr="00B82733">
        <w:rPr>
          <w:spacing w:val="-3"/>
        </w:rPr>
        <w:t xml:space="preserve"> </w:t>
      </w:r>
      <w:r w:rsidRPr="00B82733">
        <w:rPr>
          <w:spacing w:val="-2"/>
        </w:rPr>
        <w:t>meet</w:t>
      </w:r>
      <w:r w:rsidRPr="00B82733">
        <w:rPr>
          <w:spacing w:val="-1"/>
        </w:rPr>
        <w:t xml:space="preserve"> with</w:t>
      </w:r>
      <w:r w:rsidRPr="00B82733">
        <w:rPr>
          <w:spacing w:val="-3"/>
        </w:rPr>
        <w:t xml:space="preserve"> </w:t>
      </w:r>
      <w:r w:rsidRPr="00B82733">
        <w:rPr>
          <w:spacing w:val="-1"/>
        </w:rPr>
        <w:t>management</w:t>
      </w:r>
      <w:r w:rsidRPr="00B82733">
        <w:rPr>
          <w:spacing w:val="-4"/>
        </w:rPr>
        <w:t xml:space="preserve"> </w:t>
      </w:r>
      <w:r w:rsidRPr="00B82733">
        <w:rPr>
          <w:spacing w:val="-1"/>
        </w:rPr>
        <w:t>and</w:t>
      </w:r>
      <w:r w:rsidRPr="00B82733">
        <w:rPr>
          <w:spacing w:val="-3"/>
        </w:rPr>
        <w:t xml:space="preserve"> </w:t>
      </w:r>
      <w:r w:rsidRPr="00B82733">
        <w:rPr>
          <w:spacing w:val="-1"/>
        </w:rPr>
        <w:t>other</w:t>
      </w:r>
      <w:r w:rsidRPr="00B82733">
        <w:rPr>
          <w:spacing w:val="-5"/>
        </w:rPr>
        <w:t xml:space="preserve"> </w:t>
      </w:r>
      <w:r w:rsidRPr="00B82733">
        <w:rPr>
          <w:spacing w:val="-1"/>
        </w:rPr>
        <w:t>employees,</w:t>
      </w:r>
      <w:r w:rsidRPr="00B82733">
        <w:rPr>
          <w:spacing w:val="-5"/>
        </w:rPr>
        <w:t xml:space="preserve"> </w:t>
      </w:r>
      <w:r w:rsidRPr="00B82733">
        <w:t>as</w:t>
      </w:r>
      <w:r w:rsidRPr="00B82733">
        <w:rPr>
          <w:spacing w:val="-4"/>
        </w:rPr>
        <w:t xml:space="preserve"> </w:t>
      </w:r>
      <w:r w:rsidRPr="00B82733">
        <w:t>it</w:t>
      </w:r>
      <w:r w:rsidRPr="00B82733">
        <w:rPr>
          <w:spacing w:val="-6"/>
        </w:rPr>
        <w:t xml:space="preserve"> </w:t>
      </w:r>
      <w:r w:rsidRPr="00B82733">
        <w:t>deems</w:t>
      </w:r>
      <w:r w:rsidRPr="00B82733">
        <w:rPr>
          <w:spacing w:val="51"/>
          <w:w w:val="99"/>
        </w:rPr>
        <w:t xml:space="preserve"> </w:t>
      </w:r>
      <w:r w:rsidRPr="00B82733">
        <w:rPr>
          <w:spacing w:val="-1"/>
        </w:rPr>
        <w:t>appropriate,</w:t>
      </w:r>
      <w:r w:rsidRPr="00B82733">
        <w:rPr>
          <w:spacing w:val="-4"/>
        </w:rPr>
        <w:t xml:space="preserve"> </w:t>
      </w:r>
      <w:r w:rsidRPr="00B82733">
        <w:t>to</w:t>
      </w:r>
      <w:r w:rsidRPr="00B82733">
        <w:rPr>
          <w:spacing w:val="-5"/>
        </w:rPr>
        <w:t xml:space="preserve"> </w:t>
      </w:r>
      <w:r w:rsidRPr="00B82733">
        <w:rPr>
          <w:spacing w:val="-1"/>
        </w:rPr>
        <w:t>discuss</w:t>
      </w:r>
      <w:r w:rsidRPr="00B82733">
        <w:rPr>
          <w:spacing w:val="-5"/>
        </w:rPr>
        <w:t xml:space="preserve"> </w:t>
      </w:r>
      <w:r w:rsidRPr="00B82733">
        <w:rPr>
          <w:spacing w:val="-1"/>
        </w:rPr>
        <w:t>matters</w:t>
      </w:r>
      <w:r w:rsidRPr="00B82733">
        <w:rPr>
          <w:spacing w:val="-3"/>
        </w:rPr>
        <w:t xml:space="preserve"> </w:t>
      </w:r>
      <w:r w:rsidRPr="00B82733">
        <w:rPr>
          <w:spacing w:val="-1"/>
        </w:rPr>
        <w:t>which</w:t>
      </w:r>
      <w:r w:rsidRPr="00B82733">
        <w:rPr>
          <w:spacing w:val="-4"/>
        </w:rPr>
        <w:t xml:space="preserve"> </w:t>
      </w:r>
      <w:r w:rsidRPr="00B82733">
        <w:t>may</w:t>
      </w:r>
      <w:r w:rsidRPr="00B82733">
        <w:rPr>
          <w:spacing w:val="-3"/>
        </w:rPr>
        <w:t xml:space="preserve"> </w:t>
      </w:r>
      <w:r w:rsidRPr="00B82733">
        <w:t>have</w:t>
      </w:r>
      <w:r w:rsidRPr="00B82733">
        <w:rPr>
          <w:spacing w:val="-6"/>
        </w:rPr>
        <w:t xml:space="preserve"> </w:t>
      </w:r>
      <w:r w:rsidRPr="00B82733">
        <w:t>an</w:t>
      </w:r>
      <w:r w:rsidRPr="00B82733">
        <w:rPr>
          <w:spacing w:val="-2"/>
        </w:rPr>
        <w:t xml:space="preserve"> </w:t>
      </w:r>
      <w:r w:rsidRPr="00B82733">
        <w:rPr>
          <w:spacing w:val="-1"/>
        </w:rPr>
        <w:t>impact</w:t>
      </w:r>
      <w:r w:rsidRPr="00B82733">
        <w:rPr>
          <w:spacing w:val="-4"/>
        </w:rPr>
        <w:t xml:space="preserve"> </w:t>
      </w:r>
      <w:r w:rsidRPr="00B82733">
        <w:t>on</w:t>
      </w:r>
      <w:r w:rsidRPr="00B82733">
        <w:rPr>
          <w:spacing w:val="-4"/>
        </w:rPr>
        <w:t xml:space="preserve"> </w:t>
      </w:r>
      <w:r w:rsidRPr="00B82733">
        <w:rPr>
          <w:spacing w:val="-1"/>
        </w:rPr>
        <w:t>the</w:t>
      </w:r>
      <w:r w:rsidRPr="00B82733">
        <w:rPr>
          <w:spacing w:val="-2"/>
        </w:rPr>
        <w:t xml:space="preserve"> </w:t>
      </w:r>
      <w:r w:rsidRPr="00B82733">
        <w:rPr>
          <w:spacing w:val="-1"/>
        </w:rPr>
        <w:t>financial</w:t>
      </w:r>
      <w:r w:rsidRPr="00B82733">
        <w:rPr>
          <w:spacing w:val="-2"/>
        </w:rPr>
        <w:t xml:space="preserve"> </w:t>
      </w:r>
      <w:r w:rsidRPr="00B82733">
        <w:rPr>
          <w:spacing w:val="-1"/>
        </w:rPr>
        <w:t>statements.</w:t>
      </w:r>
    </w:p>
    <w:p w14:paraId="711006EF" w14:textId="77777777" w:rsidR="00E56805" w:rsidRPr="00B82733" w:rsidRDefault="00E56805" w:rsidP="00D12380">
      <w:pPr>
        <w:pStyle w:val="BodyText"/>
        <w:tabs>
          <w:tab w:val="left" w:pos="2273"/>
        </w:tabs>
        <w:ind w:left="0" w:right="539" w:firstLine="0"/>
      </w:pPr>
    </w:p>
    <w:p w14:paraId="0EE6E687" w14:textId="54E7B28B" w:rsidR="00B579A0" w:rsidRPr="00B82733" w:rsidRDefault="00301908" w:rsidP="00D12380">
      <w:pPr>
        <w:pStyle w:val="BodyText"/>
        <w:numPr>
          <w:ilvl w:val="1"/>
          <w:numId w:val="1"/>
        </w:numPr>
        <w:tabs>
          <w:tab w:val="left" w:pos="1239"/>
          <w:tab w:val="left" w:pos="4893"/>
        </w:tabs>
        <w:spacing w:before="88"/>
        <w:ind w:right="90" w:firstLine="608"/>
      </w:pPr>
      <w:r w:rsidRPr="00D12380">
        <w:rPr>
          <w:rFonts w:hAnsiTheme="minorHAnsi"/>
          <w:b/>
          <w:spacing w:val="-1"/>
        </w:rPr>
        <w:t>Risk Assessment and Management.</w:t>
      </w:r>
      <w:r w:rsidRPr="00B82733">
        <w:rPr>
          <w:rFonts w:cs="Calibri"/>
          <w:i/>
          <w:spacing w:val="-1"/>
        </w:rPr>
        <w:tab/>
      </w:r>
      <w:r w:rsidR="00E7648C">
        <w:rPr>
          <w:spacing w:val="-1"/>
        </w:rPr>
        <w:t>T</w:t>
      </w:r>
      <w:r w:rsidRPr="00B82733">
        <w:rPr>
          <w:spacing w:val="-1"/>
        </w:rPr>
        <w:t>he Committee</w:t>
      </w:r>
      <w:r w:rsidR="00EA5C69">
        <w:rPr>
          <w:spacing w:val="-1"/>
        </w:rPr>
        <w:t xml:space="preserve"> </w:t>
      </w:r>
      <w:r w:rsidRPr="00B82733">
        <w:rPr>
          <w:rFonts w:cs="Calibri"/>
        </w:rPr>
        <w:t xml:space="preserve">shall </w:t>
      </w:r>
      <w:r w:rsidRPr="00B82733">
        <w:rPr>
          <w:rFonts w:cs="Calibri"/>
          <w:spacing w:val="-2"/>
        </w:rPr>
        <w:t>at</w:t>
      </w:r>
      <w:r w:rsidRPr="00B82733">
        <w:rPr>
          <w:rFonts w:cs="Calibri"/>
          <w:spacing w:val="1"/>
        </w:rPr>
        <w:t xml:space="preserve"> </w:t>
      </w:r>
      <w:r w:rsidRPr="00B82733">
        <w:rPr>
          <w:rFonts w:cs="Calibri"/>
          <w:spacing w:val="-1"/>
        </w:rPr>
        <w:t>least</w:t>
      </w:r>
      <w:r w:rsidRPr="00B82733">
        <w:rPr>
          <w:rFonts w:cs="Calibri"/>
          <w:spacing w:val="1"/>
        </w:rPr>
        <w:t xml:space="preserve"> </w:t>
      </w:r>
      <w:r w:rsidRPr="00B82733">
        <w:rPr>
          <w:rFonts w:cs="Calibri"/>
          <w:spacing w:val="-1"/>
        </w:rPr>
        <w:t>annually</w:t>
      </w:r>
      <w:r w:rsidRPr="00B82733">
        <w:rPr>
          <w:rFonts w:cs="Calibri"/>
        </w:rPr>
        <w:t xml:space="preserve"> </w:t>
      </w:r>
      <w:r w:rsidRPr="00B82733">
        <w:rPr>
          <w:rFonts w:cs="Calibri"/>
          <w:spacing w:val="-1"/>
        </w:rPr>
        <w:t>discuss</w:t>
      </w:r>
      <w:r w:rsidRPr="00B82733">
        <w:rPr>
          <w:rFonts w:cs="Calibri"/>
        </w:rPr>
        <w:t xml:space="preserve"> </w:t>
      </w:r>
      <w:r w:rsidRPr="00B82733">
        <w:rPr>
          <w:rFonts w:cs="Calibri"/>
          <w:spacing w:val="-1"/>
        </w:rPr>
        <w:t>with</w:t>
      </w:r>
      <w:r w:rsidRPr="00B82733">
        <w:rPr>
          <w:rFonts w:cs="Calibri"/>
          <w:spacing w:val="1"/>
        </w:rPr>
        <w:t xml:space="preserve"> </w:t>
      </w:r>
      <w:r w:rsidRPr="00B82733">
        <w:rPr>
          <w:rFonts w:cs="Calibri"/>
          <w:spacing w:val="-1"/>
        </w:rPr>
        <w:t>management the</w:t>
      </w:r>
      <w:r w:rsidRPr="00B82733">
        <w:rPr>
          <w:rFonts w:cs="Calibri"/>
          <w:spacing w:val="1"/>
        </w:rPr>
        <w:t xml:space="preserve"> </w:t>
      </w:r>
      <w:r w:rsidRPr="00B82733">
        <w:rPr>
          <w:rFonts w:cs="Calibri"/>
          <w:spacing w:val="-1"/>
        </w:rPr>
        <w:t>Company’s major</w:t>
      </w:r>
      <w:r w:rsidRPr="00B82733">
        <w:rPr>
          <w:rFonts w:cs="Calibri"/>
        </w:rPr>
        <w:t xml:space="preserve"> risk</w:t>
      </w:r>
      <w:r w:rsidRPr="00B82733">
        <w:rPr>
          <w:rFonts w:cs="Calibri"/>
          <w:spacing w:val="-3"/>
        </w:rPr>
        <w:t xml:space="preserve"> </w:t>
      </w:r>
      <w:r w:rsidRPr="00B82733">
        <w:rPr>
          <w:rFonts w:cs="Calibri"/>
        </w:rPr>
        <w:t>exposures</w:t>
      </w:r>
      <w:r w:rsidRPr="00B82733">
        <w:rPr>
          <w:rFonts w:cs="Calibri"/>
          <w:spacing w:val="-2"/>
        </w:rPr>
        <w:t xml:space="preserve"> </w:t>
      </w:r>
      <w:r w:rsidRPr="00B82733">
        <w:rPr>
          <w:rFonts w:cs="Calibri"/>
          <w:spacing w:val="-1"/>
        </w:rPr>
        <w:t xml:space="preserve">and </w:t>
      </w:r>
      <w:r w:rsidRPr="00B82733">
        <w:rPr>
          <w:rFonts w:cs="Calibri"/>
        </w:rPr>
        <w:t>the</w:t>
      </w:r>
      <w:r w:rsidRPr="00B82733">
        <w:rPr>
          <w:rFonts w:cs="Calibri"/>
          <w:spacing w:val="-2"/>
        </w:rPr>
        <w:t xml:space="preserve"> </w:t>
      </w:r>
      <w:r w:rsidRPr="00B82733">
        <w:rPr>
          <w:rFonts w:cs="Calibri"/>
          <w:spacing w:val="-1"/>
        </w:rPr>
        <w:t>steps</w:t>
      </w:r>
      <w:r w:rsidR="003C4C47">
        <w:rPr>
          <w:rFonts w:cs="Calibri"/>
          <w:spacing w:val="-1"/>
        </w:rPr>
        <w:t xml:space="preserve"> </w:t>
      </w:r>
      <w:r w:rsidRPr="00B82733">
        <w:rPr>
          <w:rFonts w:cs="Calibri"/>
          <w:spacing w:val="-1"/>
        </w:rPr>
        <w:t>management</w:t>
      </w:r>
      <w:r w:rsidRPr="00B82733">
        <w:rPr>
          <w:rFonts w:cs="Calibri"/>
          <w:spacing w:val="-2"/>
        </w:rPr>
        <w:t xml:space="preserve"> </w:t>
      </w:r>
      <w:r w:rsidR="001D4C65">
        <w:rPr>
          <w:rFonts w:cs="Calibri"/>
        </w:rPr>
        <w:t>is taking</w:t>
      </w:r>
      <w:r w:rsidRPr="00B82733">
        <w:rPr>
          <w:rFonts w:cs="Calibri"/>
        </w:rPr>
        <w:t xml:space="preserve"> </w:t>
      </w:r>
      <w:r w:rsidRPr="00B82733">
        <w:rPr>
          <w:rFonts w:cs="Calibri"/>
          <w:spacing w:val="-1"/>
        </w:rPr>
        <w:t>to</w:t>
      </w:r>
      <w:r w:rsidRPr="00B82733">
        <w:rPr>
          <w:rFonts w:cs="Calibri"/>
          <w:spacing w:val="1"/>
        </w:rPr>
        <w:t xml:space="preserve"> </w:t>
      </w:r>
      <w:r w:rsidRPr="00B82733">
        <w:rPr>
          <w:rFonts w:cs="Calibri"/>
          <w:spacing w:val="-1"/>
        </w:rPr>
        <w:t>monitor</w:t>
      </w:r>
      <w:r w:rsidRPr="00B82733">
        <w:rPr>
          <w:rFonts w:cs="Calibri"/>
          <w:spacing w:val="-2"/>
        </w:rPr>
        <w:t xml:space="preserve"> </w:t>
      </w:r>
      <w:r w:rsidRPr="00B82733">
        <w:rPr>
          <w:rFonts w:cs="Calibri"/>
          <w:spacing w:val="-1"/>
        </w:rPr>
        <w:t>and</w:t>
      </w:r>
      <w:r w:rsidRPr="00B82733">
        <w:rPr>
          <w:rFonts w:cs="Calibri"/>
          <w:spacing w:val="1"/>
        </w:rPr>
        <w:t xml:space="preserve"> </w:t>
      </w:r>
      <w:r w:rsidRPr="00B82733">
        <w:rPr>
          <w:rFonts w:cs="Calibri"/>
          <w:spacing w:val="-1"/>
        </w:rPr>
        <w:t>control</w:t>
      </w:r>
      <w:r w:rsidRPr="00B82733">
        <w:rPr>
          <w:rFonts w:cs="Calibri"/>
        </w:rPr>
        <w:t xml:space="preserve"> </w:t>
      </w:r>
      <w:r w:rsidRPr="00B82733">
        <w:rPr>
          <w:rFonts w:cs="Calibri"/>
          <w:spacing w:val="-1"/>
        </w:rPr>
        <w:t>such</w:t>
      </w:r>
      <w:r w:rsidRPr="00B82733">
        <w:rPr>
          <w:rFonts w:cs="Calibri"/>
          <w:spacing w:val="1"/>
        </w:rPr>
        <w:t xml:space="preserve"> </w:t>
      </w:r>
      <w:r w:rsidRPr="00B82733">
        <w:rPr>
          <w:rFonts w:cs="Calibri"/>
          <w:spacing w:val="-1"/>
        </w:rPr>
        <w:t>exposures,</w:t>
      </w:r>
      <w:r w:rsidRPr="00B82733">
        <w:rPr>
          <w:rFonts w:cs="Calibri"/>
        </w:rPr>
        <w:t xml:space="preserve"> </w:t>
      </w:r>
      <w:r w:rsidRPr="00B82733">
        <w:rPr>
          <w:rFonts w:cs="Calibri"/>
          <w:spacing w:val="-1"/>
        </w:rPr>
        <w:t>including</w:t>
      </w:r>
      <w:r w:rsidRPr="00B82733">
        <w:rPr>
          <w:rFonts w:cs="Calibri"/>
          <w:spacing w:val="-2"/>
        </w:rPr>
        <w:t xml:space="preserve"> </w:t>
      </w:r>
      <w:r w:rsidR="002804AF">
        <w:rPr>
          <w:rFonts w:cs="Calibri"/>
          <w:spacing w:val="-2"/>
        </w:rPr>
        <w:t xml:space="preserve">polices with respect to risk assessment and risk management and </w:t>
      </w:r>
      <w:r w:rsidRPr="00B82733">
        <w:rPr>
          <w:rFonts w:cs="Calibri"/>
          <w:spacing w:val="-1"/>
        </w:rPr>
        <w:t>the</w:t>
      </w:r>
      <w:r w:rsidRPr="00B82733">
        <w:rPr>
          <w:rFonts w:cs="Calibri"/>
        </w:rPr>
        <w:t xml:space="preserve"> </w:t>
      </w:r>
      <w:r w:rsidRPr="00B82733">
        <w:rPr>
          <w:rFonts w:cs="Calibri"/>
          <w:spacing w:val="-1"/>
        </w:rPr>
        <w:t xml:space="preserve">Company’s </w:t>
      </w:r>
      <w:r w:rsidRPr="00B82733">
        <w:rPr>
          <w:rFonts w:cs="Calibri"/>
        </w:rPr>
        <w:t>ente</w:t>
      </w:r>
      <w:r w:rsidRPr="00B82733">
        <w:t>rprise</w:t>
      </w:r>
      <w:r w:rsidR="003C4C47">
        <w:t xml:space="preserve"> </w:t>
      </w:r>
      <w:r w:rsidRPr="00B82733">
        <w:t>risk</w:t>
      </w:r>
      <w:r w:rsidRPr="00B82733">
        <w:rPr>
          <w:spacing w:val="-7"/>
        </w:rPr>
        <w:t xml:space="preserve"> </w:t>
      </w:r>
      <w:r w:rsidRPr="00B82733">
        <w:rPr>
          <w:spacing w:val="-1"/>
        </w:rPr>
        <w:t>management</w:t>
      </w:r>
      <w:r w:rsidRPr="00B82733">
        <w:rPr>
          <w:spacing w:val="-5"/>
        </w:rPr>
        <w:t xml:space="preserve"> </w:t>
      </w:r>
      <w:r w:rsidRPr="00B82733">
        <w:rPr>
          <w:spacing w:val="-1"/>
        </w:rPr>
        <w:t>structure</w:t>
      </w:r>
      <w:r w:rsidRPr="00B82733">
        <w:rPr>
          <w:spacing w:val="-5"/>
        </w:rPr>
        <w:t xml:space="preserve"> </w:t>
      </w:r>
      <w:r w:rsidRPr="00B82733">
        <w:rPr>
          <w:spacing w:val="-1"/>
        </w:rPr>
        <w:t>and</w:t>
      </w:r>
      <w:r w:rsidRPr="00B82733">
        <w:rPr>
          <w:spacing w:val="-7"/>
        </w:rPr>
        <w:t xml:space="preserve"> </w:t>
      </w:r>
      <w:r w:rsidRPr="00B82733">
        <w:t>program.</w:t>
      </w:r>
    </w:p>
    <w:p w14:paraId="4B268B81" w14:textId="77777777" w:rsidR="00B579A0" w:rsidRDefault="00B579A0" w:rsidP="00F60114">
      <w:pPr>
        <w:spacing w:before="12"/>
        <w:rPr>
          <w:rFonts w:ascii="Calibri" w:hAnsi="Calibri"/>
          <w:sz w:val="24"/>
        </w:rPr>
      </w:pPr>
    </w:p>
    <w:p w14:paraId="316D58FA" w14:textId="77777777" w:rsidR="00685560" w:rsidRDefault="00685560" w:rsidP="00F60114">
      <w:pPr>
        <w:spacing w:before="12"/>
        <w:rPr>
          <w:rFonts w:ascii="Calibri" w:hAnsi="Calibri"/>
          <w:sz w:val="24"/>
        </w:rPr>
      </w:pPr>
    </w:p>
    <w:p w14:paraId="20FD7CA9" w14:textId="77777777" w:rsidR="00685560" w:rsidRDefault="00685560" w:rsidP="00F60114">
      <w:pPr>
        <w:spacing w:before="12"/>
        <w:rPr>
          <w:rFonts w:ascii="Calibri" w:hAnsi="Calibri"/>
          <w:sz w:val="24"/>
        </w:rPr>
      </w:pPr>
    </w:p>
    <w:p w14:paraId="2F716449" w14:textId="77777777" w:rsidR="00685560" w:rsidRPr="00D12380" w:rsidRDefault="00685560" w:rsidP="00F60114">
      <w:pPr>
        <w:spacing w:before="12"/>
        <w:rPr>
          <w:rFonts w:ascii="Calibri" w:hAnsi="Calibri"/>
          <w:sz w:val="24"/>
        </w:rPr>
      </w:pPr>
    </w:p>
    <w:p w14:paraId="20C2B220" w14:textId="588B3B82" w:rsidR="00B579A0" w:rsidRPr="00CF526B" w:rsidRDefault="00301908" w:rsidP="00D12380">
      <w:pPr>
        <w:numPr>
          <w:ilvl w:val="1"/>
          <w:numId w:val="1"/>
        </w:numPr>
        <w:tabs>
          <w:tab w:val="left" w:pos="1440"/>
          <w:tab w:val="left" w:pos="3172"/>
        </w:tabs>
        <w:ind w:left="0" w:firstLine="720"/>
        <w:rPr>
          <w:rFonts w:ascii="Calibri" w:eastAsia="Calibri" w:hAnsi="Calibri" w:cs="Calibri"/>
          <w:sz w:val="24"/>
          <w:szCs w:val="24"/>
        </w:rPr>
      </w:pPr>
      <w:r w:rsidRPr="00CF526B">
        <w:rPr>
          <w:rFonts w:ascii="Calibri"/>
          <w:b/>
          <w:spacing w:val="-1"/>
          <w:sz w:val="24"/>
        </w:rPr>
        <w:lastRenderedPageBreak/>
        <w:t>Internal</w:t>
      </w:r>
      <w:r w:rsidRPr="00CF526B">
        <w:rPr>
          <w:rFonts w:ascii="Calibri"/>
          <w:b/>
          <w:spacing w:val="-7"/>
          <w:sz w:val="24"/>
        </w:rPr>
        <w:t xml:space="preserve"> </w:t>
      </w:r>
      <w:r w:rsidRPr="00CF526B">
        <w:rPr>
          <w:rFonts w:ascii="Calibri"/>
          <w:b/>
          <w:spacing w:val="-1"/>
          <w:sz w:val="24"/>
        </w:rPr>
        <w:t>Auditors.</w:t>
      </w:r>
      <w:r w:rsidR="00C8271A" w:rsidRPr="00CF526B">
        <w:rPr>
          <w:rFonts w:ascii="Calibri"/>
          <w:spacing w:val="-1"/>
          <w:sz w:val="24"/>
          <w:szCs w:val="24"/>
        </w:rPr>
        <w:t xml:space="preserve">  </w:t>
      </w:r>
      <w:r w:rsidR="00CF526B" w:rsidRPr="00CF526B">
        <w:rPr>
          <w:rFonts w:ascii="Calibri"/>
          <w:sz w:val="24"/>
          <w:szCs w:val="24"/>
        </w:rPr>
        <w:t>The</w:t>
      </w:r>
      <w:r w:rsidR="00CF526B" w:rsidRPr="00CF526B">
        <w:rPr>
          <w:rFonts w:ascii="Calibri"/>
          <w:spacing w:val="-1"/>
          <w:sz w:val="24"/>
          <w:szCs w:val="24"/>
        </w:rPr>
        <w:t xml:space="preserve"> Committee shall </w:t>
      </w:r>
      <w:r w:rsidR="00CF526B" w:rsidRPr="00CF526B">
        <w:rPr>
          <w:rFonts w:ascii="Calibri"/>
          <w:spacing w:val="-2"/>
          <w:sz w:val="24"/>
          <w:szCs w:val="24"/>
        </w:rPr>
        <w:t>at</w:t>
      </w:r>
      <w:r w:rsidR="00CF526B" w:rsidRPr="00CF526B">
        <w:rPr>
          <w:rFonts w:ascii="Calibri"/>
          <w:spacing w:val="-1"/>
          <w:sz w:val="24"/>
          <w:szCs w:val="24"/>
        </w:rPr>
        <w:t xml:space="preserve"> least annually</w:t>
      </w:r>
      <w:r w:rsidR="00CF526B" w:rsidRPr="00CF526B">
        <w:rPr>
          <w:rFonts w:ascii="Calibri"/>
          <w:spacing w:val="2"/>
          <w:sz w:val="24"/>
          <w:szCs w:val="24"/>
        </w:rPr>
        <w:t xml:space="preserve"> </w:t>
      </w:r>
      <w:r w:rsidR="00CF526B" w:rsidRPr="00CF526B">
        <w:rPr>
          <w:rFonts w:ascii="Calibri"/>
          <w:spacing w:val="-1"/>
          <w:sz w:val="24"/>
          <w:szCs w:val="24"/>
        </w:rPr>
        <w:t>and</w:t>
      </w:r>
      <w:r w:rsidR="00CF526B" w:rsidRPr="00CF526B">
        <w:rPr>
          <w:rFonts w:ascii="Calibri"/>
          <w:spacing w:val="-3"/>
          <w:sz w:val="24"/>
          <w:szCs w:val="24"/>
        </w:rPr>
        <w:t xml:space="preserve"> </w:t>
      </w:r>
      <w:r w:rsidR="00CF526B" w:rsidRPr="00CF526B">
        <w:rPr>
          <w:rFonts w:ascii="Calibri"/>
          <w:spacing w:val="-1"/>
          <w:sz w:val="24"/>
          <w:szCs w:val="24"/>
        </w:rPr>
        <w:t>otherwise</w:t>
      </w:r>
      <w:r w:rsidR="00CF526B" w:rsidRPr="00CF526B">
        <w:rPr>
          <w:rFonts w:ascii="Calibri"/>
          <w:spacing w:val="-2"/>
          <w:sz w:val="24"/>
          <w:szCs w:val="24"/>
        </w:rPr>
        <w:t xml:space="preserve"> </w:t>
      </w:r>
      <w:r w:rsidR="00CF526B" w:rsidRPr="00CF526B">
        <w:rPr>
          <w:rFonts w:ascii="Calibri"/>
          <w:sz w:val="24"/>
          <w:szCs w:val="24"/>
        </w:rPr>
        <w:t xml:space="preserve">as </w:t>
      </w:r>
      <w:r w:rsidR="00CF526B" w:rsidRPr="00CF526B">
        <w:rPr>
          <w:rFonts w:ascii="Calibri"/>
          <w:spacing w:val="-1"/>
          <w:sz w:val="24"/>
          <w:szCs w:val="24"/>
        </w:rPr>
        <w:t>appropriate</w:t>
      </w:r>
      <w:r w:rsidRPr="00CF526B">
        <w:rPr>
          <w:rFonts w:ascii="Calibri"/>
          <w:spacing w:val="-1"/>
          <w:sz w:val="24"/>
          <w:szCs w:val="24"/>
        </w:rPr>
        <w:t>:</w:t>
      </w:r>
    </w:p>
    <w:p w14:paraId="1B6F5458" w14:textId="1F4685F0" w:rsidR="00760066" w:rsidRPr="00B82733" w:rsidRDefault="00760066" w:rsidP="00760066">
      <w:pPr>
        <w:pStyle w:val="BodyText"/>
        <w:numPr>
          <w:ilvl w:val="2"/>
          <w:numId w:val="1"/>
        </w:numPr>
        <w:tabs>
          <w:tab w:val="left" w:pos="2160"/>
        </w:tabs>
        <w:ind w:left="720" w:right="90" w:firstLine="720"/>
      </w:pPr>
      <w:r w:rsidRPr="00B82733">
        <w:rPr>
          <w:spacing w:val="-1"/>
        </w:rPr>
        <w:t>Review</w:t>
      </w:r>
      <w:r w:rsidRPr="00B82733">
        <w:rPr>
          <w:spacing w:val="-7"/>
        </w:rPr>
        <w:t xml:space="preserve"> </w:t>
      </w:r>
      <w:r w:rsidRPr="00B82733">
        <w:t>and</w:t>
      </w:r>
      <w:r w:rsidRPr="00B82733">
        <w:rPr>
          <w:spacing w:val="-4"/>
        </w:rPr>
        <w:t xml:space="preserve"> </w:t>
      </w:r>
      <w:r w:rsidRPr="00B82733">
        <w:rPr>
          <w:spacing w:val="-1"/>
        </w:rPr>
        <w:t>concur</w:t>
      </w:r>
      <w:r w:rsidRPr="00B82733">
        <w:rPr>
          <w:spacing w:val="-7"/>
        </w:rPr>
        <w:t xml:space="preserve"> </w:t>
      </w:r>
      <w:r w:rsidRPr="00B82733">
        <w:t>in</w:t>
      </w:r>
      <w:r w:rsidRPr="00B82733">
        <w:rPr>
          <w:spacing w:val="-7"/>
        </w:rPr>
        <w:t xml:space="preserve"> </w:t>
      </w:r>
      <w:r w:rsidRPr="00B82733">
        <w:rPr>
          <w:spacing w:val="-1"/>
        </w:rPr>
        <w:t>the</w:t>
      </w:r>
      <w:r w:rsidRPr="00B82733">
        <w:rPr>
          <w:spacing w:val="-4"/>
        </w:rPr>
        <w:t xml:space="preserve"> </w:t>
      </w:r>
      <w:r w:rsidRPr="00B82733">
        <w:rPr>
          <w:spacing w:val="-1"/>
        </w:rPr>
        <w:t>appointment,</w:t>
      </w:r>
      <w:r w:rsidRPr="00B82733">
        <w:rPr>
          <w:spacing w:val="-7"/>
        </w:rPr>
        <w:t xml:space="preserve"> </w:t>
      </w:r>
      <w:r w:rsidRPr="00B82733">
        <w:rPr>
          <w:spacing w:val="-6"/>
        </w:rPr>
        <w:t>evaluation</w:t>
      </w:r>
      <w:r w:rsidR="00793012">
        <w:rPr>
          <w:spacing w:val="-6"/>
        </w:rPr>
        <w:t>, re</w:t>
      </w:r>
      <w:r w:rsidR="00C9356F">
        <w:rPr>
          <w:spacing w:val="-6"/>
        </w:rPr>
        <w:t>mun</w:t>
      </w:r>
      <w:r w:rsidR="00793012">
        <w:rPr>
          <w:spacing w:val="-6"/>
        </w:rPr>
        <w:t>eration</w:t>
      </w:r>
      <w:r w:rsidRPr="00B82733">
        <w:rPr>
          <w:spacing w:val="-6"/>
        </w:rPr>
        <w:t xml:space="preserve"> </w:t>
      </w:r>
      <w:r w:rsidRPr="00B82733">
        <w:rPr>
          <w:rFonts w:cs="Calibri"/>
        </w:rPr>
        <w:t>and</w:t>
      </w:r>
      <w:r w:rsidRPr="00B82733">
        <w:rPr>
          <w:rFonts w:cs="Calibri"/>
          <w:spacing w:val="-2"/>
        </w:rPr>
        <w:t xml:space="preserve"> </w:t>
      </w:r>
      <w:r w:rsidRPr="00B82733">
        <w:rPr>
          <w:rFonts w:cs="Calibri"/>
        </w:rPr>
        <w:t>dismissal</w:t>
      </w:r>
      <w:r w:rsidRPr="00B82733">
        <w:rPr>
          <w:rFonts w:cs="Calibri"/>
          <w:spacing w:val="-3"/>
        </w:rPr>
        <w:t xml:space="preserve"> </w:t>
      </w:r>
      <w:r w:rsidRPr="00B82733">
        <w:rPr>
          <w:rFonts w:cs="Calibri"/>
        </w:rPr>
        <w:t>of</w:t>
      </w:r>
      <w:r w:rsidRPr="00B82733">
        <w:rPr>
          <w:rFonts w:cs="Calibri"/>
          <w:spacing w:val="-2"/>
        </w:rPr>
        <w:t xml:space="preserve"> </w:t>
      </w:r>
      <w:r w:rsidRPr="00B82733">
        <w:rPr>
          <w:rFonts w:cs="Calibri"/>
          <w:spacing w:val="-1"/>
        </w:rPr>
        <w:t>the Company’s</w:t>
      </w:r>
      <w:r w:rsidRPr="00B82733">
        <w:rPr>
          <w:rFonts w:cs="Calibri"/>
          <w:spacing w:val="2"/>
        </w:rPr>
        <w:t xml:space="preserve"> </w:t>
      </w:r>
      <w:r>
        <w:rPr>
          <w:rFonts w:cs="Calibri"/>
          <w:spacing w:val="2"/>
        </w:rPr>
        <w:t xml:space="preserve">Head of </w:t>
      </w:r>
      <w:r w:rsidRPr="00B82733">
        <w:rPr>
          <w:spacing w:val="-1"/>
        </w:rPr>
        <w:t xml:space="preserve">Internal </w:t>
      </w:r>
      <w:r w:rsidRPr="00B82733">
        <w:rPr>
          <w:spacing w:val="-2"/>
        </w:rPr>
        <w:t>Audit</w:t>
      </w:r>
      <w:r w:rsidRPr="00B82733">
        <w:rPr>
          <w:spacing w:val="2"/>
        </w:rPr>
        <w:t xml:space="preserve"> (</w:t>
      </w:r>
      <w:r w:rsidRPr="00B82733">
        <w:rPr>
          <w:spacing w:val="-1"/>
        </w:rPr>
        <w:t>or</w:t>
      </w:r>
      <w:r w:rsidRPr="00B82733">
        <w:t xml:space="preserve"> </w:t>
      </w:r>
      <w:r w:rsidRPr="00B82733">
        <w:rPr>
          <w:spacing w:val="-1"/>
        </w:rPr>
        <w:t>equivalent</w:t>
      </w:r>
      <w:r w:rsidRPr="00B82733">
        <w:rPr>
          <w:spacing w:val="-5"/>
        </w:rPr>
        <w:t xml:space="preserve"> </w:t>
      </w:r>
      <w:r w:rsidRPr="00B82733">
        <w:rPr>
          <w:spacing w:val="-1"/>
        </w:rPr>
        <w:t>position).</w:t>
      </w:r>
    </w:p>
    <w:p w14:paraId="190375C2" w14:textId="77777777" w:rsidR="00760066" w:rsidRPr="00D12380" w:rsidRDefault="00760066" w:rsidP="00760066">
      <w:pPr>
        <w:pStyle w:val="BodyText"/>
        <w:tabs>
          <w:tab w:val="left" w:pos="2273"/>
        </w:tabs>
        <w:ind w:left="1552" w:right="90" w:firstLine="832"/>
      </w:pPr>
    </w:p>
    <w:p w14:paraId="34C95963" w14:textId="77777777" w:rsidR="00760066" w:rsidRPr="00B82733" w:rsidRDefault="00760066" w:rsidP="00760066">
      <w:pPr>
        <w:pStyle w:val="BodyText"/>
        <w:numPr>
          <w:ilvl w:val="2"/>
          <w:numId w:val="1"/>
        </w:numPr>
        <w:tabs>
          <w:tab w:val="left" w:pos="2160"/>
        </w:tabs>
        <w:ind w:left="720" w:right="539" w:firstLine="720"/>
      </w:pPr>
      <w:r w:rsidRPr="00B82733">
        <w:rPr>
          <w:rFonts w:cs="Calibri"/>
          <w:spacing w:val="-1"/>
        </w:rPr>
        <w:t>Review and approve</w:t>
      </w:r>
      <w:r w:rsidRPr="00B82733">
        <w:rPr>
          <w:rFonts w:cs="Calibri"/>
        </w:rPr>
        <w:t xml:space="preserve"> the</w:t>
      </w:r>
      <w:r w:rsidRPr="00B82733">
        <w:rPr>
          <w:rFonts w:cs="Calibri"/>
          <w:spacing w:val="-2"/>
        </w:rPr>
        <w:t xml:space="preserve"> </w:t>
      </w:r>
      <w:r>
        <w:rPr>
          <w:rFonts w:cs="Calibri"/>
          <w:spacing w:val="-2"/>
        </w:rPr>
        <w:t xml:space="preserve">charter, </w:t>
      </w:r>
      <w:r w:rsidRPr="00B82733">
        <w:rPr>
          <w:rFonts w:cs="Calibri"/>
          <w:spacing w:val="-1"/>
        </w:rPr>
        <w:t>plans,</w:t>
      </w:r>
      <w:r w:rsidRPr="00B82733">
        <w:rPr>
          <w:rFonts w:cs="Calibri"/>
        </w:rPr>
        <w:t xml:space="preserve"> </w:t>
      </w:r>
      <w:r w:rsidRPr="00B82733">
        <w:rPr>
          <w:rFonts w:cs="Calibri"/>
          <w:spacing w:val="-1"/>
        </w:rPr>
        <w:t>budget</w:t>
      </w:r>
      <w:r w:rsidRPr="00B82733">
        <w:rPr>
          <w:rFonts w:cs="Calibri"/>
          <w:spacing w:val="1"/>
        </w:rPr>
        <w:t xml:space="preserve"> </w:t>
      </w:r>
      <w:r w:rsidRPr="00B82733">
        <w:rPr>
          <w:rFonts w:cs="Calibri"/>
          <w:spacing w:val="-1"/>
        </w:rPr>
        <w:t>and</w:t>
      </w:r>
      <w:r w:rsidRPr="00B82733">
        <w:rPr>
          <w:rFonts w:cs="Calibri"/>
          <w:spacing w:val="1"/>
        </w:rPr>
        <w:t xml:space="preserve"> </w:t>
      </w:r>
      <w:r w:rsidRPr="00B82733">
        <w:rPr>
          <w:rFonts w:cs="Calibri"/>
          <w:spacing w:val="-1"/>
        </w:rPr>
        <w:t>staffing</w:t>
      </w:r>
      <w:r w:rsidRPr="00B82733">
        <w:rPr>
          <w:rFonts w:cs="Calibri"/>
          <w:spacing w:val="-2"/>
        </w:rPr>
        <w:t xml:space="preserve"> </w:t>
      </w:r>
      <w:r w:rsidRPr="00B82733">
        <w:rPr>
          <w:rFonts w:cs="Calibri"/>
        </w:rPr>
        <w:t>of</w:t>
      </w:r>
      <w:r w:rsidRPr="00B82733">
        <w:rPr>
          <w:rFonts w:cs="Calibri"/>
          <w:spacing w:val="-1"/>
        </w:rPr>
        <w:t xml:space="preserve"> the</w:t>
      </w:r>
      <w:r w:rsidRPr="00B82733">
        <w:rPr>
          <w:rFonts w:cs="Calibri"/>
          <w:spacing w:val="1"/>
        </w:rPr>
        <w:t xml:space="preserve"> </w:t>
      </w:r>
      <w:r w:rsidRPr="00B82733">
        <w:rPr>
          <w:rFonts w:cs="Calibri"/>
          <w:spacing w:val="-1"/>
        </w:rPr>
        <w:t>Company’s internal</w:t>
      </w:r>
      <w:r w:rsidRPr="00B82733">
        <w:rPr>
          <w:rFonts w:cs="Calibri"/>
          <w:spacing w:val="-2"/>
        </w:rPr>
        <w:t xml:space="preserve"> </w:t>
      </w:r>
      <w:r w:rsidRPr="00B82733">
        <w:rPr>
          <w:rFonts w:cs="Calibri"/>
          <w:spacing w:val="-1"/>
        </w:rPr>
        <w:t>audit</w:t>
      </w:r>
      <w:r>
        <w:rPr>
          <w:rFonts w:cs="Calibri"/>
          <w:spacing w:val="-1"/>
        </w:rPr>
        <w:t xml:space="preserve"> </w:t>
      </w:r>
      <w:r w:rsidRPr="00B82733">
        <w:rPr>
          <w:spacing w:val="-1"/>
        </w:rPr>
        <w:t>department</w:t>
      </w:r>
      <w:r w:rsidRPr="00B82733">
        <w:rPr>
          <w:spacing w:val="-4"/>
        </w:rPr>
        <w:t xml:space="preserve"> </w:t>
      </w:r>
      <w:r w:rsidRPr="00B82733">
        <w:rPr>
          <w:spacing w:val="-1"/>
        </w:rPr>
        <w:t>and</w:t>
      </w:r>
      <w:r w:rsidRPr="00B82733">
        <w:rPr>
          <w:spacing w:val="-2"/>
        </w:rPr>
        <w:t xml:space="preserve"> </w:t>
      </w:r>
      <w:r w:rsidRPr="00B82733">
        <w:rPr>
          <w:spacing w:val="-1"/>
        </w:rPr>
        <w:t>inquire</w:t>
      </w:r>
      <w:r w:rsidRPr="00B82733">
        <w:rPr>
          <w:spacing w:val="-4"/>
        </w:rPr>
        <w:t xml:space="preserve"> </w:t>
      </w:r>
      <w:r w:rsidRPr="00B82733">
        <w:t>of</w:t>
      </w:r>
      <w:r w:rsidRPr="00B82733">
        <w:rPr>
          <w:spacing w:val="-4"/>
        </w:rPr>
        <w:t xml:space="preserve"> </w:t>
      </w:r>
      <w:r w:rsidRPr="00B82733">
        <w:rPr>
          <w:spacing w:val="-1"/>
        </w:rPr>
        <w:t>the Auditing</w:t>
      </w:r>
      <w:r w:rsidRPr="00B82733">
        <w:rPr>
          <w:spacing w:val="-3"/>
        </w:rPr>
        <w:t xml:space="preserve"> </w:t>
      </w:r>
      <w:r w:rsidRPr="00B82733">
        <w:rPr>
          <w:spacing w:val="-1"/>
        </w:rPr>
        <w:t>Firm</w:t>
      </w:r>
      <w:r w:rsidRPr="00B82733">
        <w:rPr>
          <w:spacing w:val="-4"/>
        </w:rPr>
        <w:t xml:space="preserve"> </w:t>
      </w:r>
      <w:r w:rsidRPr="00B82733">
        <w:t>as</w:t>
      </w:r>
      <w:r w:rsidRPr="00B82733">
        <w:rPr>
          <w:spacing w:val="-3"/>
        </w:rPr>
        <w:t xml:space="preserve"> </w:t>
      </w:r>
      <w:r w:rsidRPr="00B82733">
        <w:t>to</w:t>
      </w:r>
      <w:r w:rsidRPr="00B82733">
        <w:rPr>
          <w:spacing w:val="-5"/>
        </w:rPr>
        <w:t xml:space="preserve"> </w:t>
      </w:r>
      <w:r w:rsidRPr="00B82733">
        <w:rPr>
          <w:spacing w:val="-1"/>
        </w:rPr>
        <w:t>the competence</w:t>
      </w:r>
      <w:r w:rsidRPr="00B82733">
        <w:rPr>
          <w:spacing w:val="-4"/>
        </w:rPr>
        <w:t xml:space="preserve"> </w:t>
      </w:r>
      <w:r w:rsidRPr="00B82733">
        <w:rPr>
          <w:spacing w:val="-1"/>
        </w:rPr>
        <w:t>and</w:t>
      </w:r>
      <w:r w:rsidRPr="00B82733">
        <w:rPr>
          <w:spacing w:val="-2"/>
        </w:rPr>
        <w:t xml:space="preserve"> </w:t>
      </w:r>
      <w:r w:rsidRPr="00B82733">
        <w:rPr>
          <w:spacing w:val="-1"/>
        </w:rPr>
        <w:t>adequacy</w:t>
      </w:r>
      <w:r w:rsidRPr="00B82733">
        <w:rPr>
          <w:spacing w:val="-3"/>
        </w:rPr>
        <w:t xml:space="preserve"> </w:t>
      </w:r>
      <w:r w:rsidRPr="00B82733">
        <w:t>of</w:t>
      </w:r>
      <w:r w:rsidRPr="00B82733">
        <w:rPr>
          <w:spacing w:val="-4"/>
        </w:rPr>
        <w:t xml:space="preserve"> </w:t>
      </w:r>
      <w:r w:rsidRPr="00B82733">
        <w:rPr>
          <w:spacing w:val="-1"/>
        </w:rPr>
        <w:t>internal</w:t>
      </w:r>
      <w:r>
        <w:rPr>
          <w:spacing w:val="-1"/>
        </w:rPr>
        <w:t xml:space="preserve"> </w:t>
      </w:r>
      <w:r w:rsidRPr="00B82733">
        <w:rPr>
          <w:spacing w:val="-1"/>
        </w:rPr>
        <w:t>audit</w:t>
      </w:r>
      <w:r w:rsidRPr="00B82733">
        <w:rPr>
          <w:spacing w:val="-5"/>
        </w:rPr>
        <w:t xml:space="preserve"> </w:t>
      </w:r>
      <w:r w:rsidRPr="00B82733">
        <w:rPr>
          <w:spacing w:val="-1"/>
        </w:rPr>
        <w:t>personnel.</w:t>
      </w:r>
    </w:p>
    <w:p w14:paraId="2B76F080" w14:textId="77777777" w:rsidR="00760066" w:rsidRPr="00D12380" w:rsidRDefault="00760066" w:rsidP="00760066">
      <w:pPr>
        <w:spacing w:before="12"/>
        <w:rPr>
          <w:rFonts w:ascii="Calibri" w:hAnsi="Calibri"/>
          <w:sz w:val="24"/>
        </w:rPr>
      </w:pPr>
    </w:p>
    <w:p w14:paraId="0CF5278F" w14:textId="7664FA3F" w:rsidR="00760066" w:rsidRPr="00B82733" w:rsidRDefault="00760066" w:rsidP="00760066">
      <w:pPr>
        <w:pStyle w:val="BodyText"/>
        <w:numPr>
          <w:ilvl w:val="2"/>
          <w:numId w:val="1"/>
        </w:numPr>
        <w:tabs>
          <w:tab w:val="left" w:pos="2160"/>
        </w:tabs>
        <w:ind w:left="720" w:right="90" w:firstLine="720"/>
      </w:pPr>
      <w:r w:rsidRPr="00B82733">
        <w:rPr>
          <w:rFonts w:cs="Calibri"/>
          <w:spacing w:val="-1"/>
        </w:rPr>
        <w:t>Review</w:t>
      </w:r>
      <w:r w:rsidRPr="00B82733">
        <w:rPr>
          <w:rFonts w:cs="Calibri"/>
        </w:rPr>
        <w:t xml:space="preserve"> the</w:t>
      </w:r>
      <w:r w:rsidRPr="00B82733">
        <w:rPr>
          <w:rFonts w:cs="Calibri"/>
          <w:spacing w:val="-2"/>
        </w:rPr>
        <w:t xml:space="preserve"> </w:t>
      </w:r>
      <w:r w:rsidRPr="00B82733">
        <w:rPr>
          <w:rFonts w:cs="Calibri"/>
          <w:spacing w:val="-1"/>
        </w:rPr>
        <w:t>internal</w:t>
      </w:r>
      <w:r w:rsidRPr="00B82733">
        <w:rPr>
          <w:rFonts w:cs="Calibri"/>
        </w:rPr>
        <w:t xml:space="preserve"> </w:t>
      </w:r>
      <w:r w:rsidRPr="00B82733">
        <w:rPr>
          <w:rFonts w:cs="Calibri"/>
          <w:spacing w:val="-1"/>
        </w:rPr>
        <w:t>audit</w:t>
      </w:r>
      <w:r w:rsidRPr="00B82733">
        <w:rPr>
          <w:rFonts w:cs="Calibri"/>
          <w:spacing w:val="1"/>
        </w:rPr>
        <w:t xml:space="preserve"> </w:t>
      </w:r>
      <w:r w:rsidRPr="00B82733">
        <w:rPr>
          <w:rFonts w:cs="Calibri"/>
          <w:spacing w:val="-1"/>
        </w:rPr>
        <w:t>department’s</w:t>
      </w:r>
      <w:r w:rsidRPr="00B82733">
        <w:rPr>
          <w:rFonts w:cs="Calibri"/>
        </w:rPr>
        <w:t xml:space="preserve"> </w:t>
      </w:r>
      <w:r w:rsidRPr="00B82733">
        <w:rPr>
          <w:rFonts w:cs="Calibri"/>
          <w:spacing w:val="-1"/>
        </w:rPr>
        <w:t>compliance</w:t>
      </w:r>
      <w:r w:rsidRPr="00B82733">
        <w:rPr>
          <w:rFonts w:cs="Calibri"/>
          <w:spacing w:val="1"/>
        </w:rPr>
        <w:t xml:space="preserve"> </w:t>
      </w:r>
      <w:r w:rsidRPr="00B82733">
        <w:rPr>
          <w:rFonts w:cs="Calibri"/>
          <w:spacing w:val="-1"/>
        </w:rPr>
        <w:t xml:space="preserve">with </w:t>
      </w:r>
      <w:r w:rsidRPr="00B82733">
        <w:rPr>
          <w:rFonts w:cs="Calibri"/>
        </w:rPr>
        <w:t>the</w:t>
      </w:r>
      <w:r w:rsidRPr="00B82733">
        <w:rPr>
          <w:rFonts w:cs="Calibri"/>
          <w:spacing w:val="-2"/>
        </w:rPr>
        <w:t xml:space="preserve"> </w:t>
      </w:r>
      <w:r w:rsidRPr="00B82733">
        <w:rPr>
          <w:rFonts w:cs="Calibri"/>
          <w:spacing w:val="-1"/>
        </w:rPr>
        <w:t>Institute</w:t>
      </w:r>
      <w:r w:rsidRPr="00B82733">
        <w:rPr>
          <w:rFonts w:cs="Calibri"/>
          <w:spacing w:val="-2"/>
        </w:rPr>
        <w:t xml:space="preserve"> </w:t>
      </w:r>
      <w:r w:rsidRPr="00B82733">
        <w:rPr>
          <w:rFonts w:cs="Calibri"/>
        </w:rPr>
        <w:t>of</w:t>
      </w:r>
      <w:r w:rsidRPr="00B82733">
        <w:rPr>
          <w:rFonts w:cs="Calibri"/>
          <w:spacing w:val="55"/>
        </w:rPr>
        <w:t xml:space="preserve"> </w:t>
      </w:r>
      <w:r w:rsidRPr="00B82733">
        <w:rPr>
          <w:rFonts w:cs="Calibri"/>
          <w:spacing w:val="-1"/>
        </w:rPr>
        <w:t>Internal</w:t>
      </w:r>
      <w:r w:rsidRPr="00B82733">
        <w:rPr>
          <w:rFonts w:cs="Calibri"/>
          <w:spacing w:val="-2"/>
        </w:rPr>
        <w:t xml:space="preserve"> </w:t>
      </w:r>
      <w:r w:rsidRPr="00B82733">
        <w:rPr>
          <w:rFonts w:cs="Calibri"/>
          <w:spacing w:val="-1"/>
        </w:rPr>
        <w:t>Auditors’</w:t>
      </w:r>
      <w:r w:rsidRPr="00B82733">
        <w:rPr>
          <w:rFonts w:cs="Calibri"/>
        </w:rPr>
        <w:t xml:space="preserve"> </w:t>
      </w:r>
      <w:r w:rsidR="00BC3968">
        <w:rPr>
          <w:spacing w:val="-1"/>
        </w:rPr>
        <w:t>Global Internal Audit Standards</w:t>
      </w:r>
      <w:r w:rsidRPr="00B82733">
        <w:rPr>
          <w:spacing w:val="3"/>
        </w:rPr>
        <w:t xml:space="preserve"> </w:t>
      </w:r>
      <w:r w:rsidRPr="00B82733">
        <w:t>or</w:t>
      </w:r>
      <w:r w:rsidRPr="00B82733">
        <w:rPr>
          <w:spacing w:val="-4"/>
        </w:rPr>
        <w:t xml:space="preserve"> </w:t>
      </w:r>
      <w:r w:rsidRPr="00B82733">
        <w:t>any</w:t>
      </w:r>
      <w:r>
        <w:t xml:space="preserve"> </w:t>
      </w:r>
      <w:r w:rsidRPr="00B82733">
        <w:rPr>
          <w:spacing w:val="-1"/>
        </w:rPr>
        <w:t>successor</w:t>
      </w:r>
      <w:r w:rsidRPr="00B82733">
        <w:rPr>
          <w:spacing w:val="-4"/>
        </w:rPr>
        <w:t xml:space="preserve"> </w:t>
      </w:r>
      <w:r w:rsidRPr="00B82733">
        <w:rPr>
          <w:spacing w:val="-1"/>
        </w:rPr>
        <w:t>standards.</w:t>
      </w:r>
    </w:p>
    <w:p w14:paraId="33FB503F" w14:textId="77777777" w:rsidR="00760066" w:rsidRPr="00D12380" w:rsidRDefault="00760066" w:rsidP="00760066">
      <w:pPr>
        <w:spacing w:before="12"/>
        <w:rPr>
          <w:rFonts w:ascii="Calibri" w:hAnsi="Calibri"/>
          <w:sz w:val="24"/>
        </w:rPr>
      </w:pPr>
    </w:p>
    <w:p w14:paraId="4B425CAC" w14:textId="77777777" w:rsidR="00760066" w:rsidRPr="00B82733" w:rsidRDefault="00760066" w:rsidP="00760066">
      <w:pPr>
        <w:pStyle w:val="BodyText"/>
        <w:numPr>
          <w:ilvl w:val="2"/>
          <w:numId w:val="1"/>
        </w:numPr>
        <w:tabs>
          <w:tab w:val="left" w:pos="2160"/>
        </w:tabs>
        <w:ind w:left="2160"/>
      </w:pPr>
      <w:r w:rsidRPr="00B82733">
        <w:rPr>
          <w:spacing w:val="-1"/>
        </w:rPr>
        <w:t>Review</w:t>
      </w:r>
      <w:r w:rsidRPr="00B82733">
        <w:rPr>
          <w:spacing w:val="-4"/>
        </w:rPr>
        <w:t xml:space="preserve"> </w:t>
      </w:r>
      <w:r w:rsidRPr="00B82733">
        <w:rPr>
          <w:spacing w:val="-1"/>
        </w:rPr>
        <w:t>significant</w:t>
      </w:r>
      <w:r w:rsidRPr="00B82733">
        <w:rPr>
          <w:spacing w:val="-2"/>
        </w:rPr>
        <w:t xml:space="preserve"> </w:t>
      </w:r>
      <w:r w:rsidRPr="00B82733">
        <w:rPr>
          <w:spacing w:val="-1"/>
        </w:rPr>
        <w:t>findings</w:t>
      </w:r>
      <w:r w:rsidRPr="00B82733">
        <w:rPr>
          <w:spacing w:val="-4"/>
        </w:rPr>
        <w:t xml:space="preserve"> </w:t>
      </w:r>
      <w:r w:rsidRPr="00B82733">
        <w:t>of</w:t>
      </w:r>
      <w:r w:rsidRPr="00B82733">
        <w:rPr>
          <w:spacing w:val="-2"/>
        </w:rPr>
        <w:t xml:space="preserve"> </w:t>
      </w:r>
      <w:r w:rsidRPr="00B82733">
        <w:rPr>
          <w:spacing w:val="-1"/>
        </w:rPr>
        <w:t>internal</w:t>
      </w:r>
      <w:r w:rsidRPr="00B82733">
        <w:rPr>
          <w:spacing w:val="-5"/>
        </w:rPr>
        <w:t xml:space="preserve"> </w:t>
      </w:r>
      <w:r w:rsidRPr="00B82733">
        <w:rPr>
          <w:spacing w:val="-1"/>
        </w:rPr>
        <w:t>audit</w:t>
      </w:r>
      <w:r w:rsidRPr="00B82733">
        <w:rPr>
          <w:spacing w:val="-4"/>
        </w:rPr>
        <w:t xml:space="preserve"> </w:t>
      </w:r>
      <w:r w:rsidRPr="00B82733">
        <w:rPr>
          <w:spacing w:val="-1"/>
        </w:rPr>
        <w:t>reports.</w:t>
      </w:r>
    </w:p>
    <w:p w14:paraId="746FA47F" w14:textId="77777777" w:rsidR="00CE1550" w:rsidRPr="009578A8" w:rsidRDefault="00CE1550" w:rsidP="00CE1550">
      <w:pPr>
        <w:pStyle w:val="ListParagraph"/>
        <w:rPr>
          <w:rFonts w:ascii="Calibri" w:eastAsia="Calibri" w:hAnsi="Calibri" w:cs="Calibri"/>
          <w:sz w:val="24"/>
          <w:szCs w:val="24"/>
          <w:highlight w:val="yellow"/>
        </w:rPr>
      </w:pPr>
    </w:p>
    <w:p w14:paraId="6F13E906" w14:textId="2FA64DF9" w:rsidR="0063346C" w:rsidRPr="00B82733" w:rsidRDefault="0063346C" w:rsidP="00D12380">
      <w:pPr>
        <w:pStyle w:val="BodyText"/>
        <w:numPr>
          <w:ilvl w:val="1"/>
          <w:numId w:val="1"/>
        </w:numPr>
        <w:tabs>
          <w:tab w:val="left" w:pos="1440"/>
        </w:tabs>
        <w:ind w:left="0" w:right="90" w:firstLine="720"/>
      </w:pPr>
      <w:r w:rsidRPr="00B82733">
        <w:rPr>
          <w:b/>
        </w:rPr>
        <w:t>Code</w:t>
      </w:r>
      <w:r w:rsidR="001D4C65">
        <w:rPr>
          <w:b/>
        </w:rPr>
        <w:t>s</w:t>
      </w:r>
      <w:r w:rsidRPr="00B82733">
        <w:rPr>
          <w:b/>
        </w:rPr>
        <w:t xml:space="preserve"> of Conduct</w:t>
      </w:r>
      <w:r w:rsidR="00EA5C69">
        <w:rPr>
          <w:b/>
        </w:rPr>
        <w:t xml:space="preserve"> and Ethics</w:t>
      </w:r>
      <w:r w:rsidRPr="00B82733">
        <w:rPr>
          <w:b/>
        </w:rPr>
        <w:t>.</w:t>
      </w:r>
      <w:r w:rsidR="008E71B2" w:rsidRPr="00B82733">
        <w:rPr>
          <w:b/>
        </w:rPr>
        <w:t xml:space="preserve">  </w:t>
      </w:r>
      <w:r w:rsidRPr="00B82733">
        <w:t>The</w:t>
      </w:r>
      <w:r w:rsidRPr="00B82733">
        <w:rPr>
          <w:spacing w:val="-2"/>
        </w:rPr>
        <w:t xml:space="preserve"> </w:t>
      </w:r>
      <w:r w:rsidRPr="00B82733">
        <w:rPr>
          <w:spacing w:val="-1"/>
        </w:rPr>
        <w:t>Committee</w:t>
      </w:r>
      <w:r w:rsidRPr="00B82733">
        <w:rPr>
          <w:spacing w:val="-2"/>
        </w:rPr>
        <w:t xml:space="preserve"> </w:t>
      </w:r>
      <w:r w:rsidRPr="00B82733">
        <w:rPr>
          <w:spacing w:val="-1"/>
        </w:rPr>
        <w:t>shall</w:t>
      </w:r>
      <w:r w:rsidRPr="00B82733">
        <w:rPr>
          <w:spacing w:val="-2"/>
        </w:rPr>
        <w:t xml:space="preserve"> </w:t>
      </w:r>
      <w:r w:rsidRPr="00B82733">
        <w:rPr>
          <w:spacing w:val="-1"/>
        </w:rPr>
        <w:t>review</w:t>
      </w:r>
      <w:r w:rsidRPr="00B82733">
        <w:rPr>
          <w:spacing w:val="-4"/>
        </w:rPr>
        <w:t xml:space="preserve"> </w:t>
      </w:r>
      <w:r w:rsidRPr="00B82733">
        <w:rPr>
          <w:spacing w:val="-1"/>
        </w:rPr>
        <w:t>with</w:t>
      </w:r>
      <w:r w:rsidRPr="00B82733">
        <w:rPr>
          <w:spacing w:val="-2"/>
        </w:rPr>
        <w:t xml:space="preserve"> </w:t>
      </w:r>
      <w:r w:rsidRPr="00B82733">
        <w:rPr>
          <w:spacing w:val="-1"/>
        </w:rPr>
        <w:t>management</w:t>
      </w:r>
      <w:r w:rsidRPr="00B82733">
        <w:rPr>
          <w:spacing w:val="-3"/>
        </w:rPr>
        <w:t xml:space="preserve"> </w:t>
      </w:r>
      <w:r w:rsidRPr="00B82733">
        <w:rPr>
          <w:spacing w:val="-1"/>
        </w:rPr>
        <w:t>any</w:t>
      </w:r>
      <w:r w:rsidRPr="00B82733">
        <w:rPr>
          <w:spacing w:val="-3"/>
        </w:rPr>
        <w:t xml:space="preserve"> </w:t>
      </w:r>
      <w:r w:rsidRPr="00B82733">
        <w:rPr>
          <w:spacing w:val="-1"/>
        </w:rPr>
        <w:t>significant</w:t>
      </w:r>
      <w:r w:rsidRPr="00B82733">
        <w:rPr>
          <w:spacing w:val="-2"/>
        </w:rPr>
        <w:t xml:space="preserve"> </w:t>
      </w:r>
      <w:r w:rsidRPr="00B82733">
        <w:rPr>
          <w:spacing w:val="-1"/>
        </w:rPr>
        <w:t>issues</w:t>
      </w:r>
      <w:r w:rsidRPr="00B82733">
        <w:rPr>
          <w:spacing w:val="-3"/>
        </w:rPr>
        <w:t xml:space="preserve"> </w:t>
      </w:r>
      <w:r w:rsidRPr="00B82733">
        <w:rPr>
          <w:spacing w:val="-1"/>
        </w:rPr>
        <w:t>arising</w:t>
      </w:r>
      <w:r w:rsidRPr="00B82733">
        <w:rPr>
          <w:spacing w:val="-3"/>
        </w:rPr>
        <w:t xml:space="preserve"> </w:t>
      </w:r>
      <w:r w:rsidRPr="00B82733">
        <w:t>in</w:t>
      </w:r>
      <w:r w:rsidR="00EA5C69">
        <w:t xml:space="preserve"> </w:t>
      </w:r>
      <w:r w:rsidRPr="00B82733">
        <w:rPr>
          <w:rFonts w:cs="Calibri"/>
          <w:spacing w:val="-1"/>
        </w:rPr>
        <w:t>connection</w:t>
      </w:r>
      <w:r w:rsidRPr="00B82733">
        <w:rPr>
          <w:rFonts w:cs="Calibri"/>
        </w:rPr>
        <w:t xml:space="preserve"> </w:t>
      </w:r>
      <w:r w:rsidRPr="00B82733">
        <w:rPr>
          <w:rFonts w:cs="Calibri"/>
          <w:spacing w:val="-2"/>
        </w:rPr>
        <w:t xml:space="preserve">with </w:t>
      </w:r>
      <w:r w:rsidRPr="00B82733">
        <w:rPr>
          <w:rFonts w:cs="Calibri"/>
          <w:spacing w:val="-1"/>
        </w:rPr>
        <w:t>the</w:t>
      </w:r>
      <w:r w:rsidRPr="00B82733">
        <w:rPr>
          <w:rFonts w:cs="Calibri"/>
          <w:spacing w:val="1"/>
        </w:rPr>
        <w:t xml:space="preserve"> </w:t>
      </w:r>
      <w:r w:rsidRPr="00B82733">
        <w:rPr>
          <w:rFonts w:cs="Calibri"/>
          <w:spacing w:val="-1"/>
        </w:rPr>
        <w:t>Company’s</w:t>
      </w:r>
      <w:r w:rsidRPr="00B82733">
        <w:rPr>
          <w:rFonts w:cs="Calibri"/>
          <w:spacing w:val="-2"/>
        </w:rPr>
        <w:t xml:space="preserve"> </w:t>
      </w:r>
      <w:r w:rsidRPr="00B82733">
        <w:rPr>
          <w:rFonts w:cs="Calibri"/>
          <w:spacing w:val="-1"/>
        </w:rPr>
        <w:t>Code</w:t>
      </w:r>
      <w:r w:rsidRPr="00B82733">
        <w:rPr>
          <w:rFonts w:cs="Calibri"/>
          <w:spacing w:val="1"/>
        </w:rPr>
        <w:t xml:space="preserve"> </w:t>
      </w:r>
      <w:r w:rsidRPr="00B82733">
        <w:rPr>
          <w:rFonts w:cs="Calibri"/>
          <w:spacing w:val="-1"/>
        </w:rPr>
        <w:t>of</w:t>
      </w:r>
      <w:r w:rsidRPr="00B82733">
        <w:rPr>
          <w:rFonts w:cs="Calibri"/>
        </w:rPr>
        <w:t xml:space="preserve"> </w:t>
      </w:r>
      <w:r w:rsidRPr="00B82733">
        <w:rPr>
          <w:rFonts w:cs="Calibri"/>
          <w:spacing w:val="-1"/>
        </w:rPr>
        <w:t>Business</w:t>
      </w:r>
      <w:r w:rsidRPr="00B82733">
        <w:rPr>
          <w:rFonts w:cs="Calibri"/>
        </w:rPr>
        <w:t xml:space="preserve"> </w:t>
      </w:r>
      <w:r w:rsidRPr="00B82733">
        <w:rPr>
          <w:rFonts w:cs="Calibri"/>
          <w:spacing w:val="-1"/>
        </w:rPr>
        <w:t>Conduct</w:t>
      </w:r>
      <w:r w:rsidRPr="00B82733">
        <w:rPr>
          <w:rFonts w:cs="Calibri"/>
        </w:rPr>
        <w:t xml:space="preserve"> </w:t>
      </w:r>
      <w:r w:rsidRPr="00B82733">
        <w:rPr>
          <w:rFonts w:cs="Calibri"/>
          <w:spacing w:val="-1"/>
        </w:rPr>
        <w:t>and Ethics.</w:t>
      </w:r>
      <w:r w:rsidRPr="00B82733">
        <w:rPr>
          <w:rFonts w:cs="Calibri"/>
        </w:rPr>
        <w:t xml:space="preserve"> </w:t>
      </w:r>
      <w:r w:rsidRPr="00B82733">
        <w:rPr>
          <w:rFonts w:cs="Calibri"/>
          <w:spacing w:val="8"/>
        </w:rPr>
        <w:t xml:space="preserve"> </w:t>
      </w:r>
      <w:r w:rsidRPr="00B82733">
        <w:rPr>
          <w:spacing w:val="-2"/>
        </w:rPr>
        <w:t>The</w:t>
      </w:r>
      <w:r w:rsidRPr="00B82733">
        <w:t xml:space="preserve"> </w:t>
      </w:r>
      <w:r w:rsidRPr="00B82733">
        <w:rPr>
          <w:spacing w:val="-1"/>
        </w:rPr>
        <w:t>Committee shall</w:t>
      </w:r>
      <w:r w:rsidRPr="00B82733">
        <w:rPr>
          <w:spacing w:val="-3"/>
        </w:rPr>
        <w:t xml:space="preserve"> </w:t>
      </w:r>
      <w:r w:rsidRPr="00B82733">
        <w:t>have</w:t>
      </w:r>
      <w:r w:rsidRPr="00B82733">
        <w:rPr>
          <w:spacing w:val="-2"/>
        </w:rPr>
        <w:t xml:space="preserve"> </w:t>
      </w:r>
      <w:r w:rsidRPr="00B82733">
        <w:rPr>
          <w:spacing w:val="-1"/>
        </w:rPr>
        <w:t>sole</w:t>
      </w:r>
      <w:r w:rsidR="00EA5C69">
        <w:rPr>
          <w:spacing w:val="-1"/>
        </w:rPr>
        <w:t xml:space="preserve"> </w:t>
      </w:r>
      <w:r w:rsidRPr="00B82733">
        <w:t>autho</w:t>
      </w:r>
      <w:r w:rsidRPr="00B82733">
        <w:rPr>
          <w:rFonts w:cs="Calibri"/>
        </w:rPr>
        <w:t>rity</w:t>
      </w:r>
      <w:r w:rsidRPr="00B82733">
        <w:rPr>
          <w:rFonts w:cs="Calibri"/>
          <w:spacing w:val="-4"/>
        </w:rPr>
        <w:t xml:space="preserve"> </w:t>
      </w:r>
      <w:r w:rsidRPr="00B82733">
        <w:rPr>
          <w:rFonts w:cs="Calibri"/>
        </w:rPr>
        <w:t>to</w:t>
      </w:r>
      <w:r w:rsidRPr="00B82733">
        <w:rPr>
          <w:rFonts w:cs="Calibri"/>
          <w:spacing w:val="-1"/>
        </w:rPr>
        <w:t xml:space="preserve"> </w:t>
      </w:r>
      <w:r w:rsidR="00505E8B" w:rsidRPr="00B82733">
        <w:rPr>
          <w:rFonts w:cs="Calibri"/>
          <w:spacing w:val="-1"/>
        </w:rPr>
        <w:t>c</w:t>
      </w:r>
      <w:r w:rsidRPr="00B82733">
        <w:rPr>
          <w:rFonts w:cs="Calibri"/>
          <w:spacing w:val="-1"/>
        </w:rPr>
        <w:t>onsider</w:t>
      </w:r>
      <w:r w:rsidRPr="00B82733">
        <w:rPr>
          <w:rFonts w:cs="Calibri"/>
          <w:spacing w:val="1"/>
        </w:rPr>
        <w:t xml:space="preserve"> </w:t>
      </w:r>
      <w:r w:rsidRPr="00B82733">
        <w:rPr>
          <w:rFonts w:cs="Calibri"/>
          <w:spacing w:val="-2"/>
        </w:rPr>
        <w:t>and</w:t>
      </w:r>
      <w:r w:rsidRPr="00B82733">
        <w:rPr>
          <w:rFonts w:cs="Calibri"/>
          <w:spacing w:val="1"/>
        </w:rPr>
        <w:t xml:space="preserve"> </w:t>
      </w:r>
      <w:r w:rsidRPr="00B82733">
        <w:rPr>
          <w:rFonts w:cs="Calibri"/>
          <w:spacing w:val="-1"/>
        </w:rPr>
        <w:t>grant</w:t>
      </w:r>
      <w:r w:rsidRPr="00B82733">
        <w:rPr>
          <w:rFonts w:cs="Calibri"/>
          <w:spacing w:val="1"/>
        </w:rPr>
        <w:t xml:space="preserve"> </w:t>
      </w:r>
      <w:r w:rsidRPr="00B82733">
        <w:rPr>
          <w:rFonts w:cs="Calibri"/>
          <w:spacing w:val="-1"/>
        </w:rPr>
        <w:t>waivers</w:t>
      </w:r>
      <w:r w:rsidRPr="00B82733">
        <w:rPr>
          <w:rFonts w:cs="Calibri"/>
          <w:spacing w:val="-2"/>
        </w:rPr>
        <w:t xml:space="preserve"> </w:t>
      </w:r>
      <w:r w:rsidRPr="00B82733">
        <w:rPr>
          <w:rFonts w:cs="Calibri"/>
          <w:spacing w:val="-1"/>
        </w:rPr>
        <w:t xml:space="preserve">under </w:t>
      </w:r>
      <w:r w:rsidRPr="00B82733">
        <w:rPr>
          <w:rFonts w:cs="Calibri"/>
          <w:spacing w:val="-2"/>
        </w:rPr>
        <w:t>the</w:t>
      </w:r>
      <w:r w:rsidRPr="00B82733">
        <w:rPr>
          <w:rFonts w:cs="Calibri"/>
          <w:spacing w:val="1"/>
        </w:rPr>
        <w:t xml:space="preserve"> </w:t>
      </w:r>
      <w:r w:rsidRPr="00B82733">
        <w:rPr>
          <w:rFonts w:cs="Calibri"/>
          <w:spacing w:val="-1"/>
        </w:rPr>
        <w:t xml:space="preserve">Company’s </w:t>
      </w:r>
      <w:r w:rsidRPr="00B82733">
        <w:rPr>
          <w:rFonts w:cs="Calibri"/>
        </w:rPr>
        <w:t>Code</w:t>
      </w:r>
      <w:r w:rsidRPr="00B82733">
        <w:rPr>
          <w:rFonts w:cs="Calibri"/>
          <w:spacing w:val="-2"/>
        </w:rPr>
        <w:t xml:space="preserve"> </w:t>
      </w:r>
      <w:r w:rsidRPr="00B82733">
        <w:rPr>
          <w:rFonts w:cs="Calibri"/>
          <w:spacing w:val="-1"/>
        </w:rPr>
        <w:t>of</w:t>
      </w:r>
      <w:r w:rsidRPr="00B82733">
        <w:rPr>
          <w:rFonts w:cs="Calibri"/>
          <w:spacing w:val="1"/>
        </w:rPr>
        <w:t xml:space="preserve"> </w:t>
      </w:r>
      <w:r w:rsidRPr="00B82733">
        <w:rPr>
          <w:rFonts w:cs="Calibri"/>
          <w:spacing w:val="-1"/>
        </w:rPr>
        <w:t>Ethics</w:t>
      </w:r>
      <w:r w:rsidRPr="00B82733">
        <w:rPr>
          <w:rFonts w:cs="Calibri"/>
        </w:rPr>
        <w:t xml:space="preserve"> for </w:t>
      </w:r>
      <w:r w:rsidRPr="00B82733">
        <w:rPr>
          <w:rFonts w:cs="Calibri"/>
          <w:spacing w:val="-1"/>
        </w:rPr>
        <w:t>Senior Financial</w:t>
      </w:r>
      <w:r w:rsidR="00EA5C69">
        <w:rPr>
          <w:rFonts w:cs="Calibri"/>
          <w:spacing w:val="-1"/>
        </w:rPr>
        <w:t xml:space="preserve"> </w:t>
      </w:r>
      <w:r w:rsidRPr="00B82733">
        <w:rPr>
          <w:spacing w:val="-1"/>
        </w:rPr>
        <w:t>Officers,</w:t>
      </w:r>
      <w:r w:rsidRPr="00B82733">
        <w:rPr>
          <w:spacing w:val="-3"/>
        </w:rPr>
        <w:t xml:space="preserve"> </w:t>
      </w:r>
      <w:r w:rsidRPr="00B82733">
        <w:rPr>
          <w:spacing w:val="-1"/>
        </w:rPr>
        <w:t>although</w:t>
      </w:r>
      <w:r w:rsidRPr="00B82733">
        <w:rPr>
          <w:spacing w:val="-3"/>
        </w:rPr>
        <w:t xml:space="preserve"> </w:t>
      </w:r>
      <w:r w:rsidRPr="00B82733">
        <w:rPr>
          <w:spacing w:val="-1"/>
        </w:rPr>
        <w:t>there</w:t>
      </w:r>
      <w:r w:rsidRPr="00B82733">
        <w:rPr>
          <w:spacing w:val="-5"/>
        </w:rPr>
        <w:t xml:space="preserve"> </w:t>
      </w:r>
      <w:r w:rsidRPr="00B82733">
        <w:rPr>
          <w:spacing w:val="-1"/>
        </w:rPr>
        <w:t>shall be</w:t>
      </w:r>
      <w:r w:rsidRPr="00B82733">
        <w:rPr>
          <w:spacing w:val="-2"/>
        </w:rPr>
        <w:t xml:space="preserve"> </w:t>
      </w:r>
      <w:r w:rsidRPr="00B82733">
        <w:t>a</w:t>
      </w:r>
      <w:r w:rsidRPr="00B82733">
        <w:rPr>
          <w:spacing w:val="-4"/>
        </w:rPr>
        <w:t xml:space="preserve"> </w:t>
      </w:r>
      <w:r w:rsidRPr="00B82733">
        <w:rPr>
          <w:spacing w:val="-1"/>
        </w:rPr>
        <w:t>presumption against</w:t>
      </w:r>
      <w:r w:rsidRPr="00B82733">
        <w:rPr>
          <w:spacing w:val="-4"/>
        </w:rPr>
        <w:t xml:space="preserve"> </w:t>
      </w:r>
      <w:r w:rsidRPr="00B82733">
        <w:rPr>
          <w:spacing w:val="-1"/>
        </w:rPr>
        <w:t>the granting</w:t>
      </w:r>
      <w:r w:rsidRPr="00B82733">
        <w:rPr>
          <w:spacing w:val="-2"/>
        </w:rPr>
        <w:t xml:space="preserve"> </w:t>
      </w:r>
      <w:r w:rsidRPr="00B82733">
        <w:rPr>
          <w:spacing w:val="-1"/>
        </w:rPr>
        <w:t>of</w:t>
      </w:r>
      <w:r w:rsidRPr="00B82733">
        <w:rPr>
          <w:spacing w:val="-2"/>
        </w:rPr>
        <w:t xml:space="preserve"> any </w:t>
      </w:r>
      <w:r w:rsidRPr="00B82733">
        <w:rPr>
          <w:spacing w:val="-1"/>
        </w:rPr>
        <w:t>such waivers.</w:t>
      </w:r>
    </w:p>
    <w:p w14:paraId="69DF8815" w14:textId="77777777" w:rsidR="003E534A" w:rsidRPr="007B6435" w:rsidRDefault="003E534A" w:rsidP="00D12380">
      <w:pPr>
        <w:pStyle w:val="BodyText"/>
        <w:tabs>
          <w:tab w:val="left" w:pos="1260"/>
        </w:tabs>
        <w:ind w:left="0" w:right="90" w:firstLine="608"/>
      </w:pPr>
    </w:p>
    <w:p w14:paraId="3F74860A" w14:textId="1A0A2685" w:rsidR="00B579A0" w:rsidRPr="00F15633" w:rsidRDefault="00644733" w:rsidP="00F700BD">
      <w:pPr>
        <w:numPr>
          <w:ilvl w:val="1"/>
          <w:numId w:val="1"/>
        </w:numPr>
        <w:tabs>
          <w:tab w:val="left" w:pos="810"/>
          <w:tab w:val="left" w:pos="1440"/>
        </w:tabs>
        <w:ind w:left="0" w:firstLine="720"/>
        <w:rPr>
          <w:rFonts w:ascii="Calibri" w:eastAsia="Calibri" w:hAnsi="Calibri" w:cs="Calibri"/>
          <w:sz w:val="24"/>
          <w:szCs w:val="24"/>
        </w:rPr>
      </w:pPr>
      <w:r w:rsidRPr="00F15633">
        <w:rPr>
          <w:rFonts w:ascii="Calibri"/>
          <w:b/>
          <w:spacing w:val="-1"/>
          <w:sz w:val="24"/>
          <w:szCs w:val="24"/>
        </w:rPr>
        <w:t>Proxy Report</w:t>
      </w:r>
      <w:r w:rsidR="00301908" w:rsidRPr="00F15633">
        <w:rPr>
          <w:rFonts w:ascii="Calibri"/>
          <w:b/>
          <w:i/>
          <w:spacing w:val="-1"/>
          <w:sz w:val="24"/>
          <w:szCs w:val="24"/>
        </w:rPr>
        <w:t>.</w:t>
      </w:r>
      <w:r w:rsidRPr="00B82733">
        <w:rPr>
          <w:spacing w:val="-1"/>
          <w:sz w:val="24"/>
          <w:szCs w:val="24"/>
        </w:rPr>
        <w:t xml:space="preserve">  </w:t>
      </w:r>
      <w:r w:rsidR="000E0B49" w:rsidRPr="00B82733">
        <w:rPr>
          <w:spacing w:val="-1"/>
          <w:sz w:val="24"/>
          <w:szCs w:val="24"/>
        </w:rPr>
        <w:t>The</w:t>
      </w:r>
      <w:r w:rsidR="000E0B49" w:rsidRPr="00B82733">
        <w:rPr>
          <w:sz w:val="24"/>
          <w:szCs w:val="24"/>
        </w:rPr>
        <w:t xml:space="preserve"> </w:t>
      </w:r>
      <w:r w:rsidR="000E0B49" w:rsidRPr="00B82733">
        <w:rPr>
          <w:spacing w:val="-1"/>
          <w:sz w:val="24"/>
          <w:szCs w:val="24"/>
        </w:rPr>
        <w:t>Committee shall</w:t>
      </w:r>
      <w:r w:rsidR="000E0B49" w:rsidRPr="00B82733">
        <w:rPr>
          <w:spacing w:val="-2"/>
          <w:sz w:val="24"/>
          <w:szCs w:val="24"/>
        </w:rPr>
        <w:t xml:space="preserve"> </w:t>
      </w:r>
      <w:r w:rsidR="000E0B49" w:rsidRPr="00B82733">
        <w:rPr>
          <w:sz w:val="24"/>
          <w:szCs w:val="24"/>
        </w:rPr>
        <w:t>also</w:t>
      </w:r>
      <w:r w:rsidR="000E0B49" w:rsidRPr="00B82733">
        <w:rPr>
          <w:spacing w:val="-3"/>
          <w:sz w:val="24"/>
          <w:szCs w:val="24"/>
        </w:rPr>
        <w:t xml:space="preserve"> </w:t>
      </w:r>
      <w:r w:rsidR="000E0B49" w:rsidRPr="00B82733">
        <w:rPr>
          <w:sz w:val="24"/>
          <w:szCs w:val="24"/>
        </w:rPr>
        <w:t>prepare</w:t>
      </w:r>
      <w:r w:rsidR="000E0B49" w:rsidRPr="00B82733">
        <w:rPr>
          <w:spacing w:val="-3"/>
          <w:sz w:val="24"/>
          <w:szCs w:val="24"/>
        </w:rPr>
        <w:t xml:space="preserve"> </w:t>
      </w:r>
      <w:r w:rsidR="000E0B49" w:rsidRPr="00B82733">
        <w:rPr>
          <w:spacing w:val="-1"/>
          <w:sz w:val="24"/>
          <w:szCs w:val="24"/>
        </w:rPr>
        <w:t>the report</w:t>
      </w:r>
      <w:r w:rsidR="000E0B49" w:rsidRPr="00B82733">
        <w:rPr>
          <w:sz w:val="24"/>
          <w:szCs w:val="24"/>
        </w:rPr>
        <w:t xml:space="preserve"> </w:t>
      </w:r>
      <w:r w:rsidR="000E0B49" w:rsidRPr="00B82733">
        <w:rPr>
          <w:spacing w:val="-1"/>
          <w:sz w:val="24"/>
          <w:szCs w:val="24"/>
        </w:rPr>
        <w:t>required</w:t>
      </w:r>
      <w:r w:rsidR="000E0B49" w:rsidRPr="00B82733">
        <w:rPr>
          <w:spacing w:val="-3"/>
          <w:sz w:val="24"/>
          <w:szCs w:val="24"/>
        </w:rPr>
        <w:t xml:space="preserve"> </w:t>
      </w:r>
      <w:r w:rsidR="000E0B49" w:rsidRPr="00B82733">
        <w:rPr>
          <w:sz w:val="24"/>
          <w:szCs w:val="24"/>
        </w:rPr>
        <w:t>by</w:t>
      </w:r>
      <w:r w:rsidR="000E0B49" w:rsidRPr="00B82733">
        <w:rPr>
          <w:spacing w:val="-5"/>
          <w:sz w:val="24"/>
          <w:szCs w:val="24"/>
        </w:rPr>
        <w:t xml:space="preserve"> </w:t>
      </w:r>
      <w:r w:rsidR="000E0B49" w:rsidRPr="00B82733">
        <w:rPr>
          <w:spacing w:val="-1"/>
          <w:sz w:val="24"/>
          <w:szCs w:val="24"/>
        </w:rPr>
        <w:t>the rules</w:t>
      </w:r>
      <w:r w:rsidR="000E0B49" w:rsidRPr="00B82733">
        <w:rPr>
          <w:spacing w:val="-4"/>
          <w:sz w:val="24"/>
          <w:szCs w:val="24"/>
        </w:rPr>
        <w:t xml:space="preserve"> </w:t>
      </w:r>
      <w:r w:rsidR="000E0B49" w:rsidRPr="00B82733">
        <w:rPr>
          <w:sz w:val="24"/>
          <w:szCs w:val="24"/>
        </w:rPr>
        <w:t>of</w:t>
      </w:r>
      <w:r w:rsidR="000E0B49" w:rsidRPr="00B82733">
        <w:rPr>
          <w:spacing w:val="-2"/>
          <w:sz w:val="24"/>
          <w:szCs w:val="24"/>
        </w:rPr>
        <w:t xml:space="preserve"> </w:t>
      </w:r>
      <w:r w:rsidR="000E0B49" w:rsidRPr="00B82733">
        <w:rPr>
          <w:spacing w:val="-1"/>
          <w:sz w:val="24"/>
          <w:szCs w:val="24"/>
        </w:rPr>
        <w:t xml:space="preserve">the </w:t>
      </w:r>
      <w:r w:rsidR="000E0B49" w:rsidRPr="00B82733">
        <w:rPr>
          <w:rFonts w:cs="Calibri"/>
          <w:spacing w:val="-1"/>
          <w:sz w:val="24"/>
          <w:szCs w:val="24"/>
        </w:rPr>
        <w:t>SEC</w:t>
      </w:r>
      <w:r w:rsidR="000E0B49" w:rsidRPr="00B82733">
        <w:rPr>
          <w:rFonts w:cs="Calibri"/>
          <w:spacing w:val="-2"/>
          <w:sz w:val="24"/>
          <w:szCs w:val="24"/>
        </w:rPr>
        <w:t xml:space="preserve"> </w:t>
      </w:r>
      <w:r w:rsidR="000E0B49" w:rsidRPr="00B82733">
        <w:rPr>
          <w:rFonts w:cs="Calibri"/>
          <w:sz w:val="24"/>
          <w:szCs w:val="24"/>
        </w:rPr>
        <w:t>to</w:t>
      </w:r>
      <w:r w:rsidR="000E0B49" w:rsidRPr="00B82733">
        <w:rPr>
          <w:rFonts w:cs="Calibri"/>
          <w:spacing w:val="-1"/>
          <w:sz w:val="24"/>
          <w:szCs w:val="24"/>
        </w:rPr>
        <w:t xml:space="preserve"> </w:t>
      </w:r>
      <w:r w:rsidR="000E0B49" w:rsidRPr="00B82733">
        <w:rPr>
          <w:rFonts w:cs="Calibri"/>
          <w:sz w:val="24"/>
          <w:szCs w:val="24"/>
        </w:rPr>
        <w:t>be</w:t>
      </w:r>
      <w:r w:rsidR="000E0B49" w:rsidRPr="00B82733">
        <w:rPr>
          <w:rFonts w:cs="Calibri"/>
          <w:spacing w:val="1"/>
          <w:sz w:val="24"/>
          <w:szCs w:val="24"/>
        </w:rPr>
        <w:t xml:space="preserve"> </w:t>
      </w:r>
      <w:r w:rsidR="000E0B49" w:rsidRPr="00B82733">
        <w:rPr>
          <w:rFonts w:cs="Calibri"/>
          <w:spacing w:val="-1"/>
          <w:sz w:val="24"/>
          <w:szCs w:val="24"/>
        </w:rPr>
        <w:t>included</w:t>
      </w:r>
      <w:r w:rsidR="000E0B49" w:rsidRPr="00B82733">
        <w:rPr>
          <w:rFonts w:cs="Calibri"/>
          <w:spacing w:val="1"/>
          <w:sz w:val="24"/>
          <w:szCs w:val="24"/>
        </w:rPr>
        <w:t xml:space="preserve"> </w:t>
      </w:r>
      <w:r w:rsidR="000E0B49" w:rsidRPr="00B82733">
        <w:rPr>
          <w:rFonts w:cs="Calibri"/>
          <w:sz w:val="24"/>
          <w:szCs w:val="24"/>
        </w:rPr>
        <w:t>in</w:t>
      </w:r>
      <w:r w:rsidR="000E0B49" w:rsidRPr="00B82733">
        <w:rPr>
          <w:rFonts w:cs="Calibri"/>
          <w:spacing w:val="-1"/>
          <w:sz w:val="24"/>
          <w:szCs w:val="24"/>
        </w:rPr>
        <w:t xml:space="preserve"> the</w:t>
      </w:r>
      <w:r w:rsidR="000E0B49" w:rsidRPr="00B82733">
        <w:rPr>
          <w:rFonts w:cs="Calibri"/>
          <w:spacing w:val="1"/>
          <w:sz w:val="24"/>
          <w:szCs w:val="24"/>
        </w:rPr>
        <w:t xml:space="preserve"> </w:t>
      </w:r>
      <w:r w:rsidR="000E0B49" w:rsidRPr="00B82733">
        <w:rPr>
          <w:rFonts w:cs="Calibri"/>
          <w:spacing w:val="-1"/>
          <w:sz w:val="24"/>
          <w:szCs w:val="24"/>
        </w:rPr>
        <w:t>Company’s</w:t>
      </w:r>
      <w:r w:rsidR="000E0B49" w:rsidRPr="00B82733">
        <w:rPr>
          <w:rFonts w:cs="Calibri"/>
          <w:spacing w:val="-3"/>
          <w:sz w:val="24"/>
          <w:szCs w:val="24"/>
        </w:rPr>
        <w:t xml:space="preserve"> </w:t>
      </w:r>
      <w:r w:rsidR="000E0B49" w:rsidRPr="00B82733">
        <w:rPr>
          <w:rFonts w:cs="Calibri"/>
          <w:spacing w:val="-1"/>
          <w:sz w:val="24"/>
          <w:szCs w:val="24"/>
        </w:rPr>
        <w:t>proxy</w:t>
      </w:r>
      <w:r w:rsidR="000E0B49" w:rsidRPr="00B82733">
        <w:rPr>
          <w:rFonts w:cs="Calibri"/>
          <w:sz w:val="24"/>
          <w:szCs w:val="24"/>
        </w:rPr>
        <w:t xml:space="preserve"> </w:t>
      </w:r>
      <w:r w:rsidR="000E0B49" w:rsidRPr="00B82733">
        <w:rPr>
          <w:rFonts w:cs="Calibri"/>
          <w:spacing w:val="-1"/>
          <w:sz w:val="24"/>
          <w:szCs w:val="24"/>
        </w:rPr>
        <w:t xml:space="preserve">statement </w:t>
      </w:r>
      <w:r w:rsidR="000E0B49" w:rsidRPr="00B82733">
        <w:rPr>
          <w:rFonts w:cs="Calibri"/>
          <w:sz w:val="24"/>
          <w:szCs w:val="24"/>
        </w:rPr>
        <w:t xml:space="preserve">for </w:t>
      </w:r>
      <w:r w:rsidR="000E0B49" w:rsidRPr="00B82733">
        <w:rPr>
          <w:rFonts w:cs="Calibri"/>
          <w:spacing w:val="-1"/>
          <w:sz w:val="24"/>
          <w:szCs w:val="24"/>
        </w:rPr>
        <w:t>its</w:t>
      </w:r>
      <w:r w:rsidR="000E0B49" w:rsidRPr="00B82733">
        <w:rPr>
          <w:rFonts w:cs="Calibri"/>
          <w:sz w:val="24"/>
          <w:szCs w:val="24"/>
        </w:rPr>
        <w:t xml:space="preserve"> </w:t>
      </w:r>
      <w:r w:rsidR="000E0B49" w:rsidRPr="00B82733">
        <w:rPr>
          <w:rFonts w:cs="Calibri"/>
          <w:spacing w:val="-2"/>
          <w:sz w:val="24"/>
          <w:szCs w:val="24"/>
        </w:rPr>
        <w:t>annual</w:t>
      </w:r>
      <w:r w:rsidR="00EA5C69">
        <w:rPr>
          <w:rFonts w:cs="Calibri"/>
          <w:spacing w:val="-2"/>
          <w:sz w:val="24"/>
          <w:szCs w:val="24"/>
        </w:rPr>
        <w:t xml:space="preserve"> </w:t>
      </w:r>
      <w:r w:rsidR="000E0B49" w:rsidRPr="00B82733">
        <w:rPr>
          <w:spacing w:val="-1"/>
          <w:sz w:val="24"/>
          <w:szCs w:val="24"/>
        </w:rPr>
        <w:t>meeting</w:t>
      </w:r>
      <w:r w:rsidR="000E0B49" w:rsidRPr="00B82733">
        <w:rPr>
          <w:spacing w:val="-6"/>
          <w:sz w:val="24"/>
          <w:szCs w:val="24"/>
        </w:rPr>
        <w:t xml:space="preserve"> </w:t>
      </w:r>
      <w:r w:rsidR="000E0B49" w:rsidRPr="00B82733">
        <w:rPr>
          <w:spacing w:val="-1"/>
          <w:sz w:val="24"/>
          <w:szCs w:val="24"/>
        </w:rPr>
        <w:t>of</w:t>
      </w:r>
      <w:r w:rsidR="000E0B49" w:rsidRPr="00B82733">
        <w:rPr>
          <w:spacing w:val="-5"/>
          <w:sz w:val="24"/>
          <w:szCs w:val="24"/>
        </w:rPr>
        <w:t xml:space="preserve"> </w:t>
      </w:r>
      <w:r w:rsidR="000E0B49" w:rsidRPr="00B82733">
        <w:rPr>
          <w:spacing w:val="-1"/>
          <w:sz w:val="24"/>
          <w:szCs w:val="24"/>
        </w:rPr>
        <w:t xml:space="preserve">shareholders. </w:t>
      </w:r>
    </w:p>
    <w:p w14:paraId="7447037F" w14:textId="77777777" w:rsidR="00970CDD" w:rsidRPr="00D12380" w:rsidRDefault="00970CDD" w:rsidP="00D12380">
      <w:pPr>
        <w:pStyle w:val="BodyText"/>
        <w:tabs>
          <w:tab w:val="left" w:pos="832"/>
        </w:tabs>
        <w:spacing w:before="12"/>
        <w:ind w:left="0" w:firstLine="608"/>
      </w:pPr>
    </w:p>
    <w:p w14:paraId="635E257B" w14:textId="1B6128D9" w:rsidR="00B579A0" w:rsidRPr="00B82733" w:rsidRDefault="00301908" w:rsidP="00D12380">
      <w:pPr>
        <w:pStyle w:val="BodyText"/>
        <w:numPr>
          <w:ilvl w:val="1"/>
          <w:numId w:val="1"/>
        </w:numPr>
        <w:tabs>
          <w:tab w:val="left" w:pos="1440"/>
        </w:tabs>
        <w:spacing w:before="51"/>
        <w:ind w:left="0" w:right="539" w:firstLine="720"/>
      </w:pPr>
      <w:r w:rsidRPr="00D12380">
        <w:rPr>
          <w:b/>
          <w:spacing w:val="-1"/>
        </w:rPr>
        <w:t>Investigations.</w:t>
      </w:r>
      <w:r w:rsidRPr="00B82733">
        <w:rPr>
          <w:i/>
          <w:spacing w:val="52"/>
        </w:rPr>
        <w:t xml:space="preserve"> </w:t>
      </w:r>
      <w:r w:rsidRPr="00B82733">
        <w:rPr>
          <w:spacing w:val="-1"/>
        </w:rPr>
        <w:t>The</w:t>
      </w:r>
      <w:r w:rsidRPr="00B82733">
        <w:rPr>
          <w:spacing w:val="-3"/>
        </w:rPr>
        <w:t xml:space="preserve"> </w:t>
      </w:r>
      <w:r w:rsidRPr="00B82733">
        <w:rPr>
          <w:spacing w:val="-1"/>
        </w:rPr>
        <w:t>Committee</w:t>
      </w:r>
      <w:r w:rsidRPr="00B82733">
        <w:rPr>
          <w:spacing w:val="-2"/>
        </w:rPr>
        <w:t xml:space="preserve"> </w:t>
      </w:r>
      <w:r w:rsidRPr="00B82733">
        <w:rPr>
          <w:spacing w:val="-1"/>
        </w:rPr>
        <w:t>shall have</w:t>
      </w:r>
      <w:r w:rsidRPr="00B82733">
        <w:rPr>
          <w:spacing w:val="-3"/>
        </w:rPr>
        <w:t xml:space="preserve"> </w:t>
      </w:r>
      <w:r w:rsidRPr="00B82733">
        <w:rPr>
          <w:spacing w:val="-1"/>
        </w:rPr>
        <w:t>the power</w:t>
      </w:r>
      <w:r w:rsidRPr="00B82733">
        <w:rPr>
          <w:spacing w:val="-3"/>
        </w:rPr>
        <w:t xml:space="preserve"> </w:t>
      </w:r>
      <w:r w:rsidRPr="00B82733">
        <w:t>to</w:t>
      </w:r>
      <w:r w:rsidRPr="00B82733">
        <w:rPr>
          <w:spacing w:val="-4"/>
        </w:rPr>
        <w:t xml:space="preserve"> </w:t>
      </w:r>
      <w:r w:rsidRPr="00B82733">
        <w:rPr>
          <w:spacing w:val="-1"/>
        </w:rPr>
        <w:t>conduct</w:t>
      </w:r>
      <w:r w:rsidRPr="00B82733">
        <w:rPr>
          <w:spacing w:val="-3"/>
        </w:rPr>
        <w:t xml:space="preserve"> </w:t>
      </w:r>
      <w:r w:rsidRPr="00B82733">
        <w:t>or</w:t>
      </w:r>
      <w:r w:rsidRPr="00B82733">
        <w:rPr>
          <w:spacing w:val="-4"/>
        </w:rPr>
        <w:t xml:space="preserve"> </w:t>
      </w:r>
      <w:r w:rsidRPr="00B82733">
        <w:rPr>
          <w:spacing w:val="-1"/>
        </w:rPr>
        <w:t xml:space="preserve">authorize </w:t>
      </w:r>
      <w:r w:rsidRPr="00B82733">
        <w:rPr>
          <w:spacing w:val="-2"/>
        </w:rPr>
        <w:t>an</w:t>
      </w:r>
      <w:r w:rsidR="00EA5C69">
        <w:rPr>
          <w:spacing w:val="-2"/>
        </w:rPr>
        <w:t xml:space="preserve"> </w:t>
      </w:r>
      <w:r w:rsidRPr="00B82733">
        <w:rPr>
          <w:spacing w:val="-1"/>
        </w:rPr>
        <w:t>investigation</w:t>
      </w:r>
      <w:r w:rsidRPr="00B82733">
        <w:rPr>
          <w:spacing w:val="-4"/>
        </w:rPr>
        <w:t xml:space="preserve"> </w:t>
      </w:r>
      <w:r w:rsidRPr="00B82733">
        <w:rPr>
          <w:spacing w:val="-1"/>
        </w:rPr>
        <w:t>into any</w:t>
      </w:r>
      <w:r w:rsidRPr="00B82733">
        <w:rPr>
          <w:spacing w:val="-2"/>
        </w:rPr>
        <w:t xml:space="preserve"> </w:t>
      </w:r>
      <w:r w:rsidRPr="00B82733">
        <w:rPr>
          <w:spacing w:val="-1"/>
        </w:rPr>
        <w:t>matter</w:t>
      </w:r>
      <w:r w:rsidRPr="00B82733">
        <w:rPr>
          <w:spacing w:val="-3"/>
        </w:rPr>
        <w:t xml:space="preserve"> </w:t>
      </w:r>
      <w:r w:rsidRPr="00B82733">
        <w:rPr>
          <w:spacing w:val="-1"/>
        </w:rPr>
        <w:t>brought</w:t>
      </w:r>
      <w:r w:rsidRPr="00B82733">
        <w:rPr>
          <w:spacing w:val="-3"/>
        </w:rPr>
        <w:t xml:space="preserve"> </w:t>
      </w:r>
      <w:r w:rsidRPr="00B82733">
        <w:t>to</w:t>
      </w:r>
      <w:r w:rsidRPr="00B82733">
        <w:rPr>
          <w:spacing w:val="-4"/>
        </w:rPr>
        <w:t xml:space="preserve"> </w:t>
      </w:r>
      <w:r w:rsidRPr="00B82733">
        <w:t>its</w:t>
      </w:r>
      <w:r w:rsidRPr="00B82733">
        <w:rPr>
          <w:spacing w:val="-4"/>
        </w:rPr>
        <w:t xml:space="preserve"> </w:t>
      </w:r>
      <w:r w:rsidRPr="00B82733">
        <w:rPr>
          <w:spacing w:val="-1"/>
        </w:rPr>
        <w:t>attention</w:t>
      </w:r>
      <w:r w:rsidRPr="00B82733">
        <w:rPr>
          <w:spacing w:val="-3"/>
        </w:rPr>
        <w:t xml:space="preserve"> </w:t>
      </w:r>
      <w:r w:rsidRPr="00B82733">
        <w:rPr>
          <w:spacing w:val="-1"/>
        </w:rPr>
        <w:t>which</w:t>
      </w:r>
      <w:r w:rsidRPr="00B82733">
        <w:rPr>
          <w:spacing w:val="-3"/>
        </w:rPr>
        <w:t xml:space="preserve"> </w:t>
      </w:r>
      <w:r w:rsidRPr="00B82733">
        <w:t>falls</w:t>
      </w:r>
      <w:r w:rsidRPr="00B82733">
        <w:rPr>
          <w:spacing w:val="-2"/>
        </w:rPr>
        <w:t xml:space="preserve"> </w:t>
      </w:r>
      <w:r w:rsidRPr="00B82733">
        <w:rPr>
          <w:spacing w:val="-1"/>
        </w:rPr>
        <w:t>within</w:t>
      </w:r>
      <w:r w:rsidRPr="00B82733">
        <w:rPr>
          <w:spacing w:val="-3"/>
        </w:rPr>
        <w:t xml:space="preserve"> </w:t>
      </w:r>
      <w:r w:rsidRPr="00B82733">
        <w:rPr>
          <w:spacing w:val="-2"/>
        </w:rPr>
        <w:t>the</w:t>
      </w:r>
      <w:r w:rsidRPr="00B82733">
        <w:rPr>
          <w:spacing w:val="-1"/>
        </w:rPr>
        <w:t xml:space="preserve"> scope</w:t>
      </w:r>
      <w:r w:rsidRPr="00B82733">
        <w:rPr>
          <w:spacing w:val="-4"/>
        </w:rPr>
        <w:t xml:space="preserve"> </w:t>
      </w:r>
      <w:r w:rsidRPr="00B82733">
        <w:t>of</w:t>
      </w:r>
      <w:r w:rsidRPr="00B82733">
        <w:rPr>
          <w:spacing w:val="-3"/>
        </w:rPr>
        <w:t xml:space="preserve"> </w:t>
      </w:r>
      <w:r w:rsidRPr="00B82733">
        <w:t>its</w:t>
      </w:r>
      <w:r w:rsidRPr="00B82733">
        <w:rPr>
          <w:spacing w:val="-4"/>
        </w:rPr>
        <w:t xml:space="preserve"> </w:t>
      </w:r>
      <w:r w:rsidRPr="00B82733">
        <w:rPr>
          <w:spacing w:val="-1"/>
        </w:rPr>
        <w:t>duties</w:t>
      </w:r>
      <w:r w:rsidRPr="00B82733">
        <w:rPr>
          <w:spacing w:val="-4"/>
        </w:rPr>
        <w:t xml:space="preserve"> </w:t>
      </w:r>
      <w:r w:rsidRPr="00B82733">
        <w:rPr>
          <w:spacing w:val="-1"/>
        </w:rPr>
        <w:t>and</w:t>
      </w:r>
      <w:r w:rsidR="00EA5C69">
        <w:rPr>
          <w:spacing w:val="-1"/>
        </w:rPr>
        <w:t xml:space="preserve"> </w:t>
      </w:r>
      <w:r w:rsidRPr="00B82733">
        <w:rPr>
          <w:spacing w:val="-1"/>
        </w:rPr>
        <w:t>responsibilities.</w:t>
      </w:r>
    </w:p>
    <w:p w14:paraId="2DD0D3C0" w14:textId="77777777" w:rsidR="00B579A0" w:rsidRPr="00D12380" w:rsidRDefault="00B579A0" w:rsidP="00D12380">
      <w:pPr>
        <w:spacing w:before="12"/>
        <w:ind w:firstLine="608"/>
        <w:rPr>
          <w:rFonts w:ascii="Calibri" w:hAnsi="Calibri"/>
          <w:sz w:val="24"/>
        </w:rPr>
      </w:pPr>
    </w:p>
    <w:p w14:paraId="3F582E16" w14:textId="5D7FAF7D" w:rsidR="00B579A0" w:rsidRPr="00B82733" w:rsidRDefault="00301908" w:rsidP="00D12380">
      <w:pPr>
        <w:pStyle w:val="BodyText"/>
        <w:numPr>
          <w:ilvl w:val="1"/>
          <w:numId w:val="1"/>
        </w:numPr>
        <w:tabs>
          <w:tab w:val="left" w:pos="1440"/>
        </w:tabs>
        <w:ind w:left="0" w:right="90" w:firstLine="720"/>
      </w:pPr>
      <w:r w:rsidRPr="00D12380">
        <w:rPr>
          <w:b/>
          <w:spacing w:val="-1"/>
        </w:rPr>
        <w:t>Complaints</w:t>
      </w:r>
      <w:r w:rsidRPr="00D12380">
        <w:rPr>
          <w:b/>
          <w:i/>
          <w:spacing w:val="-1"/>
        </w:rPr>
        <w:t>.</w:t>
      </w:r>
      <w:r w:rsidRPr="00D12380">
        <w:rPr>
          <w:b/>
          <w:i/>
          <w:spacing w:val="50"/>
        </w:rPr>
        <w:t xml:space="preserve"> </w:t>
      </w:r>
      <w:r w:rsidRPr="00B82733">
        <w:t>The</w:t>
      </w:r>
      <w:r w:rsidRPr="00B82733">
        <w:rPr>
          <w:spacing w:val="-4"/>
        </w:rPr>
        <w:t xml:space="preserve"> </w:t>
      </w:r>
      <w:r w:rsidRPr="00B82733">
        <w:rPr>
          <w:spacing w:val="-1"/>
        </w:rPr>
        <w:t>Committee shall</w:t>
      </w:r>
      <w:r w:rsidRPr="00B82733">
        <w:rPr>
          <w:spacing w:val="-2"/>
        </w:rPr>
        <w:t xml:space="preserve"> </w:t>
      </w:r>
      <w:r w:rsidRPr="00B82733">
        <w:rPr>
          <w:spacing w:val="-1"/>
        </w:rPr>
        <w:t>establish and</w:t>
      </w:r>
      <w:r w:rsidRPr="00B82733">
        <w:rPr>
          <w:spacing w:val="-3"/>
        </w:rPr>
        <w:t xml:space="preserve"> </w:t>
      </w:r>
      <w:r w:rsidRPr="00B82733">
        <w:t>oversee</w:t>
      </w:r>
      <w:r w:rsidRPr="00B82733">
        <w:rPr>
          <w:spacing w:val="-4"/>
        </w:rPr>
        <w:t xml:space="preserve"> </w:t>
      </w:r>
      <w:r w:rsidRPr="00B82733">
        <w:rPr>
          <w:spacing w:val="-1"/>
        </w:rPr>
        <w:t>procedures</w:t>
      </w:r>
      <w:r w:rsidRPr="00B82733">
        <w:rPr>
          <w:spacing w:val="-2"/>
        </w:rPr>
        <w:t xml:space="preserve"> </w:t>
      </w:r>
      <w:r w:rsidRPr="00B82733">
        <w:rPr>
          <w:spacing w:val="-1"/>
        </w:rPr>
        <w:t>for:</w:t>
      </w:r>
      <w:r w:rsidRPr="00B82733">
        <w:rPr>
          <w:spacing w:val="52"/>
        </w:rPr>
        <w:t xml:space="preserve"> </w:t>
      </w:r>
      <w:r w:rsidRPr="00B82733">
        <w:rPr>
          <w:spacing w:val="-1"/>
        </w:rPr>
        <w:t>(i)</w:t>
      </w:r>
      <w:r w:rsidRPr="00B82733">
        <w:rPr>
          <w:spacing w:val="-6"/>
        </w:rPr>
        <w:t xml:space="preserve"> </w:t>
      </w:r>
      <w:r w:rsidRPr="00B82733">
        <w:t>the</w:t>
      </w:r>
      <w:r w:rsidRPr="00B82733">
        <w:rPr>
          <w:spacing w:val="-4"/>
        </w:rPr>
        <w:t xml:space="preserve"> </w:t>
      </w:r>
      <w:r w:rsidRPr="00B82733">
        <w:rPr>
          <w:spacing w:val="-1"/>
        </w:rPr>
        <w:t>receipt,</w:t>
      </w:r>
      <w:r w:rsidR="00EA5C69">
        <w:rPr>
          <w:spacing w:val="-1"/>
        </w:rPr>
        <w:t xml:space="preserve"> </w:t>
      </w:r>
      <w:r w:rsidRPr="00B82733">
        <w:rPr>
          <w:spacing w:val="-1"/>
        </w:rPr>
        <w:t>retention</w:t>
      </w:r>
      <w:r w:rsidRPr="00B82733">
        <w:rPr>
          <w:spacing w:val="-4"/>
        </w:rPr>
        <w:t xml:space="preserve"> </w:t>
      </w:r>
      <w:r w:rsidRPr="00B82733">
        <w:rPr>
          <w:spacing w:val="-1"/>
        </w:rPr>
        <w:t>and</w:t>
      </w:r>
      <w:r w:rsidRPr="00B82733">
        <w:rPr>
          <w:spacing w:val="-5"/>
        </w:rPr>
        <w:t xml:space="preserve"> </w:t>
      </w:r>
      <w:r w:rsidRPr="00B82733">
        <w:rPr>
          <w:spacing w:val="-1"/>
        </w:rPr>
        <w:t>treatment</w:t>
      </w:r>
      <w:r w:rsidRPr="00B82733">
        <w:rPr>
          <w:spacing w:val="-7"/>
        </w:rPr>
        <w:t xml:space="preserve"> </w:t>
      </w:r>
      <w:r w:rsidRPr="00B82733">
        <w:t>of</w:t>
      </w:r>
      <w:r w:rsidRPr="00B82733">
        <w:rPr>
          <w:spacing w:val="-3"/>
        </w:rPr>
        <w:t xml:space="preserve"> </w:t>
      </w:r>
      <w:r w:rsidRPr="00B82733">
        <w:rPr>
          <w:spacing w:val="-1"/>
        </w:rPr>
        <w:t>complaints</w:t>
      </w:r>
      <w:r w:rsidRPr="00B82733">
        <w:rPr>
          <w:spacing w:val="-4"/>
        </w:rPr>
        <w:t xml:space="preserve"> </w:t>
      </w:r>
      <w:r w:rsidRPr="00B82733">
        <w:rPr>
          <w:spacing w:val="-1"/>
        </w:rPr>
        <w:t>received</w:t>
      </w:r>
      <w:r w:rsidRPr="00B82733">
        <w:rPr>
          <w:spacing w:val="-6"/>
        </w:rPr>
        <w:t xml:space="preserve"> </w:t>
      </w:r>
      <w:r w:rsidRPr="00B82733">
        <w:rPr>
          <w:spacing w:val="-1"/>
        </w:rPr>
        <w:t>by</w:t>
      </w:r>
      <w:r w:rsidRPr="00B82733">
        <w:rPr>
          <w:spacing w:val="-4"/>
        </w:rPr>
        <w:t xml:space="preserve"> </w:t>
      </w:r>
      <w:r w:rsidRPr="00B82733">
        <w:t>the</w:t>
      </w:r>
      <w:r w:rsidRPr="00B82733">
        <w:rPr>
          <w:spacing w:val="-6"/>
        </w:rPr>
        <w:t xml:space="preserve"> </w:t>
      </w:r>
      <w:r w:rsidRPr="00B82733">
        <w:rPr>
          <w:spacing w:val="-1"/>
        </w:rPr>
        <w:t>Company</w:t>
      </w:r>
      <w:r w:rsidRPr="00B82733">
        <w:rPr>
          <w:spacing w:val="-4"/>
        </w:rPr>
        <w:t xml:space="preserve"> </w:t>
      </w:r>
      <w:r w:rsidRPr="00B82733">
        <w:rPr>
          <w:spacing w:val="-1"/>
        </w:rPr>
        <w:t>regarding</w:t>
      </w:r>
      <w:r w:rsidRPr="00B82733">
        <w:rPr>
          <w:spacing w:val="-6"/>
        </w:rPr>
        <w:t xml:space="preserve"> </w:t>
      </w:r>
      <w:r w:rsidRPr="00B82733">
        <w:rPr>
          <w:spacing w:val="-1"/>
        </w:rPr>
        <w:t>accounting,</w:t>
      </w:r>
      <w:r w:rsidRPr="00B82733">
        <w:rPr>
          <w:spacing w:val="-6"/>
        </w:rPr>
        <w:t xml:space="preserve"> </w:t>
      </w:r>
      <w:r w:rsidRPr="00B82733">
        <w:rPr>
          <w:spacing w:val="-1"/>
        </w:rPr>
        <w:t>internal</w:t>
      </w:r>
      <w:r w:rsidR="00EA5C69">
        <w:rPr>
          <w:spacing w:val="-1"/>
        </w:rPr>
        <w:t xml:space="preserve"> </w:t>
      </w:r>
      <w:r w:rsidRPr="00B82733">
        <w:rPr>
          <w:spacing w:val="-1"/>
        </w:rPr>
        <w:t>accounting</w:t>
      </w:r>
      <w:r w:rsidRPr="00B82733">
        <w:rPr>
          <w:spacing w:val="-3"/>
        </w:rPr>
        <w:t xml:space="preserve"> </w:t>
      </w:r>
      <w:r w:rsidRPr="00B82733">
        <w:rPr>
          <w:spacing w:val="-1"/>
        </w:rPr>
        <w:t>controls</w:t>
      </w:r>
      <w:r w:rsidRPr="00B82733">
        <w:rPr>
          <w:spacing w:val="-4"/>
        </w:rPr>
        <w:t xml:space="preserve"> </w:t>
      </w:r>
      <w:r w:rsidRPr="00B82733">
        <w:t>or</w:t>
      </w:r>
      <w:r w:rsidRPr="00B82733">
        <w:rPr>
          <w:spacing w:val="-5"/>
        </w:rPr>
        <w:t xml:space="preserve"> </w:t>
      </w:r>
      <w:r w:rsidRPr="00B82733">
        <w:rPr>
          <w:spacing w:val="-1"/>
        </w:rPr>
        <w:t>auditing</w:t>
      </w:r>
      <w:r w:rsidRPr="00B82733">
        <w:rPr>
          <w:spacing w:val="-2"/>
        </w:rPr>
        <w:t xml:space="preserve"> </w:t>
      </w:r>
      <w:r w:rsidRPr="00B82733">
        <w:rPr>
          <w:spacing w:val="-1"/>
        </w:rPr>
        <w:t>matters,</w:t>
      </w:r>
      <w:r w:rsidRPr="00B82733">
        <w:rPr>
          <w:spacing w:val="-2"/>
        </w:rPr>
        <w:t xml:space="preserve"> </w:t>
      </w:r>
      <w:r w:rsidRPr="00B82733">
        <w:rPr>
          <w:spacing w:val="-1"/>
        </w:rPr>
        <w:t>and</w:t>
      </w:r>
      <w:r w:rsidRPr="00B82733">
        <w:rPr>
          <w:spacing w:val="-4"/>
        </w:rPr>
        <w:t xml:space="preserve"> </w:t>
      </w:r>
      <w:r w:rsidRPr="00B82733">
        <w:rPr>
          <w:spacing w:val="-1"/>
        </w:rPr>
        <w:t>(ii)</w:t>
      </w:r>
      <w:r w:rsidRPr="00B82733">
        <w:rPr>
          <w:spacing w:val="-3"/>
        </w:rPr>
        <w:t xml:space="preserve"> </w:t>
      </w:r>
      <w:r w:rsidRPr="00B82733">
        <w:rPr>
          <w:spacing w:val="-1"/>
        </w:rPr>
        <w:t>the</w:t>
      </w:r>
      <w:r w:rsidRPr="00B82733">
        <w:rPr>
          <w:spacing w:val="4"/>
        </w:rPr>
        <w:t xml:space="preserve"> </w:t>
      </w:r>
      <w:r w:rsidRPr="00B82733">
        <w:rPr>
          <w:spacing w:val="-1"/>
        </w:rPr>
        <w:t>confidential,</w:t>
      </w:r>
      <w:r w:rsidRPr="00B82733">
        <w:rPr>
          <w:spacing w:val="-2"/>
        </w:rPr>
        <w:t xml:space="preserve"> </w:t>
      </w:r>
      <w:r w:rsidRPr="00B82733">
        <w:rPr>
          <w:spacing w:val="-1"/>
        </w:rPr>
        <w:t>anonymous</w:t>
      </w:r>
      <w:r w:rsidRPr="00B82733">
        <w:rPr>
          <w:spacing w:val="-3"/>
        </w:rPr>
        <w:t xml:space="preserve"> </w:t>
      </w:r>
      <w:r w:rsidRPr="00B82733">
        <w:rPr>
          <w:spacing w:val="-1"/>
        </w:rPr>
        <w:t>submission</w:t>
      </w:r>
      <w:r w:rsidRPr="00B82733">
        <w:rPr>
          <w:spacing w:val="-3"/>
        </w:rPr>
        <w:t xml:space="preserve"> </w:t>
      </w:r>
      <w:r w:rsidRPr="00B82733">
        <w:t>by</w:t>
      </w:r>
      <w:r w:rsidR="00EA5C69">
        <w:t xml:space="preserve"> </w:t>
      </w:r>
      <w:r w:rsidRPr="00B82733">
        <w:t>employees</w:t>
      </w:r>
      <w:r w:rsidRPr="00B82733">
        <w:rPr>
          <w:spacing w:val="-6"/>
        </w:rPr>
        <w:t xml:space="preserve"> </w:t>
      </w:r>
      <w:r w:rsidRPr="00B82733">
        <w:t>of</w:t>
      </w:r>
      <w:r w:rsidRPr="00B82733">
        <w:rPr>
          <w:spacing w:val="-5"/>
        </w:rPr>
        <w:t xml:space="preserve"> </w:t>
      </w:r>
      <w:r w:rsidRPr="00B82733">
        <w:rPr>
          <w:spacing w:val="-1"/>
        </w:rPr>
        <w:t>the</w:t>
      </w:r>
      <w:r w:rsidRPr="00B82733">
        <w:rPr>
          <w:spacing w:val="-3"/>
        </w:rPr>
        <w:t xml:space="preserve"> </w:t>
      </w:r>
      <w:r w:rsidRPr="00B82733">
        <w:rPr>
          <w:spacing w:val="-2"/>
        </w:rPr>
        <w:t>Company</w:t>
      </w:r>
      <w:r w:rsidRPr="00B82733">
        <w:rPr>
          <w:spacing w:val="-4"/>
        </w:rPr>
        <w:t xml:space="preserve"> </w:t>
      </w:r>
      <w:r w:rsidRPr="00B82733">
        <w:t>of</w:t>
      </w:r>
      <w:r w:rsidRPr="00B82733">
        <w:rPr>
          <w:spacing w:val="-5"/>
        </w:rPr>
        <w:t xml:space="preserve"> </w:t>
      </w:r>
      <w:r w:rsidRPr="00B82733">
        <w:rPr>
          <w:spacing w:val="-1"/>
        </w:rPr>
        <w:t>concerns</w:t>
      </w:r>
      <w:r w:rsidRPr="00B82733">
        <w:rPr>
          <w:spacing w:val="-4"/>
        </w:rPr>
        <w:t xml:space="preserve"> </w:t>
      </w:r>
      <w:r w:rsidRPr="00B82733">
        <w:rPr>
          <w:spacing w:val="-1"/>
        </w:rPr>
        <w:t>regarding</w:t>
      </w:r>
      <w:r w:rsidRPr="00B82733">
        <w:rPr>
          <w:spacing w:val="-5"/>
        </w:rPr>
        <w:t xml:space="preserve"> </w:t>
      </w:r>
      <w:r w:rsidRPr="00B82733">
        <w:rPr>
          <w:spacing w:val="-1"/>
        </w:rPr>
        <w:t>questionable</w:t>
      </w:r>
      <w:r w:rsidRPr="00B82733">
        <w:rPr>
          <w:spacing w:val="-3"/>
        </w:rPr>
        <w:t xml:space="preserve"> </w:t>
      </w:r>
      <w:r w:rsidRPr="00B82733">
        <w:rPr>
          <w:spacing w:val="-1"/>
        </w:rPr>
        <w:t>accounting</w:t>
      </w:r>
      <w:r w:rsidRPr="00B82733">
        <w:rPr>
          <w:spacing w:val="-6"/>
        </w:rPr>
        <w:t xml:space="preserve"> </w:t>
      </w:r>
      <w:r w:rsidRPr="00B82733">
        <w:t>or</w:t>
      </w:r>
      <w:r w:rsidRPr="00B82733">
        <w:rPr>
          <w:spacing w:val="-3"/>
        </w:rPr>
        <w:t xml:space="preserve"> </w:t>
      </w:r>
      <w:r w:rsidRPr="00B82733">
        <w:rPr>
          <w:spacing w:val="-1"/>
        </w:rPr>
        <w:t>auditing</w:t>
      </w:r>
      <w:r w:rsidRPr="00B82733">
        <w:rPr>
          <w:spacing w:val="-6"/>
        </w:rPr>
        <w:t xml:space="preserve"> </w:t>
      </w:r>
      <w:r w:rsidRPr="00B82733">
        <w:rPr>
          <w:spacing w:val="-1"/>
        </w:rPr>
        <w:t>matters.</w:t>
      </w:r>
    </w:p>
    <w:p w14:paraId="34ECEAD1" w14:textId="77777777" w:rsidR="00644733" w:rsidRPr="00D12380" w:rsidRDefault="00644733" w:rsidP="00D12380">
      <w:pPr>
        <w:pStyle w:val="BodyText"/>
        <w:tabs>
          <w:tab w:val="left" w:pos="2273"/>
        </w:tabs>
        <w:ind w:left="0" w:right="147" w:firstLine="608"/>
      </w:pPr>
    </w:p>
    <w:p w14:paraId="760A3ABF" w14:textId="0E379329" w:rsidR="00695B5E" w:rsidRPr="00B82733" w:rsidRDefault="00644733" w:rsidP="00F700BD">
      <w:pPr>
        <w:pStyle w:val="BodyText"/>
        <w:numPr>
          <w:ilvl w:val="1"/>
          <w:numId w:val="1"/>
        </w:numPr>
        <w:tabs>
          <w:tab w:val="left" w:pos="1440"/>
        </w:tabs>
        <w:ind w:left="0" w:right="90" w:firstLine="720"/>
      </w:pPr>
      <w:r w:rsidRPr="00B82733">
        <w:rPr>
          <w:b/>
        </w:rPr>
        <w:t>Other Matters.</w:t>
      </w:r>
      <w:r w:rsidRPr="00B82733">
        <w:t xml:space="preserve"> </w:t>
      </w:r>
      <w:r w:rsidRPr="00D12380">
        <w:t xml:space="preserve"> </w:t>
      </w:r>
      <w:r w:rsidRPr="00B82733">
        <w:t>The</w:t>
      </w:r>
      <w:r w:rsidRPr="00B82733">
        <w:rPr>
          <w:spacing w:val="-1"/>
        </w:rPr>
        <w:t xml:space="preserve"> Committee shall</w:t>
      </w:r>
      <w:r w:rsidRPr="00D12380">
        <w:rPr>
          <w:spacing w:val="-3"/>
        </w:rPr>
        <w:t xml:space="preserve"> </w:t>
      </w:r>
      <w:r w:rsidRPr="00B82733">
        <w:rPr>
          <w:spacing w:val="-1"/>
        </w:rPr>
        <w:t>discharge</w:t>
      </w:r>
      <w:r w:rsidRPr="00B82733">
        <w:rPr>
          <w:spacing w:val="2"/>
        </w:rPr>
        <w:t xml:space="preserve"> </w:t>
      </w:r>
      <w:r w:rsidRPr="00B82733">
        <w:rPr>
          <w:spacing w:val="-1"/>
        </w:rPr>
        <w:t>any</w:t>
      </w:r>
      <w:r w:rsidRPr="00B82733">
        <w:rPr>
          <w:spacing w:val="-2"/>
        </w:rPr>
        <w:t xml:space="preserve"> </w:t>
      </w:r>
      <w:r w:rsidRPr="00B82733">
        <w:rPr>
          <w:spacing w:val="-1"/>
        </w:rPr>
        <w:t>other duty</w:t>
      </w:r>
      <w:r w:rsidRPr="00B82733">
        <w:rPr>
          <w:spacing w:val="-4"/>
        </w:rPr>
        <w:t xml:space="preserve"> </w:t>
      </w:r>
      <w:r w:rsidRPr="00B82733">
        <w:t>or</w:t>
      </w:r>
      <w:r w:rsidRPr="00B82733">
        <w:rPr>
          <w:spacing w:val="-1"/>
        </w:rPr>
        <w:t xml:space="preserve"> responsibility</w:t>
      </w:r>
      <w:r w:rsidRPr="00B82733">
        <w:rPr>
          <w:spacing w:val="-5"/>
        </w:rPr>
        <w:t xml:space="preserve"> </w:t>
      </w:r>
      <w:r w:rsidRPr="00B82733">
        <w:t>assigned</w:t>
      </w:r>
      <w:r w:rsidRPr="00B82733">
        <w:rPr>
          <w:spacing w:val="-3"/>
        </w:rPr>
        <w:t xml:space="preserve"> </w:t>
      </w:r>
      <w:r w:rsidRPr="00B82733">
        <w:rPr>
          <w:spacing w:val="-1"/>
        </w:rPr>
        <w:t>to</w:t>
      </w:r>
      <w:r w:rsidRPr="00B82733">
        <w:rPr>
          <w:spacing w:val="-3"/>
        </w:rPr>
        <w:t xml:space="preserve"> </w:t>
      </w:r>
      <w:r w:rsidRPr="00B82733">
        <w:t>it</w:t>
      </w:r>
      <w:r w:rsidRPr="00B82733">
        <w:rPr>
          <w:spacing w:val="-1"/>
        </w:rPr>
        <w:t xml:space="preserve"> </w:t>
      </w:r>
      <w:r w:rsidRPr="00B82733">
        <w:t>by the Board.</w:t>
      </w:r>
    </w:p>
    <w:p w14:paraId="1607223F" w14:textId="77777777" w:rsidR="00B579A0" w:rsidRPr="00B82733" w:rsidRDefault="00B579A0" w:rsidP="00F60114">
      <w:pPr>
        <w:spacing w:before="12"/>
        <w:rPr>
          <w:rFonts w:ascii="Calibri" w:eastAsia="Calibri" w:hAnsi="Calibri" w:cs="Calibri"/>
          <w:sz w:val="24"/>
          <w:szCs w:val="24"/>
        </w:rPr>
      </w:pPr>
    </w:p>
    <w:p w14:paraId="2AB99764" w14:textId="7692118F" w:rsidR="006A538F" w:rsidRPr="00B82733" w:rsidRDefault="006A538F" w:rsidP="00ED13E2">
      <w:pPr>
        <w:pStyle w:val="ListParagraph"/>
        <w:numPr>
          <w:ilvl w:val="0"/>
          <w:numId w:val="7"/>
        </w:numPr>
        <w:spacing w:before="12"/>
        <w:ind w:left="720"/>
        <w:rPr>
          <w:rFonts w:ascii="Calibri" w:eastAsia="Calibri" w:hAnsi="Calibri" w:cs="Calibri"/>
          <w:b/>
          <w:sz w:val="24"/>
          <w:szCs w:val="24"/>
        </w:rPr>
      </w:pPr>
      <w:r w:rsidRPr="00B82733">
        <w:rPr>
          <w:rFonts w:ascii="Calibri" w:eastAsia="Calibri" w:hAnsi="Calibri" w:cs="Calibri"/>
          <w:b/>
          <w:sz w:val="24"/>
          <w:szCs w:val="24"/>
        </w:rPr>
        <w:t>COMMITTEE GOVERNANCE.</w:t>
      </w:r>
    </w:p>
    <w:p w14:paraId="66666E35" w14:textId="6724A918" w:rsidR="00695B5E" w:rsidRPr="00B82733" w:rsidRDefault="00695B5E" w:rsidP="0065410E">
      <w:pPr>
        <w:spacing w:before="12"/>
        <w:rPr>
          <w:rFonts w:ascii="Calibri" w:eastAsia="Calibri" w:hAnsi="Calibri"/>
          <w:sz w:val="24"/>
          <w:szCs w:val="24"/>
          <w:u w:val="single"/>
        </w:rPr>
      </w:pPr>
    </w:p>
    <w:p w14:paraId="7E4D275F" w14:textId="77777777" w:rsidR="00093193" w:rsidRPr="00B82733" w:rsidRDefault="00093193" w:rsidP="00093193">
      <w:pPr>
        <w:pStyle w:val="BodyTextIndent"/>
        <w:numPr>
          <w:ilvl w:val="0"/>
          <w:numId w:val="12"/>
        </w:numPr>
        <w:tabs>
          <w:tab w:val="left" w:pos="720"/>
          <w:tab w:val="left" w:pos="1440"/>
        </w:tabs>
        <w:spacing w:after="0"/>
        <w:ind w:left="0" w:firstLine="720"/>
        <w:rPr>
          <w:rFonts w:ascii="Calibri" w:hAnsi="Calibri" w:cs="Calibri"/>
          <w:sz w:val="24"/>
          <w:szCs w:val="24"/>
        </w:rPr>
      </w:pPr>
      <w:r w:rsidRPr="00B82733">
        <w:rPr>
          <w:rFonts w:ascii="Calibri" w:hAnsi="Calibri" w:cs="Calibri"/>
          <w:b/>
          <w:sz w:val="24"/>
          <w:szCs w:val="24"/>
        </w:rPr>
        <w:t>Committee Meetings</w:t>
      </w:r>
      <w:r w:rsidRPr="00B82733">
        <w:rPr>
          <w:rFonts w:ascii="Calibri" w:hAnsi="Calibri" w:cs="Calibri"/>
          <w:sz w:val="24"/>
          <w:szCs w:val="24"/>
        </w:rPr>
        <w:t xml:space="preserve">.  The Committee shall meet at such times as deemed necessary or appropriate by the Chair or a majority of the members of the Committee, but no less frequently than annually.  The Committee shall maintain minutes of each Committee meeting to be prepared by a person designated by the Chair as the secretary of such meeting </w:t>
      </w:r>
      <w:r w:rsidRPr="00B82733">
        <w:rPr>
          <w:rFonts w:ascii="Calibri" w:hAnsi="Calibri" w:cs="Calibri"/>
          <w:sz w:val="24"/>
          <w:szCs w:val="24"/>
        </w:rPr>
        <w:lastRenderedPageBreak/>
        <w:t>and shall be submitted to the Committee for approval.  All minutes shall be filed with the records of the Company.</w:t>
      </w:r>
    </w:p>
    <w:p w14:paraId="70EC611E" w14:textId="77777777" w:rsidR="00093193" w:rsidRPr="00B82733" w:rsidRDefault="00093193" w:rsidP="00F6648E">
      <w:pPr>
        <w:pStyle w:val="BodyTextIndent"/>
        <w:tabs>
          <w:tab w:val="left" w:pos="1440"/>
        </w:tabs>
        <w:ind w:left="0"/>
        <w:rPr>
          <w:rFonts w:ascii="Calibri" w:hAnsi="Calibri" w:cs="Calibri"/>
          <w:sz w:val="24"/>
          <w:szCs w:val="24"/>
        </w:rPr>
      </w:pPr>
    </w:p>
    <w:p w14:paraId="3756B49C" w14:textId="77777777" w:rsidR="00093193" w:rsidRPr="00B82733" w:rsidRDefault="00093193" w:rsidP="00F700BD">
      <w:pPr>
        <w:widowControl/>
        <w:numPr>
          <w:ilvl w:val="0"/>
          <w:numId w:val="12"/>
        </w:numPr>
        <w:tabs>
          <w:tab w:val="left" w:pos="1440"/>
        </w:tabs>
        <w:ind w:left="0" w:firstLine="720"/>
        <w:rPr>
          <w:rFonts w:ascii="Calibri" w:hAnsi="Calibri" w:cs="Calibri"/>
          <w:sz w:val="24"/>
          <w:szCs w:val="24"/>
        </w:rPr>
      </w:pPr>
      <w:r w:rsidRPr="00B82733">
        <w:rPr>
          <w:rFonts w:ascii="Calibri" w:hAnsi="Calibri" w:cs="Calibri"/>
          <w:b/>
          <w:sz w:val="24"/>
          <w:szCs w:val="24"/>
        </w:rPr>
        <w:t>Subcommittees</w:t>
      </w:r>
      <w:r w:rsidRPr="00B82733">
        <w:rPr>
          <w:rFonts w:ascii="Calibri" w:hAnsi="Calibri" w:cs="Calibri"/>
          <w:sz w:val="24"/>
          <w:szCs w:val="24"/>
        </w:rPr>
        <w:t xml:space="preserve">.  The Committee may form subcommittees of one or more members and may delegate to such subcommittees such power and authority as the Committee deems appropriate; provided that the Committee may not delegate to a subcommittee any power or authority required by the Governing Rules to be exercised by the Committee as a whole. </w:t>
      </w:r>
    </w:p>
    <w:p w14:paraId="145B9021" w14:textId="77777777" w:rsidR="00093193" w:rsidRPr="00B82733" w:rsidRDefault="00093193" w:rsidP="00093193">
      <w:pPr>
        <w:pStyle w:val="BodyTextIndent"/>
        <w:tabs>
          <w:tab w:val="left" w:pos="1440"/>
          <w:tab w:val="left" w:pos="2430"/>
        </w:tabs>
        <w:rPr>
          <w:rFonts w:ascii="Calibri" w:hAnsi="Calibri" w:cs="Calibri"/>
          <w:sz w:val="24"/>
          <w:szCs w:val="24"/>
        </w:rPr>
      </w:pPr>
    </w:p>
    <w:p w14:paraId="17B4F218" w14:textId="7E11FE1A" w:rsidR="00093193" w:rsidRPr="00F15633" w:rsidRDefault="00093193" w:rsidP="00D12380">
      <w:pPr>
        <w:widowControl/>
        <w:numPr>
          <w:ilvl w:val="0"/>
          <w:numId w:val="12"/>
        </w:numPr>
        <w:tabs>
          <w:tab w:val="left" w:pos="1440"/>
        </w:tabs>
        <w:ind w:left="0" w:firstLine="720"/>
      </w:pPr>
      <w:r w:rsidRPr="00F15633">
        <w:rPr>
          <w:rFonts w:ascii="Calibri" w:hAnsi="Calibri" w:cs="Calibri"/>
          <w:b/>
          <w:sz w:val="24"/>
          <w:szCs w:val="24"/>
        </w:rPr>
        <w:t>Advisors</w:t>
      </w:r>
      <w:r w:rsidRPr="00F15633">
        <w:rPr>
          <w:rFonts w:ascii="Calibri" w:hAnsi="Calibri" w:cs="Calibri"/>
          <w:sz w:val="24"/>
          <w:szCs w:val="24"/>
        </w:rPr>
        <w:t xml:space="preserve">.  The Committee shall </w:t>
      </w:r>
      <w:r w:rsidRPr="00D12380">
        <w:rPr>
          <w:rFonts w:ascii="Calibri" w:hAnsi="Calibri"/>
          <w:sz w:val="24"/>
        </w:rPr>
        <w:t xml:space="preserve">have the authority to retain and </w:t>
      </w:r>
      <w:r w:rsidRPr="00F15633">
        <w:rPr>
          <w:rFonts w:ascii="Calibri" w:hAnsi="Calibri" w:cs="Calibri"/>
          <w:sz w:val="24"/>
          <w:szCs w:val="24"/>
        </w:rPr>
        <w:t>obtain advice from any consultants,</w:t>
      </w:r>
      <w:r w:rsidRPr="00D12380">
        <w:rPr>
          <w:rFonts w:ascii="Calibri" w:hAnsi="Calibri"/>
          <w:sz w:val="24"/>
        </w:rPr>
        <w:t xml:space="preserve"> legal</w:t>
      </w:r>
      <w:r w:rsidRPr="00F15633">
        <w:rPr>
          <w:rFonts w:ascii="Calibri" w:hAnsi="Calibri" w:cs="Calibri"/>
          <w:sz w:val="24"/>
          <w:szCs w:val="24"/>
        </w:rPr>
        <w:t xml:space="preserve"> counsel</w:t>
      </w:r>
      <w:r w:rsidRPr="00D12380">
        <w:rPr>
          <w:rFonts w:ascii="Calibri" w:hAnsi="Calibri"/>
          <w:sz w:val="24"/>
        </w:rPr>
        <w:t xml:space="preserve"> or other advisors </w:t>
      </w:r>
      <w:r w:rsidRPr="00F15633">
        <w:rPr>
          <w:rFonts w:ascii="Calibri" w:hAnsi="Calibri" w:cs="Calibri"/>
          <w:sz w:val="24"/>
          <w:szCs w:val="24"/>
        </w:rPr>
        <w:t xml:space="preserve">to assist the Committee </w:t>
      </w:r>
      <w:r w:rsidRPr="00D12380">
        <w:rPr>
          <w:rFonts w:ascii="Calibri" w:hAnsi="Calibri"/>
          <w:sz w:val="24"/>
        </w:rPr>
        <w:t xml:space="preserve">in its duties and responsibilities </w:t>
      </w:r>
      <w:r w:rsidRPr="00F15633">
        <w:rPr>
          <w:rFonts w:ascii="Calibri" w:hAnsi="Calibri" w:cs="Calibri"/>
          <w:sz w:val="24"/>
          <w:szCs w:val="24"/>
        </w:rPr>
        <w:t xml:space="preserve">hereunder, and shall likewise be directly responsible for the appointment, compensation and oversight of any such advisors. </w:t>
      </w:r>
      <w:r w:rsidRPr="00D12380">
        <w:rPr>
          <w:rFonts w:ascii="Calibri" w:hAnsi="Calibri"/>
          <w:sz w:val="24"/>
        </w:rPr>
        <w:t xml:space="preserve"> The Committee may direct the proper officers of the Company to pay the fees and expenses of any such advisors</w:t>
      </w:r>
      <w:r w:rsidRPr="00F15633">
        <w:rPr>
          <w:rFonts w:ascii="Calibri" w:hAnsi="Calibri" w:cs="Calibri"/>
          <w:sz w:val="24"/>
          <w:szCs w:val="24"/>
        </w:rPr>
        <w:t xml:space="preserve">.  The Committee shall comply with all applicable requirements of the Governing Rules in connection with its retention of and relationship with any of its advisors.  </w:t>
      </w:r>
    </w:p>
    <w:p w14:paraId="13B84DBA" w14:textId="77777777" w:rsidR="00093193" w:rsidRPr="00D12380" w:rsidRDefault="00093193" w:rsidP="00D12380">
      <w:pPr>
        <w:pStyle w:val="BodyTextIndent"/>
        <w:spacing w:after="0"/>
        <w:rPr>
          <w:rFonts w:ascii="Calibri" w:hAnsi="Calibri"/>
          <w:sz w:val="24"/>
        </w:rPr>
      </w:pPr>
    </w:p>
    <w:p w14:paraId="208A853B" w14:textId="77777777" w:rsidR="00093193" w:rsidRPr="00B82733" w:rsidRDefault="00093193" w:rsidP="00093193">
      <w:pPr>
        <w:tabs>
          <w:tab w:val="left" w:pos="1440"/>
        </w:tabs>
        <w:ind w:firstLine="720"/>
        <w:rPr>
          <w:rFonts w:ascii="Calibri" w:hAnsi="Calibri" w:cs="Calibri"/>
          <w:snapToGrid w:val="0"/>
          <w:sz w:val="24"/>
          <w:szCs w:val="24"/>
        </w:rPr>
      </w:pPr>
      <w:r w:rsidRPr="00B82733">
        <w:rPr>
          <w:rFonts w:ascii="Calibri" w:hAnsi="Calibri" w:cs="Calibri"/>
          <w:b/>
          <w:snapToGrid w:val="0"/>
          <w:sz w:val="24"/>
          <w:szCs w:val="24"/>
        </w:rPr>
        <w:t>D.</w:t>
      </w:r>
      <w:r w:rsidRPr="00B82733">
        <w:rPr>
          <w:rFonts w:ascii="Calibri" w:hAnsi="Calibri" w:cs="Calibri"/>
          <w:snapToGrid w:val="0"/>
          <w:sz w:val="24"/>
          <w:szCs w:val="24"/>
        </w:rPr>
        <w:t xml:space="preserve">  </w:t>
      </w:r>
      <w:r w:rsidRPr="00B82733">
        <w:rPr>
          <w:rFonts w:ascii="Calibri" w:hAnsi="Calibri" w:cs="Calibri"/>
          <w:snapToGrid w:val="0"/>
          <w:sz w:val="24"/>
          <w:szCs w:val="24"/>
        </w:rPr>
        <w:tab/>
      </w:r>
      <w:r w:rsidRPr="00B82733">
        <w:rPr>
          <w:rFonts w:ascii="Calibri" w:hAnsi="Calibri" w:cs="Calibri"/>
          <w:b/>
          <w:snapToGrid w:val="0"/>
          <w:sz w:val="24"/>
          <w:szCs w:val="24"/>
        </w:rPr>
        <w:t>Charter Review</w:t>
      </w:r>
      <w:r w:rsidRPr="00B82733">
        <w:rPr>
          <w:rFonts w:ascii="Calibri" w:hAnsi="Calibri" w:cs="Calibri"/>
          <w:snapToGrid w:val="0"/>
          <w:sz w:val="24"/>
          <w:szCs w:val="24"/>
        </w:rPr>
        <w:t xml:space="preserve">.  The Committee shall review and reassess the adequacy of this Charter annually and recommend any proposed changes to the Board for approval.  </w:t>
      </w:r>
    </w:p>
    <w:p w14:paraId="7D25E5CC" w14:textId="77777777" w:rsidR="00093193" w:rsidRPr="00B82733" w:rsidRDefault="00093193" w:rsidP="00093193">
      <w:pPr>
        <w:ind w:firstLine="720"/>
        <w:rPr>
          <w:rFonts w:ascii="Calibri" w:hAnsi="Calibri" w:cs="Calibri"/>
          <w:snapToGrid w:val="0"/>
          <w:sz w:val="24"/>
          <w:szCs w:val="24"/>
        </w:rPr>
      </w:pPr>
    </w:p>
    <w:p w14:paraId="31EDBA3F" w14:textId="77D4CEBD" w:rsidR="00093193" w:rsidRPr="00F15633" w:rsidRDefault="00093193" w:rsidP="00D12380">
      <w:pPr>
        <w:pStyle w:val="ListParagraph"/>
        <w:tabs>
          <w:tab w:val="left" w:pos="1440"/>
        </w:tabs>
        <w:ind w:firstLine="720"/>
        <w:contextualSpacing/>
      </w:pPr>
      <w:r w:rsidRPr="00F15633">
        <w:rPr>
          <w:rFonts w:ascii="Calibri" w:hAnsi="Calibri" w:cs="Calibri"/>
          <w:b/>
          <w:snapToGrid w:val="0"/>
          <w:sz w:val="24"/>
          <w:szCs w:val="24"/>
        </w:rPr>
        <w:t>E.</w:t>
      </w:r>
      <w:r w:rsidRPr="00F15633">
        <w:rPr>
          <w:rFonts w:ascii="Calibri" w:hAnsi="Calibri" w:cs="Calibri"/>
          <w:snapToGrid w:val="0"/>
          <w:sz w:val="24"/>
          <w:szCs w:val="24"/>
        </w:rPr>
        <w:t xml:space="preserve">  </w:t>
      </w:r>
      <w:r w:rsidRPr="00F15633">
        <w:rPr>
          <w:rFonts w:ascii="Calibri" w:hAnsi="Calibri" w:cs="Calibri"/>
          <w:snapToGrid w:val="0"/>
          <w:sz w:val="24"/>
          <w:szCs w:val="24"/>
        </w:rPr>
        <w:tab/>
      </w:r>
      <w:r w:rsidRPr="00D12380">
        <w:rPr>
          <w:rFonts w:ascii="Calibri" w:hAnsi="Calibri"/>
          <w:b/>
          <w:sz w:val="24"/>
        </w:rPr>
        <w:t>Committee Self-Evaluation</w:t>
      </w:r>
      <w:r w:rsidRPr="00D12380">
        <w:rPr>
          <w:rFonts w:ascii="Calibri" w:hAnsi="Calibri"/>
          <w:sz w:val="24"/>
        </w:rPr>
        <w:t xml:space="preserve">. </w:t>
      </w:r>
      <w:r w:rsidRPr="00F15633">
        <w:rPr>
          <w:rFonts w:ascii="Calibri" w:hAnsi="Calibri" w:cs="Calibri"/>
          <w:snapToGrid w:val="0"/>
          <w:sz w:val="24"/>
          <w:szCs w:val="24"/>
        </w:rPr>
        <w:t xml:space="preserve"> The</w:t>
      </w:r>
      <w:r w:rsidRPr="00D12380">
        <w:rPr>
          <w:rFonts w:ascii="Calibri" w:hAnsi="Calibri"/>
          <w:sz w:val="24"/>
        </w:rPr>
        <w:t xml:space="preserve"> Committee shall </w:t>
      </w:r>
      <w:r w:rsidRPr="00F15633">
        <w:rPr>
          <w:rFonts w:ascii="Calibri" w:hAnsi="Calibri" w:cs="Calibri"/>
          <w:snapToGrid w:val="0"/>
          <w:sz w:val="24"/>
          <w:szCs w:val="24"/>
        </w:rPr>
        <w:t>annually review</w:t>
      </w:r>
      <w:r w:rsidRPr="00D12380">
        <w:rPr>
          <w:rFonts w:ascii="Calibri" w:hAnsi="Calibri"/>
          <w:sz w:val="24"/>
        </w:rPr>
        <w:t xml:space="preserve"> its own performance and report its findings to the Board.</w:t>
      </w:r>
    </w:p>
    <w:p w14:paraId="080ED589" w14:textId="77777777" w:rsidR="00093193" w:rsidRPr="00D12380" w:rsidRDefault="00093193" w:rsidP="00D12380">
      <w:pPr>
        <w:rPr>
          <w:rFonts w:ascii="Calibri" w:hAnsi="Calibri"/>
          <w:sz w:val="24"/>
        </w:rPr>
      </w:pPr>
    </w:p>
    <w:p w14:paraId="722748AE" w14:textId="76ECD799" w:rsidR="00B579A0" w:rsidRPr="00D12380" w:rsidDel="00BE4BF6" w:rsidRDefault="00093193" w:rsidP="00D12380">
      <w:pPr>
        <w:pStyle w:val="BodyText"/>
        <w:tabs>
          <w:tab w:val="left" w:pos="1440"/>
        </w:tabs>
        <w:ind w:right="103" w:firstLine="608"/>
        <w:rPr>
          <w:strike/>
        </w:rPr>
      </w:pPr>
      <w:r w:rsidRPr="00B82733">
        <w:rPr>
          <w:rFonts w:cs="Calibri"/>
          <w:b/>
        </w:rPr>
        <w:t>F.</w:t>
      </w:r>
      <w:r w:rsidRPr="00B82733">
        <w:rPr>
          <w:rFonts w:cs="Calibri"/>
          <w:b/>
        </w:rPr>
        <w:tab/>
        <w:t>Reports</w:t>
      </w:r>
      <w:r w:rsidRPr="00B82733">
        <w:rPr>
          <w:rFonts w:cs="Calibri"/>
        </w:rPr>
        <w:t xml:space="preserve">. </w:t>
      </w:r>
      <w:r w:rsidRPr="00D12380">
        <w:t xml:space="preserve"> </w:t>
      </w:r>
      <w:r w:rsidRPr="00B82733">
        <w:rPr>
          <w:rFonts w:cs="Calibri"/>
        </w:rPr>
        <w:t>The</w:t>
      </w:r>
      <w:r w:rsidRPr="00D12380">
        <w:t xml:space="preserve"> Committee shall </w:t>
      </w:r>
      <w:r w:rsidRPr="00B82733">
        <w:rPr>
          <w:rFonts w:cs="Calibri"/>
        </w:rPr>
        <w:t>make regular reports of its meetings</w:t>
      </w:r>
      <w:r w:rsidRPr="00D12380">
        <w:t xml:space="preserve"> </w:t>
      </w:r>
      <w:r w:rsidRPr="00B82733">
        <w:rPr>
          <w:rFonts w:cs="Calibri"/>
        </w:rPr>
        <w:t>and</w:t>
      </w:r>
      <w:r w:rsidRPr="00D12380">
        <w:t xml:space="preserve"> </w:t>
      </w:r>
      <w:r w:rsidRPr="00B82733">
        <w:rPr>
          <w:rFonts w:cs="Calibri"/>
        </w:rPr>
        <w:t>activities</w:t>
      </w:r>
      <w:r w:rsidRPr="00D12380">
        <w:t xml:space="preserve"> to </w:t>
      </w:r>
      <w:r w:rsidRPr="00B82733">
        <w:rPr>
          <w:rFonts w:cs="Calibri"/>
        </w:rPr>
        <w:t>the</w:t>
      </w:r>
      <w:r w:rsidRPr="00D12380">
        <w:t xml:space="preserve"> Board</w:t>
      </w:r>
      <w:r w:rsidRPr="00B82733">
        <w:rPr>
          <w:rFonts w:cs="Calibri"/>
        </w:rPr>
        <w:t xml:space="preserve">.  </w:t>
      </w:r>
    </w:p>
    <w:p w14:paraId="681C27DB" w14:textId="16819D1C" w:rsidR="00B579A0" w:rsidRPr="00B82733" w:rsidRDefault="00B579A0" w:rsidP="00F60114">
      <w:pPr>
        <w:rPr>
          <w:rFonts w:ascii="Calibri" w:eastAsia="Calibri" w:hAnsi="Calibri" w:cs="Calibri"/>
          <w:sz w:val="24"/>
          <w:szCs w:val="24"/>
        </w:rPr>
      </w:pPr>
    </w:p>
    <w:p w14:paraId="1B31E4F0" w14:textId="77777777" w:rsidR="00B579A0" w:rsidRPr="00B82733" w:rsidRDefault="00B579A0" w:rsidP="00F60114">
      <w:pPr>
        <w:rPr>
          <w:rFonts w:ascii="Calibri" w:eastAsia="Calibri" w:hAnsi="Calibri" w:cs="Calibri"/>
          <w:sz w:val="24"/>
          <w:szCs w:val="24"/>
        </w:rPr>
      </w:pPr>
    </w:p>
    <w:p w14:paraId="00B56FC1" w14:textId="66AAA8A9" w:rsidR="00B579A0" w:rsidRPr="00FB2ABA" w:rsidRDefault="00301908" w:rsidP="00F60114">
      <w:pPr>
        <w:pStyle w:val="BodyText"/>
        <w:ind w:firstLine="0"/>
        <w:rPr>
          <w:i/>
          <w:iCs/>
        </w:rPr>
      </w:pPr>
      <w:r w:rsidRPr="00FB2ABA">
        <w:rPr>
          <w:i/>
          <w:iCs/>
          <w:spacing w:val="-1"/>
        </w:rPr>
        <w:t>Last</w:t>
      </w:r>
      <w:r w:rsidRPr="00FB2ABA">
        <w:rPr>
          <w:i/>
          <w:iCs/>
          <w:spacing w:val="-6"/>
        </w:rPr>
        <w:t xml:space="preserve"> </w:t>
      </w:r>
      <w:r w:rsidRPr="00FB2ABA">
        <w:rPr>
          <w:i/>
          <w:iCs/>
          <w:spacing w:val="-1"/>
        </w:rPr>
        <w:t>Reviewed:</w:t>
      </w:r>
      <w:r w:rsidRPr="00FB2ABA">
        <w:rPr>
          <w:i/>
          <w:iCs/>
          <w:spacing w:val="41"/>
        </w:rPr>
        <w:t xml:space="preserve"> </w:t>
      </w:r>
      <w:r w:rsidR="00BA4AB8">
        <w:rPr>
          <w:i/>
          <w:iCs/>
          <w:spacing w:val="-1"/>
        </w:rPr>
        <w:t>November 202</w:t>
      </w:r>
      <w:r w:rsidR="00FE27BC">
        <w:rPr>
          <w:i/>
          <w:iCs/>
          <w:spacing w:val="-1"/>
        </w:rPr>
        <w:t>5</w:t>
      </w:r>
    </w:p>
    <w:sectPr w:rsidR="00B579A0" w:rsidRPr="00FB2ABA" w:rsidSect="008918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7A18" w14:textId="77777777" w:rsidR="00273C4F" w:rsidRDefault="00273C4F">
      <w:r>
        <w:separator/>
      </w:r>
    </w:p>
  </w:endnote>
  <w:endnote w:type="continuationSeparator" w:id="0">
    <w:p w14:paraId="3A7EF329" w14:textId="77777777" w:rsidR="00273C4F" w:rsidRDefault="00273C4F">
      <w:r>
        <w:continuationSeparator/>
      </w:r>
    </w:p>
  </w:endnote>
  <w:endnote w:type="continuationNotice" w:id="1">
    <w:p w14:paraId="36FC6D4A" w14:textId="77777777" w:rsidR="00273C4F" w:rsidRDefault="00273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3FCF" w14:textId="77777777" w:rsidR="005D270E" w:rsidRDefault="005D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30450"/>
      <w:docPartObj>
        <w:docPartGallery w:val="Page Numbers (Bottom of Page)"/>
        <w:docPartUnique/>
      </w:docPartObj>
    </w:sdtPr>
    <w:sdtEndPr>
      <w:rPr>
        <w:noProof/>
      </w:rPr>
    </w:sdtEndPr>
    <w:sdtContent>
      <w:p w14:paraId="3423C926" w14:textId="60643C07" w:rsidR="00464B0F" w:rsidRDefault="00464B0F" w:rsidP="00D12380">
        <w:pPr>
          <w:pStyle w:val="Footer"/>
          <w:jc w:val="center"/>
        </w:pPr>
        <w:r>
          <w:fldChar w:fldCharType="begin"/>
        </w:r>
        <w:r>
          <w:instrText xml:space="preserve"> PAGE   \* MERGEFORMAT </w:instrText>
        </w:r>
        <w:r>
          <w:fldChar w:fldCharType="separate"/>
        </w:r>
        <w:r w:rsidR="00C27257">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A0F1" w14:textId="77777777" w:rsidR="005D270E" w:rsidRDefault="005D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23E6" w14:textId="77777777" w:rsidR="00273C4F" w:rsidRDefault="00273C4F">
      <w:r>
        <w:separator/>
      </w:r>
    </w:p>
  </w:footnote>
  <w:footnote w:type="continuationSeparator" w:id="0">
    <w:p w14:paraId="5A0F1678" w14:textId="77777777" w:rsidR="00273C4F" w:rsidRDefault="00273C4F">
      <w:r>
        <w:continuationSeparator/>
      </w:r>
    </w:p>
  </w:footnote>
  <w:footnote w:type="continuationNotice" w:id="1">
    <w:p w14:paraId="4EF918FC" w14:textId="77777777" w:rsidR="00273C4F" w:rsidRDefault="00273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C1E2" w14:textId="77777777" w:rsidR="005D270E" w:rsidRDefault="005D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1260" w14:textId="77777777" w:rsidR="005D270E" w:rsidRDefault="005D2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362C" w14:textId="77777777" w:rsidR="005D270E" w:rsidRDefault="005D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65C"/>
    <w:multiLevelType w:val="hybridMultilevel"/>
    <w:tmpl w:val="F610730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85C28FB"/>
    <w:multiLevelType w:val="hybridMultilevel"/>
    <w:tmpl w:val="77D471FC"/>
    <w:lvl w:ilvl="0" w:tplc="C4A471AC">
      <w:start w:val="1"/>
      <w:numFmt w:val="upperLetter"/>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60662"/>
    <w:multiLevelType w:val="hybridMultilevel"/>
    <w:tmpl w:val="2C52C3C4"/>
    <w:lvl w:ilvl="0" w:tplc="04090015">
      <w:start w:val="1"/>
      <w:numFmt w:val="upperLetter"/>
      <w:lvlText w:val="%1."/>
      <w:lvlJc w:val="left"/>
      <w:pPr>
        <w:ind w:left="832" w:hanging="721"/>
      </w:pPr>
      <w:rPr>
        <w:rFonts w:hint="default"/>
        <w:b/>
        <w:bCs/>
        <w:w w:val="99"/>
        <w:sz w:val="24"/>
        <w:szCs w:val="24"/>
      </w:rPr>
    </w:lvl>
    <w:lvl w:ilvl="1" w:tplc="EFD67A82">
      <w:start w:val="1"/>
      <w:numFmt w:val="upperLetter"/>
      <w:lvlText w:val="%2."/>
      <w:lvlJc w:val="left"/>
      <w:pPr>
        <w:ind w:left="112" w:hanging="526"/>
      </w:pPr>
      <w:rPr>
        <w:rFonts w:hint="default"/>
        <w:b/>
        <w:i w:val="0"/>
        <w:sz w:val="24"/>
        <w:szCs w:val="24"/>
      </w:rPr>
    </w:lvl>
    <w:lvl w:ilvl="2" w:tplc="0409000F">
      <w:start w:val="1"/>
      <w:numFmt w:val="decimal"/>
      <w:lvlText w:val="%3."/>
      <w:lvlJc w:val="left"/>
      <w:pPr>
        <w:ind w:left="1710" w:hanging="720"/>
      </w:pPr>
      <w:rPr>
        <w:rFonts w:hint="default"/>
        <w:color w:val="auto"/>
        <w:sz w:val="24"/>
        <w:szCs w:val="24"/>
      </w:rPr>
    </w:lvl>
    <w:lvl w:ilvl="3" w:tplc="A5482A06">
      <w:start w:val="1"/>
      <w:numFmt w:val="bullet"/>
      <w:lvlText w:val="•"/>
      <w:lvlJc w:val="left"/>
      <w:pPr>
        <w:ind w:left="112" w:hanging="720"/>
      </w:pPr>
      <w:rPr>
        <w:rFonts w:hint="default"/>
      </w:rPr>
    </w:lvl>
    <w:lvl w:ilvl="4" w:tplc="A9D4C640">
      <w:start w:val="1"/>
      <w:numFmt w:val="bullet"/>
      <w:lvlText w:val="•"/>
      <w:lvlJc w:val="left"/>
      <w:pPr>
        <w:ind w:left="832" w:hanging="720"/>
      </w:pPr>
      <w:rPr>
        <w:rFonts w:hint="default"/>
      </w:rPr>
    </w:lvl>
    <w:lvl w:ilvl="5" w:tplc="0D1ADB38">
      <w:start w:val="1"/>
      <w:numFmt w:val="bullet"/>
      <w:lvlText w:val="•"/>
      <w:lvlJc w:val="left"/>
      <w:pPr>
        <w:ind w:left="2370" w:hanging="720"/>
      </w:pPr>
      <w:rPr>
        <w:rFonts w:hint="default"/>
      </w:rPr>
    </w:lvl>
    <w:lvl w:ilvl="6" w:tplc="9E42CBA4">
      <w:start w:val="1"/>
      <w:numFmt w:val="bullet"/>
      <w:lvlText w:val="•"/>
      <w:lvlJc w:val="left"/>
      <w:pPr>
        <w:ind w:left="3908" w:hanging="720"/>
      </w:pPr>
      <w:rPr>
        <w:rFonts w:hint="default"/>
      </w:rPr>
    </w:lvl>
    <w:lvl w:ilvl="7" w:tplc="F860FF7C">
      <w:start w:val="1"/>
      <w:numFmt w:val="bullet"/>
      <w:lvlText w:val="•"/>
      <w:lvlJc w:val="left"/>
      <w:pPr>
        <w:ind w:left="5446" w:hanging="720"/>
      </w:pPr>
      <w:rPr>
        <w:rFonts w:hint="default"/>
      </w:rPr>
    </w:lvl>
    <w:lvl w:ilvl="8" w:tplc="EE002F4A">
      <w:start w:val="1"/>
      <w:numFmt w:val="bullet"/>
      <w:lvlText w:val="•"/>
      <w:lvlJc w:val="left"/>
      <w:pPr>
        <w:ind w:left="6984" w:hanging="720"/>
      </w:pPr>
      <w:rPr>
        <w:rFonts w:hint="default"/>
      </w:rPr>
    </w:lvl>
  </w:abstractNum>
  <w:abstractNum w:abstractNumId="3" w15:restartNumberingAfterBreak="0">
    <w:nsid w:val="1DC6681D"/>
    <w:multiLevelType w:val="hybridMultilevel"/>
    <w:tmpl w:val="F746C74A"/>
    <w:lvl w:ilvl="0" w:tplc="30D82472">
      <w:start w:val="1"/>
      <w:numFmt w:val="lowerLetter"/>
      <w:lvlText w:val="(%1)"/>
      <w:lvlJc w:val="left"/>
      <w:pPr>
        <w:ind w:left="2250" w:hanging="360"/>
      </w:pPr>
      <w:rPr>
        <w:rFonts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30E27BC6"/>
    <w:multiLevelType w:val="hybridMultilevel"/>
    <w:tmpl w:val="5140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01236"/>
    <w:multiLevelType w:val="hybridMultilevel"/>
    <w:tmpl w:val="90F8FE00"/>
    <w:lvl w:ilvl="0" w:tplc="0526DCC4">
      <w:start w:val="1"/>
      <w:numFmt w:val="upperLetter"/>
      <w:lvlText w:val="%1."/>
      <w:lvlJc w:val="left"/>
      <w:pPr>
        <w:ind w:left="1170" w:hanging="360"/>
      </w:pPr>
      <w:rPr>
        <w:rFonts w:asciiTheme="minorHAnsi" w:eastAsiaTheme="minorHAnsi" w:hAnsiTheme="minorHAnsi" w:cstheme="minorBidi" w:hint="default"/>
        <w:b w:val="0"/>
        <w:sz w:val="22"/>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4AC7700"/>
    <w:multiLevelType w:val="hybridMultilevel"/>
    <w:tmpl w:val="3E583C30"/>
    <w:lvl w:ilvl="0" w:tplc="30D8247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B6B7E"/>
    <w:multiLevelType w:val="hybridMultilevel"/>
    <w:tmpl w:val="35F2EA16"/>
    <w:lvl w:ilvl="0" w:tplc="30D8247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72DF7"/>
    <w:multiLevelType w:val="hybridMultilevel"/>
    <w:tmpl w:val="AE768A42"/>
    <w:lvl w:ilvl="0" w:tplc="CC103154">
      <w:start w:val="4"/>
      <w:numFmt w:val="upperRoman"/>
      <w:lvlText w:val="%1."/>
      <w:lvlJc w:val="left"/>
      <w:pPr>
        <w:ind w:left="831" w:hanging="72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9" w15:restartNumberingAfterBreak="0">
    <w:nsid w:val="63F14DF2"/>
    <w:multiLevelType w:val="hybridMultilevel"/>
    <w:tmpl w:val="365E3FFA"/>
    <w:lvl w:ilvl="0" w:tplc="B8CA8A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3B733B"/>
    <w:multiLevelType w:val="hybridMultilevel"/>
    <w:tmpl w:val="0D06FFB0"/>
    <w:lvl w:ilvl="0" w:tplc="CC2A1826">
      <w:start w:val="1"/>
      <w:numFmt w:val="upperLetter"/>
      <w:lvlText w:val="%1."/>
      <w:lvlJc w:val="left"/>
      <w:pPr>
        <w:ind w:left="450" w:hanging="360"/>
      </w:pPr>
      <w:rPr>
        <w:rFonts w:asciiTheme="minorHAnsi" w:eastAsiaTheme="minorHAnsi" w:hAnsiTheme="minorHAnsi" w:cstheme="minorBidi" w:hint="default"/>
        <w:b w:val="0"/>
        <w:sz w:val="22"/>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2BE28C2"/>
    <w:multiLevelType w:val="hybridMultilevel"/>
    <w:tmpl w:val="C4709E4E"/>
    <w:lvl w:ilvl="0" w:tplc="30D82472">
      <w:start w:val="1"/>
      <w:numFmt w:val="lowerLetter"/>
      <w:lvlText w:val="(%1)"/>
      <w:lvlJc w:val="left"/>
      <w:pPr>
        <w:ind w:left="2298" w:hanging="360"/>
      </w:pPr>
      <w:rPr>
        <w:rFonts w:hint="default"/>
        <w:color w:val="auto"/>
      </w:rPr>
    </w:lvl>
    <w:lvl w:ilvl="1" w:tplc="04090019" w:tentative="1">
      <w:start w:val="1"/>
      <w:numFmt w:val="lowerLetter"/>
      <w:lvlText w:val="%2."/>
      <w:lvlJc w:val="left"/>
      <w:pPr>
        <w:ind w:left="3018" w:hanging="360"/>
      </w:pPr>
    </w:lvl>
    <w:lvl w:ilvl="2" w:tplc="0409001B" w:tentative="1">
      <w:start w:val="1"/>
      <w:numFmt w:val="lowerRoman"/>
      <w:lvlText w:val="%3."/>
      <w:lvlJc w:val="right"/>
      <w:pPr>
        <w:ind w:left="3738" w:hanging="180"/>
      </w:pPr>
    </w:lvl>
    <w:lvl w:ilvl="3" w:tplc="0409000F" w:tentative="1">
      <w:start w:val="1"/>
      <w:numFmt w:val="decimal"/>
      <w:lvlText w:val="%4."/>
      <w:lvlJc w:val="left"/>
      <w:pPr>
        <w:ind w:left="4458" w:hanging="360"/>
      </w:pPr>
    </w:lvl>
    <w:lvl w:ilvl="4" w:tplc="04090019" w:tentative="1">
      <w:start w:val="1"/>
      <w:numFmt w:val="lowerLetter"/>
      <w:lvlText w:val="%5."/>
      <w:lvlJc w:val="left"/>
      <w:pPr>
        <w:ind w:left="5178" w:hanging="360"/>
      </w:pPr>
    </w:lvl>
    <w:lvl w:ilvl="5" w:tplc="0409001B" w:tentative="1">
      <w:start w:val="1"/>
      <w:numFmt w:val="lowerRoman"/>
      <w:lvlText w:val="%6."/>
      <w:lvlJc w:val="right"/>
      <w:pPr>
        <w:ind w:left="5898" w:hanging="180"/>
      </w:pPr>
    </w:lvl>
    <w:lvl w:ilvl="6" w:tplc="0409000F" w:tentative="1">
      <w:start w:val="1"/>
      <w:numFmt w:val="decimal"/>
      <w:lvlText w:val="%7."/>
      <w:lvlJc w:val="left"/>
      <w:pPr>
        <w:ind w:left="6618" w:hanging="360"/>
      </w:pPr>
    </w:lvl>
    <w:lvl w:ilvl="7" w:tplc="04090019" w:tentative="1">
      <w:start w:val="1"/>
      <w:numFmt w:val="lowerLetter"/>
      <w:lvlText w:val="%8."/>
      <w:lvlJc w:val="left"/>
      <w:pPr>
        <w:ind w:left="7338" w:hanging="360"/>
      </w:pPr>
    </w:lvl>
    <w:lvl w:ilvl="8" w:tplc="0409001B" w:tentative="1">
      <w:start w:val="1"/>
      <w:numFmt w:val="lowerRoman"/>
      <w:lvlText w:val="%9."/>
      <w:lvlJc w:val="right"/>
      <w:pPr>
        <w:ind w:left="8058" w:hanging="180"/>
      </w:pPr>
    </w:lvl>
  </w:abstractNum>
  <w:abstractNum w:abstractNumId="12" w15:restartNumberingAfterBreak="0">
    <w:nsid w:val="7A05521D"/>
    <w:multiLevelType w:val="hybridMultilevel"/>
    <w:tmpl w:val="CAFCA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545698"/>
    <w:multiLevelType w:val="hybridMultilevel"/>
    <w:tmpl w:val="796CA04C"/>
    <w:lvl w:ilvl="0" w:tplc="EAAC49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6239474">
    <w:abstractNumId w:val="2"/>
  </w:num>
  <w:num w:numId="2" w16cid:durableId="1897548323">
    <w:abstractNumId w:val="11"/>
  </w:num>
  <w:num w:numId="3" w16cid:durableId="208958782">
    <w:abstractNumId w:val="7"/>
  </w:num>
  <w:num w:numId="4" w16cid:durableId="1207908361">
    <w:abstractNumId w:val="6"/>
  </w:num>
  <w:num w:numId="5" w16cid:durableId="1366297374">
    <w:abstractNumId w:val="3"/>
  </w:num>
  <w:num w:numId="6" w16cid:durableId="427888985">
    <w:abstractNumId w:val="0"/>
  </w:num>
  <w:num w:numId="7" w16cid:durableId="1004817334">
    <w:abstractNumId w:val="8"/>
  </w:num>
  <w:num w:numId="8" w16cid:durableId="452595603">
    <w:abstractNumId w:val="1"/>
  </w:num>
  <w:num w:numId="9" w16cid:durableId="527648500">
    <w:abstractNumId w:val="10"/>
  </w:num>
  <w:num w:numId="10" w16cid:durableId="185796783">
    <w:abstractNumId w:val="5"/>
  </w:num>
  <w:num w:numId="11" w16cid:durableId="1137378112">
    <w:abstractNumId w:val="9"/>
  </w:num>
  <w:num w:numId="12" w16cid:durableId="1295794855">
    <w:abstractNumId w:val="13"/>
  </w:num>
  <w:num w:numId="13" w16cid:durableId="1019426148">
    <w:abstractNumId w:val="12"/>
  </w:num>
  <w:num w:numId="14" w16cid:durableId="120587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A0"/>
    <w:rsid w:val="00007BBF"/>
    <w:rsid w:val="0002195E"/>
    <w:rsid w:val="00031C21"/>
    <w:rsid w:val="00037380"/>
    <w:rsid w:val="0005543C"/>
    <w:rsid w:val="000644EC"/>
    <w:rsid w:val="00070ED2"/>
    <w:rsid w:val="00085E90"/>
    <w:rsid w:val="00093193"/>
    <w:rsid w:val="000A008D"/>
    <w:rsid w:val="000A31AB"/>
    <w:rsid w:val="000A3B88"/>
    <w:rsid w:val="000B28D3"/>
    <w:rsid w:val="000B782B"/>
    <w:rsid w:val="000C1D41"/>
    <w:rsid w:val="000C3D2D"/>
    <w:rsid w:val="000E0B49"/>
    <w:rsid w:val="000E61CF"/>
    <w:rsid w:val="00105048"/>
    <w:rsid w:val="001055D7"/>
    <w:rsid w:val="001171E9"/>
    <w:rsid w:val="001271A2"/>
    <w:rsid w:val="0014165C"/>
    <w:rsid w:val="001559FA"/>
    <w:rsid w:val="00161FA1"/>
    <w:rsid w:val="00176B81"/>
    <w:rsid w:val="00181B07"/>
    <w:rsid w:val="00183AFC"/>
    <w:rsid w:val="00193BCD"/>
    <w:rsid w:val="001A2224"/>
    <w:rsid w:val="001C5652"/>
    <w:rsid w:val="001D313B"/>
    <w:rsid w:val="001D39ED"/>
    <w:rsid w:val="001D4C65"/>
    <w:rsid w:val="001D5522"/>
    <w:rsid w:val="001E0B11"/>
    <w:rsid w:val="001E3E4C"/>
    <w:rsid w:val="001E46F9"/>
    <w:rsid w:val="001E50D6"/>
    <w:rsid w:val="001F55AE"/>
    <w:rsid w:val="0024157A"/>
    <w:rsid w:val="0024722C"/>
    <w:rsid w:val="00247664"/>
    <w:rsid w:val="0027034E"/>
    <w:rsid w:val="00272FF7"/>
    <w:rsid w:val="00273C4F"/>
    <w:rsid w:val="00275D8C"/>
    <w:rsid w:val="002804AF"/>
    <w:rsid w:val="0029066C"/>
    <w:rsid w:val="0029415D"/>
    <w:rsid w:val="002B1B72"/>
    <w:rsid w:val="002B326B"/>
    <w:rsid w:val="002C73E1"/>
    <w:rsid w:val="002D2C0B"/>
    <w:rsid w:val="002D3D6F"/>
    <w:rsid w:val="002F2E9A"/>
    <w:rsid w:val="00301908"/>
    <w:rsid w:val="0033757C"/>
    <w:rsid w:val="00352026"/>
    <w:rsid w:val="003524F6"/>
    <w:rsid w:val="003566DB"/>
    <w:rsid w:val="003575E0"/>
    <w:rsid w:val="00357CBF"/>
    <w:rsid w:val="00363152"/>
    <w:rsid w:val="00366E6E"/>
    <w:rsid w:val="003949EE"/>
    <w:rsid w:val="003B7F9D"/>
    <w:rsid w:val="003C4C47"/>
    <w:rsid w:val="003C7C27"/>
    <w:rsid w:val="003D7E95"/>
    <w:rsid w:val="003E534A"/>
    <w:rsid w:val="003F032F"/>
    <w:rsid w:val="003F3D8B"/>
    <w:rsid w:val="003F5256"/>
    <w:rsid w:val="004046C9"/>
    <w:rsid w:val="00410C9A"/>
    <w:rsid w:val="004129A8"/>
    <w:rsid w:val="00420FE8"/>
    <w:rsid w:val="004224EC"/>
    <w:rsid w:val="004244B4"/>
    <w:rsid w:val="00427191"/>
    <w:rsid w:val="0043047D"/>
    <w:rsid w:val="0044420C"/>
    <w:rsid w:val="00464B0F"/>
    <w:rsid w:val="004723C2"/>
    <w:rsid w:val="00480328"/>
    <w:rsid w:val="00482EB9"/>
    <w:rsid w:val="00484557"/>
    <w:rsid w:val="00484A88"/>
    <w:rsid w:val="004859BB"/>
    <w:rsid w:val="00485AC4"/>
    <w:rsid w:val="004974BF"/>
    <w:rsid w:val="004B4D7F"/>
    <w:rsid w:val="004B664A"/>
    <w:rsid w:val="004C2DE4"/>
    <w:rsid w:val="004C3718"/>
    <w:rsid w:val="004E5D22"/>
    <w:rsid w:val="004F7E90"/>
    <w:rsid w:val="00502292"/>
    <w:rsid w:val="00504BBA"/>
    <w:rsid w:val="00505E8B"/>
    <w:rsid w:val="00511360"/>
    <w:rsid w:val="00512912"/>
    <w:rsid w:val="00536540"/>
    <w:rsid w:val="00554FA1"/>
    <w:rsid w:val="005779BD"/>
    <w:rsid w:val="0058662A"/>
    <w:rsid w:val="00593E50"/>
    <w:rsid w:val="005B1F23"/>
    <w:rsid w:val="005C3418"/>
    <w:rsid w:val="005D270E"/>
    <w:rsid w:val="005F1B29"/>
    <w:rsid w:val="00606C54"/>
    <w:rsid w:val="0063346C"/>
    <w:rsid w:val="00644733"/>
    <w:rsid w:val="0064618E"/>
    <w:rsid w:val="0065410E"/>
    <w:rsid w:val="00655AB9"/>
    <w:rsid w:val="00660231"/>
    <w:rsid w:val="00660645"/>
    <w:rsid w:val="00666238"/>
    <w:rsid w:val="006667A0"/>
    <w:rsid w:val="006824AB"/>
    <w:rsid w:val="00682924"/>
    <w:rsid w:val="00685560"/>
    <w:rsid w:val="00695B5E"/>
    <w:rsid w:val="00695BE5"/>
    <w:rsid w:val="006A538F"/>
    <w:rsid w:val="006C2A15"/>
    <w:rsid w:val="006C43F9"/>
    <w:rsid w:val="006E0046"/>
    <w:rsid w:val="006E115C"/>
    <w:rsid w:val="00701EE3"/>
    <w:rsid w:val="00712B3D"/>
    <w:rsid w:val="0073240B"/>
    <w:rsid w:val="00737C42"/>
    <w:rsid w:val="0075578D"/>
    <w:rsid w:val="00760066"/>
    <w:rsid w:val="00761C49"/>
    <w:rsid w:val="007633A7"/>
    <w:rsid w:val="0077131B"/>
    <w:rsid w:val="00774713"/>
    <w:rsid w:val="00776DDB"/>
    <w:rsid w:val="00791463"/>
    <w:rsid w:val="00793012"/>
    <w:rsid w:val="00794BEB"/>
    <w:rsid w:val="007A3DA5"/>
    <w:rsid w:val="007B094F"/>
    <w:rsid w:val="007B6435"/>
    <w:rsid w:val="007D4AB3"/>
    <w:rsid w:val="007D5BEA"/>
    <w:rsid w:val="007E1386"/>
    <w:rsid w:val="007E6F06"/>
    <w:rsid w:val="0080313F"/>
    <w:rsid w:val="008065B8"/>
    <w:rsid w:val="00806D19"/>
    <w:rsid w:val="008154B6"/>
    <w:rsid w:val="00827E56"/>
    <w:rsid w:val="00851F20"/>
    <w:rsid w:val="00857279"/>
    <w:rsid w:val="00870F71"/>
    <w:rsid w:val="008918B2"/>
    <w:rsid w:val="00894790"/>
    <w:rsid w:val="00897342"/>
    <w:rsid w:val="0089786A"/>
    <w:rsid w:val="008A2745"/>
    <w:rsid w:val="008B4572"/>
    <w:rsid w:val="008C5DA8"/>
    <w:rsid w:val="008C7AAF"/>
    <w:rsid w:val="008D261E"/>
    <w:rsid w:val="008E71B2"/>
    <w:rsid w:val="008F546A"/>
    <w:rsid w:val="009212BE"/>
    <w:rsid w:val="00922BBE"/>
    <w:rsid w:val="0092330C"/>
    <w:rsid w:val="009251E9"/>
    <w:rsid w:val="00940749"/>
    <w:rsid w:val="009436D8"/>
    <w:rsid w:val="00956AB4"/>
    <w:rsid w:val="009578A8"/>
    <w:rsid w:val="00970CDD"/>
    <w:rsid w:val="0097396B"/>
    <w:rsid w:val="00975559"/>
    <w:rsid w:val="00997976"/>
    <w:rsid w:val="009A117A"/>
    <w:rsid w:val="009F241B"/>
    <w:rsid w:val="009F67B2"/>
    <w:rsid w:val="00A038E9"/>
    <w:rsid w:val="00A22CC5"/>
    <w:rsid w:val="00A35E74"/>
    <w:rsid w:val="00A538DD"/>
    <w:rsid w:val="00A55069"/>
    <w:rsid w:val="00A61030"/>
    <w:rsid w:val="00A66AD1"/>
    <w:rsid w:val="00A81806"/>
    <w:rsid w:val="00A81D2B"/>
    <w:rsid w:val="00A8750E"/>
    <w:rsid w:val="00A9202F"/>
    <w:rsid w:val="00A92336"/>
    <w:rsid w:val="00AB593E"/>
    <w:rsid w:val="00AB75BD"/>
    <w:rsid w:val="00AC03EF"/>
    <w:rsid w:val="00AC2847"/>
    <w:rsid w:val="00AC4326"/>
    <w:rsid w:val="00AC54CF"/>
    <w:rsid w:val="00AD3B79"/>
    <w:rsid w:val="00AD51E3"/>
    <w:rsid w:val="00AD66D7"/>
    <w:rsid w:val="00AE3B4A"/>
    <w:rsid w:val="00B129E8"/>
    <w:rsid w:val="00B25DC5"/>
    <w:rsid w:val="00B2654C"/>
    <w:rsid w:val="00B45DDA"/>
    <w:rsid w:val="00B579A0"/>
    <w:rsid w:val="00B62262"/>
    <w:rsid w:val="00B74F4C"/>
    <w:rsid w:val="00B82733"/>
    <w:rsid w:val="00B84FE8"/>
    <w:rsid w:val="00B90094"/>
    <w:rsid w:val="00BA11C1"/>
    <w:rsid w:val="00BA4AB8"/>
    <w:rsid w:val="00BC3968"/>
    <w:rsid w:val="00BE1FC1"/>
    <w:rsid w:val="00BE4BF6"/>
    <w:rsid w:val="00BF4ADE"/>
    <w:rsid w:val="00BF502E"/>
    <w:rsid w:val="00C04B5D"/>
    <w:rsid w:val="00C07E33"/>
    <w:rsid w:val="00C27257"/>
    <w:rsid w:val="00C307E7"/>
    <w:rsid w:val="00C3326B"/>
    <w:rsid w:val="00C41BF7"/>
    <w:rsid w:val="00C45B09"/>
    <w:rsid w:val="00C45E90"/>
    <w:rsid w:val="00C46177"/>
    <w:rsid w:val="00C558CA"/>
    <w:rsid w:val="00C6735B"/>
    <w:rsid w:val="00C80AB0"/>
    <w:rsid w:val="00C8271A"/>
    <w:rsid w:val="00C84820"/>
    <w:rsid w:val="00C91146"/>
    <w:rsid w:val="00C9356F"/>
    <w:rsid w:val="00C96B65"/>
    <w:rsid w:val="00CB663C"/>
    <w:rsid w:val="00CD08A1"/>
    <w:rsid w:val="00CD1AD4"/>
    <w:rsid w:val="00CE1550"/>
    <w:rsid w:val="00CE5873"/>
    <w:rsid w:val="00CE6ADB"/>
    <w:rsid w:val="00CF526B"/>
    <w:rsid w:val="00CF73A3"/>
    <w:rsid w:val="00D1042B"/>
    <w:rsid w:val="00D12380"/>
    <w:rsid w:val="00D17681"/>
    <w:rsid w:val="00D227CA"/>
    <w:rsid w:val="00D4516C"/>
    <w:rsid w:val="00D52A43"/>
    <w:rsid w:val="00D52F09"/>
    <w:rsid w:val="00D55B8C"/>
    <w:rsid w:val="00D6481B"/>
    <w:rsid w:val="00D76B13"/>
    <w:rsid w:val="00D84EA9"/>
    <w:rsid w:val="00D85981"/>
    <w:rsid w:val="00D93C21"/>
    <w:rsid w:val="00DB0428"/>
    <w:rsid w:val="00DC40D7"/>
    <w:rsid w:val="00DD1B78"/>
    <w:rsid w:val="00DD32D6"/>
    <w:rsid w:val="00DD7017"/>
    <w:rsid w:val="00DE784F"/>
    <w:rsid w:val="00E07227"/>
    <w:rsid w:val="00E0780A"/>
    <w:rsid w:val="00E07A7E"/>
    <w:rsid w:val="00E21698"/>
    <w:rsid w:val="00E26122"/>
    <w:rsid w:val="00E26855"/>
    <w:rsid w:val="00E33D03"/>
    <w:rsid w:val="00E40636"/>
    <w:rsid w:val="00E43840"/>
    <w:rsid w:val="00E5402B"/>
    <w:rsid w:val="00E56805"/>
    <w:rsid w:val="00E67FD0"/>
    <w:rsid w:val="00E7648C"/>
    <w:rsid w:val="00E774CB"/>
    <w:rsid w:val="00E94D64"/>
    <w:rsid w:val="00E97F49"/>
    <w:rsid w:val="00EA31AD"/>
    <w:rsid w:val="00EA5C69"/>
    <w:rsid w:val="00EB0D79"/>
    <w:rsid w:val="00EB5EFC"/>
    <w:rsid w:val="00ED13E2"/>
    <w:rsid w:val="00EE0F6A"/>
    <w:rsid w:val="00EE195D"/>
    <w:rsid w:val="00EE2AA3"/>
    <w:rsid w:val="00EF3DB2"/>
    <w:rsid w:val="00F1333C"/>
    <w:rsid w:val="00F15633"/>
    <w:rsid w:val="00F15BBE"/>
    <w:rsid w:val="00F20E84"/>
    <w:rsid w:val="00F2149B"/>
    <w:rsid w:val="00F3330F"/>
    <w:rsid w:val="00F34436"/>
    <w:rsid w:val="00F41C82"/>
    <w:rsid w:val="00F563CD"/>
    <w:rsid w:val="00F60114"/>
    <w:rsid w:val="00F60E51"/>
    <w:rsid w:val="00F6648E"/>
    <w:rsid w:val="00F67934"/>
    <w:rsid w:val="00F700BD"/>
    <w:rsid w:val="00F84F3E"/>
    <w:rsid w:val="00F86032"/>
    <w:rsid w:val="00FA3702"/>
    <w:rsid w:val="00FB2ABA"/>
    <w:rsid w:val="00FC7DAA"/>
    <w:rsid w:val="00FD5063"/>
    <w:rsid w:val="00FE27BC"/>
    <w:rsid w:val="00FE63BC"/>
    <w:rsid w:val="00FF07AD"/>
    <w:rsid w:val="00FF30C1"/>
    <w:rsid w:val="1E596460"/>
    <w:rsid w:val="22FAD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3B67"/>
  <w15:docId w15:val="{59BA5D58-CF55-4166-B5DE-05EE7F28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32" w:hanging="72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firstLine="14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7F9D"/>
    <w:rPr>
      <w:rFonts w:ascii="Tahoma" w:hAnsi="Tahoma" w:cs="Tahoma"/>
      <w:sz w:val="16"/>
      <w:szCs w:val="16"/>
    </w:rPr>
  </w:style>
  <w:style w:type="character" w:customStyle="1" w:styleId="BalloonTextChar">
    <w:name w:val="Balloon Text Char"/>
    <w:basedOn w:val="DefaultParagraphFont"/>
    <w:link w:val="BalloonText"/>
    <w:uiPriority w:val="99"/>
    <w:semiHidden/>
    <w:rsid w:val="003B7F9D"/>
    <w:rPr>
      <w:rFonts w:ascii="Tahoma" w:hAnsi="Tahoma" w:cs="Tahoma"/>
      <w:sz w:val="16"/>
      <w:szCs w:val="16"/>
    </w:rPr>
  </w:style>
  <w:style w:type="paragraph" w:styleId="Header">
    <w:name w:val="header"/>
    <w:basedOn w:val="Normal"/>
    <w:link w:val="HeaderChar"/>
    <w:uiPriority w:val="99"/>
    <w:unhideWhenUsed/>
    <w:rsid w:val="00AD3B79"/>
    <w:pPr>
      <w:tabs>
        <w:tab w:val="center" w:pos="4680"/>
        <w:tab w:val="right" w:pos="9360"/>
      </w:tabs>
    </w:pPr>
  </w:style>
  <w:style w:type="character" w:customStyle="1" w:styleId="HeaderChar">
    <w:name w:val="Header Char"/>
    <w:basedOn w:val="DefaultParagraphFont"/>
    <w:link w:val="Header"/>
    <w:uiPriority w:val="99"/>
    <w:rsid w:val="00AD3B79"/>
  </w:style>
  <w:style w:type="paragraph" w:styleId="Footer">
    <w:name w:val="footer"/>
    <w:basedOn w:val="Normal"/>
    <w:link w:val="FooterChar"/>
    <w:uiPriority w:val="99"/>
    <w:unhideWhenUsed/>
    <w:rsid w:val="00AD3B79"/>
    <w:pPr>
      <w:tabs>
        <w:tab w:val="center" w:pos="4680"/>
        <w:tab w:val="right" w:pos="9360"/>
      </w:tabs>
    </w:pPr>
  </w:style>
  <w:style w:type="character" w:customStyle="1" w:styleId="FooterChar">
    <w:name w:val="Footer Char"/>
    <w:basedOn w:val="DefaultParagraphFont"/>
    <w:link w:val="Footer"/>
    <w:uiPriority w:val="99"/>
    <w:rsid w:val="00AD3B79"/>
  </w:style>
  <w:style w:type="paragraph" w:styleId="BodyTextIndent">
    <w:name w:val="Body Text Indent"/>
    <w:basedOn w:val="Normal"/>
    <w:link w:val="BodyTextIndentChar"/>
    <w:uiPriority w:val="99"/>
    <w:semiHidden/>
    <w:unhideWhenUsed/>
    <w:rsid w:val="00093193"/>
    <w:pPr>
      <w:spacing w:after="120"/>
      <w:ind w:left="360"/>
    </w:pPr>
  </w:style>
  <w:style w:type="character" w:customStyle="1" w:styleId="BodyTextIndentChar">
    <w:name w:val="Body Text Indent Char"/>
    <w:basedOn w:val="DefaultParagraphFont"/>
    <w:link w:val="BodyTextIndent"/>
    <w:uiPriority w:val="99"/>
    <w:semiHidden/>
    <w:rsid w:val="00093193"/>
  </w:style>
  <w:style w:type="paragraph" w:styleId="Revision">
    <w:name w:val="Revision"/>
    <w:hidden/>
    <w:uiPriority w:val="99"/>
    <w:semiHidden/>
    <w:rsid w:val="00A66AD1"/>
    <w:pPr>
      <w:widowControl/>
    </w:pPr>
  </w:style>
  <w:style w:type="character" w:styleId="CommentReference">
    <w:name w:val="annotation reference"/>
    <w:basedOn w:val="DefaultParagraphFont"/>
    <w:uiPriority w:val="99"/>
    <w:semiHidden/>
    <w:unhideWhenUsed/>
    <w:rsid w:val="00EA5C69"/>
    <w:rPr>
      <w:sz w:val="16"/>
      <w:szCs w:val="16"/>
    </w:rPr>
  </w:style>
  <w:style w:type="paragraph" w:styleId="CommentText">
    <w:name w:val="annotation text"/>
    <w:basedOn w:val="Normal"/>
    <w:link w:val="CommentTextChar"/>
    <w:uiPriority w:val="99"/>
    <w:semiHidden/>
    <w:unhideWhenUsed/>
    <w:rsid w:val="00EA5C69"/>
    <w:rPr>
      <w:sz w:val="20"/>
      <w:szCs w:val="20"/>
    </w:rPr>
  </w:style>
  <w:style w:type="character" w:customStyle="1" w:styleId="CommentTextChar">
    <w:name w:val="Comment Text Char"/>
    <w:basedOn w:val="DefaultParagraphFont"/>
    <w:link w:val="CommentText"/>
    <w:uiPriority w:val="99"/>
    <w:semiHidden/>
    <w:rsid w:val="00EA5C69"/>
    <w:rPr>
      <w:sz w:val="20"/>
      <w:szCs w:val="20"/>
    </w:rPr>
  </w:style>
  <w:style w:type="paragraph" w:styleId="CommentSubject">
    <w:name w:val="annotation subject"/>
    <w:basedOn w:val="CommentText"/>
    <w:next w:val="CommentText"/>
    <w:link w:val="CommentSubjectChar"/>
    <w:uiPriority w:val="99"/>
    <w:semiHidden/>
    <w:unhideWhenUsed/>
    <w:rsid w:val="00EA5C69"/>
    <w:rPr>
      <w:b/>
      <w:bCs/>
    </w:rPr>
  </w:style>
  <w:style w:type="character" w:customStyle="1" w:styleId="CommentSubjectChar">
    <w:name w:val="Comment Subject Char"/>
    <w:basedOn w:val="CommentTextChar"/>
    <w:link w:val="CommentSubject"/>
    <w:uiPriority w:val="99"/>
    <w:semiHidden/>
    <w:rsid w:val="00EA5C69"/>
    <w:rPr>
      <w:b/>
      <w:bCs/>
      <w:sz w:val="20"/>
      <w:szCs w:val="20"/>
    </w:rPr>
  </w:style>
  <w:style w:type="character" w:styleId="Hyperlink">
    <w:name w:val="Hyperlink"/>
    <w:basedOn w:val="DefaultParagraphFont"/>
    <w:uiPriority w:val="99"/>
    <w:unhideWhenUsed/>
    <w:rsid w:val="002472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1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6D54.A213BCF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6BDF1C2ED1C4694A68B336A9C2B31" ma:contentTypeVersion="18" ma:contentTypeDescription="Create a new document." ma:contentTypeScope="" ma:versionID="d364f2ccd60873136f7b4c8874580b04">
  <xsd:schema xmlns:xsd="http://www.w3.org/2001/XMLSchema" xmlns:xs="http://www.w3.org/2001/XMLSchema" xmlns:p="http://schemas.microsoft.com/office/2006/metadata/properties" xmlns:ns1="http://schemas.microsoft.com/sharepoint/v3" xmlns:ns2="b6a1fa70-f38d-447f-80cd-02a3a9f5d614" xmlns:ns3="d1547a51-acb2-47ce-95db-f6f0006fa600" xmlns:ns4="0c881126-45a2-4569-b6fc-3e6945ccd713" targetNamespace="http://schemas.microsoft.com/office/2006/metadata/properties" ma:root="true" ma:fieldsID="141609fa10b82ea0bacb8473c3cbe441" ns1:_="" ns2:_="" ns3:_="" ns4:_="">
    <xsd:import namespace="http://schemas.microsoft.com/sharepoint/v3"/>
    <xsd:import namespace="b6a1fa70-f38d-447f-80cd-02a3a9f5d614"/>
    <xsd:import namespace="d1547a51-acb2-47ce-95db-f6f0006fa600"/>
    <xsd:import namespace="0c881126-45a2-4569-b6fc-3e6945ccd7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1fa70-f38d-447f-80cd-02a3a9f5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fac5fb-50de-443a-8469-3620ef5c3b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47a51-acb2-47ce-95db-f6f0006fa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81126-45a2-4569-b6fc-3e6945ccd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b41aeb-b97f-4492-b7b0-e5f457381b96}" ma:internalName="TaxCatchAll" ma:showField="CatchAllData" ma:web="d5516a6c-2fdb-44cc-be6f-179a518a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881126-45a2-4569-b6fc-3e6945ccd713" xsi:nil="true"/>
    <_ip_UnifiedCompliancePolicyUIAction xmlns="http://schemas.microsoft.com/sharepoint/v3" xsi:nil="true"/>
    <_ip_UnifiedCompliancePolicyProperties xmlns="http://schemas.microsoft.com/sharepoint/v3" xsi:nil="true"/>
    <SharedWithUsers xmlns="d1547a51-acb2-47ce-95db-f6f0006fa600">
      <UserInfo>
        <DisplayName/>
        <AccountId xsi:nil="true"/>
        <AccountType/>
      </UserInfo>
    </SharedWithUsers>
    <lcf76f155ced4ddcb4097134ff3c332f xmlns="b6a1fa70-f38d-447f-80cd-02a3a9f5d6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3019-1E3C-4119-8873-C092EF265BB3}"/>
</file>

<file path=customXml/itemProps2.xml><?xml version="1.0" encoding="utf-8"?>
<ds:datastoreItem xmlns:ds="http://schemas.openxmlformats.org/officeDocument/2006/customXml" ds:itemID="{E834C511-EE76-41BE-821A-51EC10CAE8D4}">
  <ds:schemaRefs>
    <ds:schemaRef ds:uri="http://schemas.microsoft.com/office/2006/metadata/properties"/>
    <ds:schemaRef ds:uri="http://schemas.microsoft.com/office/infopath/2007/PartnerControls"/>
    <ds:schemaRef ds:uri="0c881126-45a2-4569-b6fc-3e6945ccd713"/>
    <ds:schemaRef ds:uri="http://schemas.microsoft.com/sharepoint/v3"/>
    <ds:schemaRef ds:uri="d1547a51-acb2-47ce-95db-f6f0006fa600"/>
    <ds:schemaRef ds:uri="f1e58bf8-6660-425d-88a2-4b9f931d8fb8"/>
  </ds:schemaRefs>
</ds:datastoreItem>
</file>

<file path=customXml/itemProps3.xml><?xml version="1.0" encoding="utf-8"?>
<ds:datastoreItem xmlns:ds="http://schemas.openxmlformats.org/officeDocument/2006/customXml" ds:itemID="{1198B1BB-4EFD-46F8-8B7F-AB3173A301DB}">
  <ds:schemaRefs>
    <ds:schemaRef ds:uri="http://schemas.openxmlformats.org/officeDocument/2006/bibliography"/>
  </ds:schemaRefs>
</ds:datastoreItem>
</file>

<file path=customXml/itemProps4.xml><?xml version="1.0" encoding="utf-8"?>
<ds:datastoreItem xmlns:ds="http://schemas.openxmlformats.org/officeDocument/2006/customXml" ds:itemID="{83E0EF53-4A62-4576-83FB-E8AAA2A9E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Audit Com Charter</vt:lpstr>
    </vt:vector>
  </TitlesOfParts>
  <Company>Unitrin Services Company</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Charter-Audit Committee</dc:title>
  <dc:creator>UNITRIN</dc:creator>
  <cp:lastModifiedBy>Pavlowski, Laura</cp:lastModifiedBy>
  <cp:revision>4</cp:revision>
  <cp:lastPrinted>2022-10-26T00:25:00Z</cp:lastPrinted>
  <dcterms:created xsi:type="dcterms:W3CDTF">2025-09-25T19:43:00Z</dcterms:created>
  <dcterms:modified xsi:type="dcterms:W3CDTF">2025-11-11T20:55:00Z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2014-11-06T00:00:00Z</vt:filetime>
  </property>
  <property fmtid="{D5CDD505-2E9C-101B-9397-08002B2CF9AE}" pid="3" name="LastSaved">
    <vt:filetime>2015-10-08T00:00:00Z</vt:filetime>
  </property>
  <property fmtid="{D5CDD505-2E9C-101B-9397-08002B2CF9AE}" pid="4" name="ContentTypeId">
    <vt:lpwstr>0x010100F756BDF1C2ED1C4694A68B336A9C2B31</vt:lpwstr>
  </property>
  <property fmtid="{D5CDD505-2E9C-101B-9397-08002B2CF9AE}" pid="5" name="MediaServiceImageTags">
    <vt:lpwstr/>
  </property>
  <property fmtid="{D5CDD505-2E9C-101B-9397-08002B2CF9AE}" pid="6" name="Order">
    <vt:r8>340300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