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A84CD" w14:textId="77777777" w:rsidR="00CD79B5" w:rsidRDefault="00367E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10EE2B1B" wp14:editId="1BF86422">
            <wp:extent cx="2790825" cy="531586"/>
            <wp:effectExtent l="0" t="0" r="0" b="0"/>
            <wp:docPr id="1" name="image1.jpg" descr="https://wordpress01/wp-content/uploads/2018/05/FM_RGB_3.5x.65.jpg"/>
            <wp:cNvGraphicFramePr/>
            <a:graphic xmlns:a="http://schemas.openxmlformats.org/drawingml/2006/main">
              <a:graphicData uri="http://schemas.openxmlformats.org/drawingml/2006/picture">
                <pic:pic xmlns:pic="http://schemas.openxmlformats.org/drawingml/2006/picture">
                  <pic:nvPicPr>
                    <pic:cNvPr id="0" name="image1.jpg" descr="https://wordpress01/wp-content/uploads/2018/05/FM_RGB_3.5x.65.jpg"/>
                    <pic:cNvPicPr preferRelativeResize="0"/>
                  </pic:nvPicPr>
                  <pic:blipFill>
                    <a:blip r:embed="rId5"/>
                    <a:srcRect/>
                    <a:stretch>
                      <a:fillRect/>
                    </a:stretch>
                  </pic:blipFill>
                  <pic:spPr>
                    <a:xfrm>
                      <a:off x="0" y="0"/>
                      <a:ext cx="2790825" cy="531586"/>
                    </a:xfrm>
                    <a:prstGeom prst="rect">
                      <a:avLst/>
                    </a:prstGeom>
                    <a:ln/>
                  </pic:spPr>
                </pic:pic>
              </a:graphicData>
            </a:graphic>
          </wp:inline>
        </w:drawing>
      </w:r>
    </w:p>
    <w:p w14:paraId="66B5815D" w14:textId="77777777" w:rsidR="00CD79B5" w:rsidRDefault="00CD79B5">
      <w:pPr>
        <w:spacing w:after="0" w:line="240" w:lineRule="auto"/>
        <w:rPr>
          <w:rFonts w:ascii="Times New Roman" w:eastAsia="Times New Roman" w:hAnsi="Times New Roman" w:cs="Times New Roman"/>
          <w:b/>
          <w:sz w:val="24"/>
          <w:szCs w:val="24"/>
        </w:rPr>
      </w:pPr>
    </w:p>
    <w:p w14:paraId="5C30C545" w14:textId="77777777" w:rsidR="00CD79B5" w:rsidRDefault="00367E1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IMMEDIATE RELEASE</w:t>
      </w:r>
    </w:p>
    <w:p w14:paraId="40199FA8" w14:textId="77777777" w:rsidR="00CD79B5" w:rsidRPr="00A83DCC" w:rsidRDefault="00367E1F">
      <w:pPr>
        <w:spacing w:after="0" w:line="240" w:lineRule="auto"/>
        <w:rPr>
          <w:rFonts w:ascii="Times New Roman" w:eastAsia="Times New Roman" w:hAnsi="Times New Roman" w:cs="Times New Roman"/>
          <w:sz w:val="24"/>
          <w:szCs w:val="24"/>
        </w:rPr>
      </w:pPr>
      <w:r w:rsidRPr="00A83DCC">
        <w:rPr>
          <w:rFonts w:ascii="Times New Roman" w:eastAsia="Times New Roman" w:hAnsi="Times New Roman" w:cs="Times New Roman"/>
          <w:sz w:val="24"/>
          <w:szCs w:val="24"/>
        </w:rPr>
        <w:t>Media Contact: Stephanie Meier</w:t>
      </w:r>
    </w:p>
    <w:p w14:paraId="320ECD3E" w14:textId="77777777" w:rsidR="00CD79B5" w:rsidRPr="00A83DCC" w:rsidRDefault="00367E1F">
      <w:pPr>
        <w:spacing w:after="0" w:line="240" w:lineRule="auto"/>
        <w:rPr>
          <w:rFonts w:ascii="Times New Roman" w:eastAsia="Times New Roman" w:hAnsi="Times New Roman" w:cs="Times New Roman"/>
          <w:sz w:val="24"/>
          <w:szCs w:val="24"/>
        </w:rPr>
      </w:pPr>
      <w:r w:rsidRPr="00A83DCC">
        <w:rPr>
          <w:rFonts w:ascii="Times New Roman" w:eastAsia="Times New Roman" w:hAnsi="Times New Roman" w:cs="Times New Roman"/>
          <w:sz w:val="24"/>
          <w:szCs w:val="24"/>
        </w:rPr>
        <w:t>Senior Director of Marketing</w:t>
      </w:r>
    </w:p>
    <w:p w14:paraId="7CE49BDC" w14:textId="77777777" w:rsidR="00CD79B5" w:rsidRPr="00A83DCC" w:rsidRDefault="00367E1F">
      <w:pPr>
        <w:spacing w:after="0" w:line="240" w:lineRule="auto"/>
        <w:rPr>
          <w:rFonts w:ascii="Times New Roman" w:eastAsia="Times New Roman" w:hAnsi="Times New Roman" w:cs="Times New Roman"/>
          <w:strike/>
          <w:sz w:val="24"/>
          <w:szCs w:val="24"/>
          <w:highlight w:val="yellow"/>
        </w:rPr>
      </w:pPr>
      <w:r w:rsidRPr="00A83DCC">
        <w:rPr>
          <w:rFonts w:ascii="Times New Roman" w:eastAsia="Times New Roman" w:hAnsi="Times New Roman" w:cs="Times New Roman"/>
          <w:sz w:val="24"/>
          <w:szCs w:val="24"/>
        </w:rPr>
        <w:t>815.986.7164</w:t>
      </w:r>
    </w:p>
    <w:p w14:paraId="693C4D0B" w14:textId="77777777" w:rsidR="00CD79B5" w:rsidRDefault="004E010F">
      <w:pPr>
        <w:spacing w:after="0" w:line="240" w:lineRule="auto"/>
        <w:rPr>
          <w:rFonts w:ascii="Times New Roman" w:eastAsia="Times New Roman" w:hAnsi="Times New Roman" w:cs="Times New Roman"/>
          <w:sz w:val="24"/>
          <w:szCs w:val="24"/>
        </w:rPr>
      </w:pPr>
      <w:hyperlink r:id="rId6">
        <w:r w:rsidR="00367E1F" w:rsidRPr="00A83DCC">
          <w:rPr>
            <w:rFonts w:ascii="Times New Roman" w:eastAsia="Times New Roman" w:hAnsi="Times New Roman" w:cs="Times New Roman"/>
            <w:color w:val="1155CC"/>
            <w:sz w:val="24"/>
            <w:szCs w:val="24"/>
            <w:u w:val="single"/>
          </w:rPr>
          <w:t>stephanie.meier@firstmid.com</w:t>
        </w:r>
      </w:hyperlink>
      <w:r w:rsidR="00367E1F">
        <w:rPr>
          <w:rFonts w:ascii="Times New Roman" w:eastAsia="Times New Roman" w:hAnsi="Times New Roman" w:cs="Times New Roman"/>
          <w:sz w:val="24"/>
          <w:szCs w:val="24"/>
        </w:rPr>
        <w:t xml:space="preserve"> </w:t>
      </w:r>
    </w:p>
    <w:p w14:paraId="2F45B25D" w14:textId="77777777" w:rsidR="00CD79B5" w:rsidRDefault="00CD79B5">
      <w:pPr>
        <w:spacing w:after="0" w:line="240" w:lineRule="auto"/>
        <w:rPr>
          <w:rFonts w:ascii="Times New Roman" w:eastAsia="Times New Roman" w:hAnsi="Times New Roman" w:cs="Times New Roman"/>
          <w:b/>
          <w:sz w:val="24"/>
          <w:szCs w:val="24"/>
        </w:rPr>
      </w:pPr>
    </w:p>
    <w:p w14:paraId="06466C3B" w14:textId="52140CBF" w:rsidR="00A83DCC" w:rsidRDefault="00F95647" w:rsidP="00F9564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Mid Earns</w:t>
      </w:r>
      <w:r w:rsidR="002E7123">
        <w:rPr>
          <w:rFonts w:ascii="Times New Roman" w:eastAsia="Times New Roman" w:hAnsi="Times New Roman" w:cs="Times New Roman"/>
          <w:b/>
          <w:bCs/>
          <w:color w:val="000000"/>
          <w:sz w:val="24"/>
          <w:szCs w:val="24"/>
        </w:rPr>
        <w:t xml:space="preserve"> </w:t>
      </w:r>
      <w:r w:rsidR="00DE5E15">
        <w:rPr>
          <w:rFonts w:ascii="Times New Roman" w:eastAsia="Times New Roman" w:hAnsi="Times New Roman" w:cs="Times New Roman"/>
          <w:b/>
          <w:bCs/>
          <w:color w:val="000000"/>
          <w:sz w:val="24"/>
          <w:szCs w:val="24"/>
        </w:rPr>
        <w:t>Second Consecutive Top Workplaces Industry Award</w:t>
      </w:r>
    </w:p>
    <w:p w14:paraId="1F2FD5C5" w14:textId="77777777" w:rsidR="00F95647" w:rsidRPr="00A83DCC" w:rsidRDefault="00F95647" w:rsidP="00A83DCC">
      <w:pPr>
        <w:spacing w:after="0" w:line="240" w:lineRule="auto"/>
        <w:rPr>
          <w:rFonts w:ascii="Times New Roman" w:eastAsia="Times New Roman" w:hAnsi="Times New Roman" w:cs="Times New Roman"/>
          <w:sz w:val="24"/>
          <w:szCs w:val="24"/>
        </w:rPr>
      </w:pPr>
    </w:p>
    <w:p w14:paraId="482E9545" w14:textId="54B4CA52" w:rsidR="00DE5E15" w:rsidRDefault="002B7ABF" w:rsidP="00502D79">
      <w:pPr>
        <w:pStyle w:val="NoSpacing"/>
        <w:rPr>
          <w:rFonts w:eastAsia="Times New Roman"/>
          <w:color w:val="000000"/>
          <w:sz w:val="24"/>
          <w:szCs w:val="24"/>
        </w:rPr>
      </w:pPr>
      <w:r w:rsidRPr="00F95647">
        <w:rPr>
          <w:rFonts w:ascii="Times New Roman" w:eastAsia="Times New Roman" w:hAnsi="Times New Roman" w:cs="Times New Roman"/>
          <w:b/>
          <w:bCs/>
          <w:sz w:val="24"/>
          <w:szCs w:val="24"/>
        </w:rPr>
        <w:t>Mattoon</w:t>
      </w:r>
      <w:r w:rsidR="008B62F6" w:rsidRPr="00F95647">
        <w:rPr>
          <w:rFonts w:ascii="Times New Roman" w:eastAsia="Times New Roman" w:hAnsi="Times New Roman" w:cs="Times New Roman"/>
          <w:b/>
          <w:bCs/>
          <w:color w:val="000000"/>
          <w:sz w:val="24"/>
          <w:szCs w:val="24"/>
        </w:rPr>
        <w:t>, IL</w:t>
      </w:r>
      <w:r w:rsidR="00A83DCC" w:rsidRPr="00F95647">
        <w:rPr>
          <w:rFonts w:ascii="Times New Roman" w:eastAsia="Times New Roman" w:hAnsi="Times New Roman" w:cs="Times New Roman"/>
          <w:b/>
          <w:bCs/>
          <w:color w:val="000000"/>
          <w:sz w:val="24"/>
          <w:szCs w:val="24"/>
        </w:rPr>
        <w:t xml:space="preserve"> (</w:t>
      </w:r>
      <w:r w:rsidR="00DE5E15">
        <w:rPr>
          <w:rFonts w:ascii="Times New Roman" w:eastAsia="Times New Roman" w:hAnsi="Times New Roman" w:cs="Times New Roman"/>
          <w:b/>
          <w:bCs/>
          <w:color w:val="000000"/>
          <w:sz w:val="24"/>
          <w:szCs w:val="24"/>
        </w:rPr>
        <w:t xml:space="preserve">July </w:t>
      </w:r>
      <w:r w:rsidR="004E010F">
        <w:rPr>
          <w:rFonts w:ascii="Times New Roman" w:eastAsia="Times New Roman" w:hAnsi="Times New Roman" w:cs="Times New Roman"/>
          <w:b/>
          <w:bCs/>
          <w:color w:val="000000"/>
          <w:sz w:val="24"/>
          <w:szCs w:val="24"/>
        </w:rPr>
        <w:t>30</w:t>
      </w:r>
      <w:r w:rsidRPr="00F95647">
        <w:rPr>
          <w:rFonts w:ascii="Times New Roman" w:eastAsia="Times New Roman" w:hAnsi="Times New Roman" w:cs="Times New Roman"/>
          <w:b/>
          <w:bCs/>
          <w:sz w:val="24"/>
          <w:szCs w:val="24"/>
        </w:rPr>
        <w:t>,</w:t>
      </w:r>
      <w:r w:rsidR="00A83DCC" w:rsidRPr="00F95647">
        <w:rPr>
          <w:rFonts w:ascii="Times New Roman" w:eastAsia="Times New Roman" w:hAnsi="Times New Roman" w:cs="Times New Roman"/>
          <w:b/>
          <w:bCs/>
          <w:color w:val="000000"/>
          <w:sz w:val="24"/>
          <w:szCs w:val="24"/>
        </w:rPr>
        <w:t xml:space="preserve"> 202</w:t>
      </w:r>
      <w:r w:rsidR="008B62F6" w:rsidRPr="00F95647">
        <w:rPr>
          <w:rFonts w:ascii="Times New Roman" w:eastAsia="Times New Roman" w:hAnsi="Times New Roman" w:cs="Times New Roman"/>
          <w:b/>
          <w:bCs/>
          <w:color w:val="000000"/>
          <w:sz w:val="24"/>
          <w:szCs w:val="24"/>
        </w:rPr>
        <w:t>4</w:t>
      </w:r>
      <w:r w:rsidR="00A83DCC" w:rsidRPr="00DE5E15">
        <w:rPr>
          <w:rFonts w:ascii="Times New Roman" w:eastAsia="Times New Roman" w:hAnsi="Times New Roman" w:cs="Times New Roman"/>
          <w:b/>
          <w:bCs/>
          <w:color w:val="000000"/>
          <w:sz w:val="24"/>
          <w:szCs w:val="24"/>
        </w:rPr>
        <w:t>)</w:t>
      </w:r>
      <w:r w:rsidR="00A83DCC" w:rsidRPr="00DE5E15">
        <w:rPr>
          <w:rFonts w:ascii="Times New Roman" w:eastAsia="Times New Roman" w:hAnsi="Times New Roman" w:cs="Times New Roman"/>
          <w:color w:val="000000"/>
          <w:sz w:val="24"/>
          <w:szCs w:val="24"/>
        </w:rPr>
        <w:t xml:space="preserve"> </w:t>
      </w:r>
      <w:r w:rsidR="00DE5E15" w:rsidRPr="00F95647">
        <w:rPr>
          <w:rFonts w:ascii="Times New Roman" w:hAnsi="Times New Roman" w:cs="Times New Roman"/>
          <w:sz w:val="24"/>
          <w:szCs w:val="24"/>
        </w:rPr>
        <w:t>First Mid Bancshares, Inc. (First Mid)</w:t>
      </w:r>
      <w:r w:rsidR="00DE5E15">
        <w:rPr>
          <w:rFonts w:ascii="Times New Roman" w:hAnsi="Times New Roman" w:cs="Times New Roman"/>
          <w:sz w:val="24"/>
          <w:szCs w:val="24"/>
        </w:rPr>
        <w:t xml:space="preserve"> </w:t>
      </w:r>
      <w:r w:rsidR="00DE5E15" w:rsidRPr="00DE5E15">
        <w:rPr>
          <w:rFonts w:ascii="Times New Roman" w:eastAsia="Times New Roman" w:hAnsi="Times New Roman" w:cs="Times New Roman"/>
          <w:color w:val="000000"/>
          <w:sz w:val="24"/>
          <w:szCs w:val="24"/>
        </w:rPr>
        <w:t xml:space="preserve">is </w:t>
      </w:r>
      <w:r w:rsidR="00DE5E15">
        <w:rPr>
          <w:rFonts w:ascii="Times New Roman" w:eastAsia="Times New Roman" w:hAnsi="Times New Roman" w:cs="Times New Roman"/>
          <w:color w:val="000000"/>
          <w:sz w:val="24"/>
          <w:szCs w:val="24"/>
        </w:rPr>
        <w:t xml:space="preserve">proud </w:t>
      </w:r>
      <w:r w:rsidR="00DE5E15" w:rsidRPr="00DE5E15">
        <w:rPr>
          <w:rFonts w:ascii="Times New Roman" w:eastAsia="Times New Roman" w:hAnsi="Times New Roman" w:cs="Times New Roman"/>
          <w:color w:val="000000"/>
          <w:sz w:val="24"/>
          <w:szCs w:val="24"/>
        </w:rPr>
        <w:t xml:space="preserve">to announce it has been </w:t>
      </w:r>
      <w:r w:rsidR="00DE5E15">
        <w:rPr>
          <w:rFonts w:ascii="Times New Roman" w:eastAsia="Times New Roman" w:hAnsi="Times New Roman" w:cs="Times New Roman"/>
          <w:color w:val="000000"/>
          <w:sz w:val="24"/>
          <w:szCs w:val="24"/>
        </w:rPr>
        <w:t>named</w:t>
      </w:r>
      <w:r w:rsidR="00DE5E15" w:rsidRPr="00DE5E15">
        <w:rPr>
          <w:rFonts w:ascii="Times New Roman" w:eastAsia="Times New Roman" w:hAnsi="Times New Roman" w:cs="Times New Roman"/>
          <w:color w:val="000000"/>
          <w:sz w:val="24"/>
          <w:szCs w:val="24"/>
        </w:rPr>
        <w:t xml:space="preserve"> </w:t>
      </w:r>
      <w:r w:rsidR="00DE5E15">
        <w:rPr>
          <w:rFonts w:ascii="Times New Roman" w:eastAsia="Times New Roman" w:hAnsi="Times New Roman" w:cs="Times New Roman"/>
          <w:color w:val="000000"/>
          <w:sz w:val="24"/>
          <w:szCs w:val="24"/>
        </w:rPr>
        <w:t>a</w:t>
      </w:r>
      <w:r w:rsidR="00DE5E15" w:rsidRPr="00DE5E15">
        <w:rPr>
          <w:rFonts w:ascii="Times New Roman" w:eastAsia="Times New Roman" w:hAnsi="Times New Roman" w:cs="Times New Roman"/>
          <w:color w:val="000000"/>
          <w:sz w:val="24"/>
          <w:szCs w:val="24"/>
        </w:rPr>
        <w:t xml:space="preserve"> Top Workplaces Industry Award </w:t>
      </w:r>
      <w:r w:rsidR="00DE5E15">
        <w:rPr>
          <w:rFonts w:ascii="Times New Roman" w:eastAsia="Times New Roman" w:hAnsi="Times New Roman" w:cs="Times New Roman"/>
          <w:color w:val="000000"/>
          <w:sz w:val="24"/>
          <w:szCs w:val="24"/>
        </w:rPr>
        <w:t xml:space="preserve">recipient </w:t>
      </w:r>
      <w:r w:rsidR="00DE5E15" w:rsidRPr="00DE5E15">
        <w:rPr>
          <w:rFonts w:ascii="Times New Roman" w:eastAsia="Times New Roman" w:hAnsi="Times New Roman" w:cs="Times New Roman"/>
          <w:color w:val="000000"/>
          <w:sz w:val="24"/>
          <w:szCs w:val="24"/>
        </w:rPr>
        <w:t xml:space="preserve">for the second consecutive year. This </w:t>
      </w:r>
      <w:r w:rsidR="0020394F">
        <w:rPr>
          <w:rFonts w:ascii="Times New Roman" w:eastAsia="Times New Roman" w:hAnsi="Times New Roman" w:cs="Times New Roman"/>
          <w:color w:val="000000"/>
          <w:sz w:val="24"/>
          <w:szCs w:val="24"/>
        </w:rPr>
        <w:t>honor</w:t>
      </w:r>
      <w:r w:rsidR="00DE5E15" w:rsidRPr="00DE5E15">
        <w:rPr>
          <w:rFonts w:ascii="Times New Roman" w:eastAsia="Times New Roman" w:hAnsi="Times New Roman" w:cs="Times New Roman"/>
          <w:color w:val="000000"/>
          <w:sz w:val="24"/>
          <w:szCs w:val="24"/>
        </w:rPr>
        <w:t xml:space="preserve">, awarded by </w:t>
      </w:r>
      <w:hyperlink r:id="rId7" w:history="1">
        <w:r w:rsidR="00DE5E15" w:rsidRPr="00DE5E15">
          <w:rPr>
            <w:rStyle w:val="Hyperlink"/>
            <w:rFonts w:ascii="Times New Roman" w:hAnsi="Times New Roman" w:cs="Times New Roman"/>
            <w:sz w:val="24"/>
            <w:szCs w:val="24"/>
          </w:rPr>
          <w:t>Energage</w:t>
        </w:r>
      </w:hyperlink>
      <w:r w:rsidR="00D96286">
        <w:rPr>
          <w:rFonts w:ascii="Times New Roman" w:hAnsi="Times New Roman" w:cs="Times New Roman"/>
          <w:sz w:val="24"/>
          <w:szCs w:val="24"/>
        </w:rPr>
        <w:t xml:space="preserve">, </w:t>
      </w:r>
      <w:r w:rsidR="00DE5E15" w:rsidRPr="00DE5E15">
        <w:rPr>
          <w:rFonts w:ascii="Times New Roman" w:eastAsia="Times New Roman" w:hAnsi="Times New Roman" w:cs="Times New Roman"/>
          <w:color w:val="000000"/>
          <w:sz w:val="24"/>
          <w:szCs w:val="24"/>
        </w:rPr>
        <w:t>underscores the company's commitment to fostering a positive, dynamic, and inclusive workplace culture.</w:t>
      </w:r>
    </w:p>
    <w:p w14:paraId="1F054651" w14:textId="77777777" w:rsidR="00DE5E15" w:rsidRDefault="00DE5E15" w:rsidP="00502D79">
      <w:pPr>
        <w:pStyle w:val="NoSpacing"/>
        <w:rPr>
          <w:rFonts w:eastAsia="Times New Roman"/>
          <w:color w:val="000000"/>
          <w:sz w:val="24"/>
          <w:szCs w:val="24"/>
        </w:rPr>
      </w:pPr>
    </w:p>
    <w:p w14:paraId="4D451BB2" w14:textId="77D1848A" w:rsidR="00DE5E15" w:rsidRDefault="00E059ED" w:rsidP="00DE5E15">
      <w:pPr>
        <w:pStyle w:val="NoSpacing"/>
        <w:rPr>
          <w:rFonts w:ascii="Times New Roman" w:hAnsi="Times New Roman" w:cs="Times New Roman"/>
          <w:sz w:val="24"/>
          <w:szCs w:val="24"/>
        </w:rPr>
      </w:pPr>
      <w:proofErr w:type="spellStart"/>
      <w:r w:rsidRPr="0020394F">
        <w:rPr>
          <w:rFonts w:ascii="Times New Roman" w:hAnsi="Times New Roman" w:cs="Times New Roman"/>
          <w:sz w:val="24"/>
          <w:szCs w:val="24"/>
        </w:rPr>
        <w:t>Energage’s</w:t>
      </w:r>
      <w:proofErr w:type="spellEnd"/>
      <w:r w:rsidRPr="0020394F">
        <w:rPr>
          <w:rFonts w:ascii="Times New Roman" w:hAnsi="Times New Roman" w:cs="Times New Roman"/>
          <w:sz w:val="24"/>
          <w:szCs w:val="24"/>
        </w:rPr>
        <w:t xml:space="preserve"> confidential, research-backed employee engagement survey determines the Top Workplaces awards. Participating companies are measured against the industry’s most comprehensive benchmarks, built upon 18 years of culture research spanning millions of employees and thousands of organizations nationwide.</w:t>
      </w:r>
      <w:r w:rsidR="00E92888">
        <w:rPr>
          <w:rFonts w:ascii="Times New Roman" w:hAnsi="Times New Roman" w:cs="Times New Roman"/>
          <w:sz w:val="24"/>
          <w:szCs w:val="24"/>
        </w:rPr>
        <w:t xml:space="preserve"> </w:t>
      </w:r>
      <w:r w:rsidR="00DE5E15" w:rsidRPr="00DE5E15">
        <w:rPr>
          <w:rFonts w:ascii="Times New Roman" w:hAnsi="Times New Roman" w:cs="Times New Roman"/>
          <w:sz w:val="24"/>
          <w:szCs w:val="24"/>
        </w:rPr>
        <w:t xml:space="preserve">Top Workplaces </w:t>
      </w:r>
      <w:r>
        <w:rPr>
          <w:rFonts w:ascii="Times New Roman" w:hAnsi="Times New Roman" w:cs="Times New Roman"/>
          <w:sz w:val="24"/>
          <w:szCs w:val="24"/>
        </w:rPr>
        <w:t>awards are</w:t>
      </w:r>
      <w:r w:rsidR="00DE5E15" w:rsidRPr="00DE5E15">
        <w:rPr>
          <w:rFonts w:ascii="Times New Roman" w:hAnsi="Times New Roman" w:cs="Times New Roman"/>
          <w:sz w:val="24"/>
          <w:szCs w:val="24"/>
        </w:rPr>
        <w:t xml:space="preserve"> based on anonymous employee feedback gathered through </w:t>
      </w:r>
      <w:r w:rsidR="00E92888">
        <w:rPr>
          <w:rFonts w:ascii="Times New Roman" w:hAnsi="Times New Roman" w:cs="Times New Roman"/>
          <w:sz w:val="24"/>
          <w:szCs w:val="24"/>
        </w:rPr>
        <w:t>the</w:t>
      </w:r>
      <w:r w:rsidR="00DE5E15" w:rsidRPr="00DE5E15">
        <w:rPr>
          <w:rFonts w:ascii="Times New Roman" w:hAnsi="Times New Roman" w:cs="Times New Roman"/>
          <w:sz w:val="24"/>
          <w:szCs w:val="24"/>
        </w:rPr>
        <w:t xml:space="preserve"> survey, which measures several aspects of workplace culture, including alignment, execution, and connection, to name a few. This consecutive win is a testament to </w:t>
      </w:r>
      <w:r>
        <w:rPr>
          <w:rFonts w:ascii="Times New Roman" w:hAnsi="Times New Roman" w:cs="Times New Roman"/>
          <w:sz w:val="24"/>
          <w:szCs w:val="24"/>
        </w:rPr>
        <w:t>First Mid’</w:t>
      </w:r>
      <w:r w:rsidR="00DE5E15" w:rsidRPr="00DE5E15">
        <w:rPr>
          <w:rFonts w:ascii="Times New Roman" w:hAnsi="Times New Roman" w:cs="Times New Roman"/>
          <w:sz w:val="24"/>
          <w:szCs w:val="24"/>
        </w:rPr>
        <w:t>s dedication to its employees' well-being, development, and satisfaction.</w:t>
      </w:r>
    </w:p>
    <w:p w14:paraId="3EFEA5E7" w14:textId="77777777" w:rsidR="00DE5E15" w:rsidRPr="00DE5E15" w:rsidRDefault="00DE5E15" w:rsidP="00DE5E15">
      <w:pPr>
        <w:pStyle w:val="NoSpacing"/>
        <w:rPr>
          <w:rFonts w:ascii="Times New Roman" w:hAnsi="Times New Roman" w:cs="Times New Roman"/>
          <w:sz w:val="24"/>
          <w:szCs w:val="24"/>
        </w:rPr>
      </w:pPr>
    </w:p>
    <w:p w14:paraId="62BD8060" w14:textId="44F4358A" w:rsidR="009D614F" w:rsidRDefault="009D614F" w:rsidP="00502D79">
      <w:pPr>
        <w:pStyle w:val="NoSpacing"/>
        <w:rPr>
          <w:rFonts w:ascii="Times New Roman" w:hAnsi="Times New Roman" w:cs="Times New Roman"/>
          <w:sz w:val="24"/>
          <w:szCs w:val="24"/>
        </w:rPr>
      </w:pPr>
      <w:r w:rsidRPr="009D614F">
        <w:rPr>
          <w:rFonts w:ascii="Times New Roman" w:hAnsi="Times New Roman" w:cs="Times New Roman"/>
          <w:sz w:val="24"/>
          <w:szCs w:val="24"/>
        </w:rPr>
        <w:t>“Receiving this honor for the second year in a row is a direct reflection of our team's hard work, dedication, and commitment to creating an environment where employees feel valued and empowered to succeed,” said Joe Dively, Chairman and Chief Executive Officer at First Mid. “Our people are the cornerstone of our company, and we are committed to continuing to invest in their growth and fulfillment. Since 1865, we’ve built our reputation as a financial services organization that prioritizes our employees. We believe engagement is key to our success and we will continue to foster a culture of respect, appreciation, and collaboration, where every voice is valued.”</w:t>
      </w:r>
      <w:r w:rsidRPr="009D614F" w:rsidDel="009D614F">
        <w:rPr>
          <w:rFonts w:ascii="Times New Roman" w:hAnsi="Times New Roman" w:cs="Times New Roman"/>
          <w:sz w:val="24"/>
          <w:szCs w:val="24"/>
        </w:rPr>
        <w:t xml:space="preserve"> </w:t>
      </w:r>
    </w:p>
    <w:p w14:paraId="12450F1A" w14:textId="77777777" w:rsidR="0020394F" w:rsidRPr="0020394F" w:rsidRDefault="0020394F" w:rsidP="0020394F">
      <w:pPr>
        <w:pStyle w:val="NoSpacing"/>
        <w:rPr>
          <w:rFonts w:ascii="Times New Roman" w:hAnsi="Times New Roman" w:cs="Times New Roman"/>
          <w:sz w:val="24"/>
          <w:szCs w:val="24"/>
        </w:rPr>
      </w:pPr>
    </w:p>
    <w:p w14:paraId="0C09D241" w14:textId="6975C03C" w:rsidR="0020394F" w:rsidRDefault="0020394F" w:rsidP="0020394F">
      <w:pPr>
        <w:pStyle w:val="NoSpacing"/>
        <w:rPr>
          <w:rFonts w:ascii="Times New Roman" w:hAnsi="Times New Roman" w:cs="Times New Roman"/>
          <w:sz w:val="24"/>
          <w:szCs w:val="24"/>
        </w:rPr>
      </w:pPr>
      <w:r w:rsidRPr="0020394F">
        <w:rPr>
          <w:rFonts w:ascii="Times New Roman" w:hAnsi="Times New Roman" w:cs="Times New Roman"/>
          <w:sz w:val="24"/>
          <w:szCs w:val="24"/>
        </w:rPr>
        <w:t>"Receiving a Top Workplaces industry award is a badge of excellence, highlighting a company’s commitment to fostering people-first cultures," said Eric Rubino, Energage CEO. "These outstanding workplaces set the standard in their respective industries, and because the awards are grounded in employee feedback, they serve as a testament to their dedication in prioritizing employees."</w:t>
      </w:r>
    </w:p>
    <w:p w14:paraId="67DC3F75" w14:textId="77777777" w:rsidR="0020394F" w:rsidRDefault="0020394F" w:rsidP="0020394F">
      <w:pPr>
        <w:pStyle w:val="NoSpacing"/>
        <w:rPr>
          <w:rFonts w:ascii="Times New Roman" w:hAnsi="Times New Roman" w:cs="Times New Roman"/>
          <w:sz w:val="24"/>
          <w:szCs w:val="24"/>
        </w:rPr>
      </w:pPr>
    </w:p>
    <w:p w14:paraId="3523E9AC" w14:textId="67B6C885" w:rsidR="00DE5E15" w:rsidRDefault="00753278" w:rsidP="00DE5E15">
      <w:pPr>
        <w:pStyle w:val="NoSpacing"/>
        <w:rPr>
          <w:rFonts w:ascii="Times New Roman" w:hAnsi="Times New Roman" w:cs="Times New Roman"/>
          <w:sz w:val="24"/>
          <w:szCs w:val="24"/>
        </w:rPr>
      </w:pPr>
      <w:r w:rsidRPr="00753278">
        <w:rPr>
          <w:rFonts w:ascii="Times New Roman" w:hAnsi="Times New Roman" w:cs="Times New Roman"/>
          <w:sz w:val="24"/>
          <w:szCs w:val="24"/>
        </w:rPr>
        <w:t xml:space="preserve">Earlier this year, First Mid received the prestigious </w:t>
      </w:r>
      <w:hyperlink r:id="rId8" w:history="1">
        <w:r w:rsidRPr="00753278">
          <w:rPr>
            <w:rStyle w:val="Hyperlink"/>
            <w:rFonts w:ascii="Times New Roman" w:hAnsi="Times New Roman" w:cs="Times New Roman"/>
            <w:sz w:val="24"/>
            <w:szCs w:val="24"/>
          </w:rPr>
          <w:t>Top Workplaces USA 2024</w:t>
        </w:r>
      </w:hyperlink>
      <w:r w:rsidRPr="00753278">
        <w:rPr>
          <w:rFonts w:ascii="Times New Roman" w:hAnsi="Times New Roman" w:cs="Times New Roman"/>
          <w:sz w:val="24"/>
          <w:szCs w:val="24"/>
        </w:rPr>
        <w:t xml:space="preserve"> award.</w:t>
      </w:r>
      <w:r>
        <w:rPr>
          <w:rFonts w:ascii="Times New Roman" w:hAnsi="Times New Roman" w:cs="Times New Roman"/>
          <w:sz w:val="24"/>
          <w:szCs w:val="24"/>
        </w:rPr>
        <w:t xml:space="preserve"> As the company</w:t>
      </w:r>
      <w:r w:rsidR="00DE5E15" w:rsidRPr="00DE5E15">
        <w:rPr>
          <w:rFonts w:ascii="Times New Roman" w:hAnsi="Times New Roman" w:cs="Times New Roman"/>
          <w:sz w:val="24"/>
          <w:szCs w:val="24"/>
        </w:rPr>
        <w:t xml:space="preserve"> looks to the future, it remains committed to maintaining its reputation as a top workplace and continuing to foster a culture of </w:t>
      </w:r>
      <w:r w:rsidR="009D614F" w:rsidRPr="00DE5E15">
        <w:rPr>
          <w:rFonts w:ascii="Times New Roman" w:hAnsi="Times New Roman" w:cs="Times New Roman"/>
          <w:sz w:val="24"/>
          <w:szCs w:val="24"/>
        </w:rPr>
        <w:t xml:space="preserve">inclusivity, </w:t>
      </w:r>
      <w:r w:rsidR="00DE5E15" w:rsidRPr="00DE5E15">
        <w:rPr>
          <w:rFonts w:ascii="Times New Roman" w:hAnsi="Times New Roman" w:cs="Times New Roman"/>
          <w:sz w:val="24"/>
          <w:szCs w:val="24"/>
        </w:rPr>
        <w:t>innovation, and excellence.</w:t>
      </w:r>
      <w:r w:rsidR="00E059ED">
        <w:rPr>
          <w:rFonts w:ascii="Times New Roman" w:hAnsi="Times New Roman" w:cs="Times New Roman"/>
          <w:sz w:val="24"/>
          <w:szCs w:val="24"/>
        </w:rPr>
        <w:t xml:space="preserve"> </w:t>
      </w:r>
      <w:r w:rsidR="00DE5E15" w:rsidRPr="00DE5E15">
        <w:rPr>
          <w:rFonts w:ascii="Times New Roman" w:hAnsi="Times New Roman" w:cs="Times New Roman"/>
          <w:sz w:val="24"/>
          <w:szCs w:val="24"/>
        </w:rPr>
        <w:t xml:space="preserve">For more information about career opportunities, visit </w:t>
      </w:r>
      <w:hyperlink r:id="rId9" w:history="1">
        <w:r w:rsidR="00E059ED" w:rsidRPr="00F9215B">
          <w:rPr>
            <w:rStyle w:val="Hyperlink"/>
            <w:rFonts w:ascii="Times New Roman" w:hAnsi="Times New Roman" w:cs="Times New Roman"/>
            <w:sz w:val="24"/>
            <w:szCs w:val="24"/>
          </w:rPr>
          <w:t>www.firstmid.com/careers/</w:t>
        </w:r>
      </w:hyperlink>
      <w:r w:rsidR="00DE5E15" w:rsidRPr="00DE5E15">
        <w:rPr>
          <w:rFonts w:ascii="Times New Roman" w:hAnsi="Times New Roman" w:cs="Times New Roman"/>
          <w:sz w:val="24"/>
          <w:szCs w:val="24"/>
        </w:rPr>
        <w:t>.</w:t>
      </w:r>
      <w:r w:rsidRPr="00753278">
        <w:rPr>
          <w:rFonts w:ascii="Times New Roman" w:hAnsi="Times New Roman" w:cs="Times New Roman"/>
          <w:sz w:val="24"/>
          <w:szCs w:val="24"/>
        </w:rPr>
        <w:t xml:space="preserve"> </w:t>
      </w:r>
      <w:r w:rsidRPr="001D02B4">
        <w:rPr>
          <w:rFonts w:ascii="Times New Roman" w:hAnsi="Times New Roman" w:cs="Times New Roman"/>
          <w:sz w:val="24"/>
          <w:szCs w:val="24"/>
        </w:rPr>
        <w:t>Details about how First Mid builds a great workplace culture are available on </w:t>
      </w:r>
      <w:hyperlink r:id="rId10" w:tgtFrame="https://topworkplaces.com/company/first-mid-bank-trust" w:history="1">
        <w:r w:rsidRPr="001D02B4">
          <w:rPr>
            <w:rStyle w:val="Hyperlink"/>
            <w:rFonts w:ascii="Times New Roman" w:eastAsia="Times New Roman" w:hAnsi="Times New Roman" w:cs="Times New Roman"/>
            <w:sz w:val="24"/>
            <w:szCs w:val="24"/>
          </w:rPr>
          <w:t>Top Workplaces</w:t>
        </w:r>
      </w:hyperlink>
      <w:r w:rsidRPr="001D02B4">
        <w:rPr>
          <w:rFonts w:ascii="Times New Roman" w:hAnsi="Times New Roman" w:cs="Times New Roman"/>
          <w:sz w:val="24"/>
          <w:szCs w:val="24"/>
        </w:rPr>
        <w:t>.</w:t>
      </w:r>
    </w:p>
    <w:p w14:paraId="67C22652" w14:textId="77777777" w:rsidR="001D02B4" w:rsidRDefault="001D02B4" w:rsidP="00A83DCC">
      <w:pPr>
        <w:spacing w:after="0" w:line="240" w:lineRule="auto"/>
        <w:rPr>
          <w:rFonts w:ascii="Times New Roman" w:eastAsia="Times New Roman" w:hAnsi="Times New Roman" w:cs="Times New Roman"/>
          <w:sz w:val="24"/>
          <w:szCs w:val="24"/>
        </w:rPr>
      </w:pPr>
    </w:p>
    <w:p w14:paraId="061BDFD6" w14:textId="77777777" w:rsidR="001C2DF5" w:rsidRPr="00A83DCC" w:rsidRDefault="001C2DF5" w:rsidP="00A83DCC">
      <w:pPr>
        <w:spacing w:after="0" w:line="240" w:lineRule="auto"/>
        <w:rPr>
          <w:rFonts w:ascii="Times New Roman" w:eastAsia="Times New Roman" w:hAnsi="Times New Roman" w:cs="Times New Roman"/>
          <w:sz w:val="24"/>
          <w:szCs w:val="24"/>
        </w:rPr>
      </w:pPr>
    </w:p>
    <w:p w14:paraId="284F9AB0" w14:textId="36C35DF0" w:rsidR="00CD79B5" w:rsidRDefault="00A83DCC" w:rsidP="00B60C17">
      <w:pPr>
        <w:spacing w:after="0" w:line="240" w:lineRule="auto"/>
        <w:rPr>
          <w:rFonts w:ascii="Times New Roman" w:eastAsia="Times New Roman" w:hAnsi="Times New Roman" w:cs="Times New Roman"/>
          <w:color w:val="000000"/>
          <w:sz w:val="24"/>
          <w:szCs w:val="24"/>
        </w:rPr>
      </w:pPr>
      <w:r w:rsidRPr="00A83DCC">
        <w:rPr>
          <w:rFonts w:ascii="Times New Roman" w:eastAsia="Times New Roman" w:hAnsi="Times New Roman" w:cs="Times New Roman"/>
          <w:b/>
          <w:bCs/>
          <w:color w:val="000000"/>
          <w:sz w:val="24"/>
          <w:szCs w:val="24"/>
        </w:rPr>
        <w:t>About First Mid Bancshares, Inc.:</w:t>
      </w:r>
      <w:r w:rsidRPr="00A83DCC">
        <w:rPr>
          <w:rFonts w:ascii="Times New Roman" w:eastAsia="Times New Roman" w:hAnsi="Times New Roman" w:cs="Times New Roman"/>
          <w:color w:val="000000"/>
          <w:sz w:val="24"/>
          <w:szCs w:val="24"/>
        </w:rPr>
        <w:t xml:space="preserve"> First Mid Bancshares, Inc. is the parent company of First Mid Bank &amp; Trust, N.A.,</w:t>
      </w:r>
      <w:r w:rsidR="00367E1F">
        <w:rPr>
          <w:rFonts w:ascii="Times New Roman" w:eastAsia="Times New Roman" w:hAnsi="Times New Roman" w:cs="Times New Roman"/>
          <w:color w:val="000000"/>
          <w:sz w:val="24"/>
          <w:szCs w:val="24"/>
        </w:rPr>
        <w:t xml:space="preserve"> </w:t>
      </w:r>
      <w:r w:rsidRPr="00A83DCC">
        <w:rPr>
          <w:rFonts w:ascii="Times New Roman" w:eastAsia="Times New Roman" w:hAnsi="Times New Roman" w:cs="Times New Roman"/>
          <w:color w:val="000000"/>
          <w:sz w:val="24"/>
          <w:szCs w:val="24"/>
        </w:rPr>
        <w:t>First Mid Insurance Group, and First Mid Wealth Management Company. First Mid is a $</w:t>
      </w:r>
      <w:r w:rsidR="00DA670D">
        <w:rPr>
          <w:rFonts w:ascii="Times New Roman" w:eastAsia="Times New Roman" w:hAnsi="Times New Roman" w:cs="Times New Roman"/>
          <w:color w:val="000000"/>
          <w:sz w:val="24"/>
          <w:szCs w:val="24"/>
        </w:rPr>
        <w:t>7.</w:t>
      </w:r>
      <w:r w:rsidR="00E059ED">
        <w:rPr>
          <w:rFonts w:ascii="Times New Roman" w:eastAsia="Times New Roman" w:hAnsi="Times New Roman" w:cs="Times New Roman"/>
          <w:color w:val="000000"/>
          <w:sz w:val="24"/>
          <w:szCs w:val="24"/>
        </w:rPr>
        <w:t>7</w:t>
      </w:r>
      <w:r w:rsidRPr="00A83DCC">
        <w:rPr>
          <w:rFonts w:ascii="Times New Roman" w:eastAsia="Times New Roman" w:hAnsi="Times New Roman" w:cs="Times New Roman"/>
          <w:color w:val="000000"/>
          <w:sz w:val="24"/>
          <w:szCs w:val="24"/>
        </w:rPr>
        <w:t xml:space="preserve"> billion community-focused organization that provides financial services including banking, insurance, wealth management, brokerage, and ag services through a network of locations in Illinois, Missouri, Texas, and Wisconsin, and a loan production office in Indiana. Together, our First Mid team takes great pride in providing solutions and services to our customers and communities and has done so since 1865. More information about </w:t>
      </w:r>
      <w:r w:rsidRPr="00A83DCC">
        <w:rPr>
          <w:rFonts w:ascii="Times New Roman" w:eastAsia="Times New Roman" w:hAnsi="Times New Roman" w:cs="Times New Roman"/>
          <w:color w:val="000000"/>
          <w:sz w:val="24"/>
          <w:szCs w:val="24"/>
        </w:rPr>
        <w:lastRenderedPageBreak/>
        <w:t xml:space="preserve">the Company is available on our website at </w:t>
      </w:r>
      <w:hyperlink r:id="rId11" w:history="1">
        <w:r w:rsidR="00E059ED">
          <w:rPr>
            <w:rStyle w:val="Hyperlink"/>
            <w:rFonts w:ascii="Times New Roman" w:eastAsia="Times New Roman" w:hAnsi="Times New Roman" w:cs="Times New Roman"/>
            <w:sz w:val="24"/>
            <w:szCs w:val="24"/>
          </w:rPr>
          <w:t>www.firstmid.com</w:t>
        </w:r>
      </w:hyperlink>
      <w:r w:rsidRPr="00A83DCC">
        <w:rPr>
          <w:rFonts w:ascii="Times New Roman" w:eastAsia="Times New Roman" w:hAnsi="Times New Roman" w:cs="Times New Roman"/>
          <w:color w:val="000000"/>
          <w:sz w:val="24"/>
          <w:szCs w:val="24"/>
        </w:rPr>
        <w:t>. Our stock is traded in The NASDAQ Stock Market LLC under the ticker symbol “FMBH”. Member FDIC | Equal Housing Lender.</w:t>
      </w:r>
    </w:p>
    <w:p w14:paraId="5C46E14D" w14:textId="77777777" w:rsidR="001C2DF5" w:rsidRDefault="001C2DF5" w:rsidP="00B60C17">
      <w:pPr>
        <w:spacing w:after="0" w:line="240" w:lineRule="auto"/>
        <w:rPr>
          <w:rFonts w:ascii="Times New Roman" w:eastAsia="Times New Roman" w:hAnsi="Times New Roman" w:cs="Times New Roman"/>
          <w:color w:val="000000"/>
          <w:sz w:val="24"/>
          <w:szCs w:val="24"/>
        </w:rPr>
      </w:pPr>
    </w:p>
    <w:p w14:paraId="2D47F2D1" w14:textId="49673BF0" w:rsidR="00CF514A" w:rsidRPr="00CF514A" w:rsidRDefault="001C2DF5" w:rsidP="00CF514A">
      <w:pPr>
        <w:spacing w:after="0" w:line="240" w:lineRule="auto"/>
        <w:rPr>
          <w:rFonts w:ascii="Times New Roman" w:eastAsia="Times New Roman" w:hAnsi="Times New Roman" w:cs="Times New Roman"/>
          <w:sz w:val="24"/>
          <w:szCs w:val="24"/>
        </w:rPr>
      </w:pPr>
      <w:r w:rsidRPr="001C2DF5">
        <w:rPr>
          <w:rFonts w:ascii="Times New Roman" w:eastAsia="Times New Roman" w:hAnsi="Times New Roman" w:cs="Times New Roman"/>
          <w:b/>
          <w:bCs/>
          <w:sz w:val="24"/>
          <w:szCs w:val="24"/>
        </w:rPr>
        <w:t>About Energage:</w:t>
      </w:r>
      <w:r>
        <w:rPr>
          <w:rFonts w:ascii="Times New Roman" w:eastAsia="Times New Roman" w:hAnsi="Times New Roman" w:cs="Times New Roman"/>
          <w:sz w:val="24"/>
          <w:szCs w:val="24"/>
        </w:rPr>
        <w:t xml:space="preserve"> </w:t>
      </w:r>
      <w:r w:rsidR="00CF514A" w:rsidRPr="00CF514A">
        <w:rPr>
          <w:rFonts w:ascii="Times New Roman" w:eastAsia="Times New Roman" w:hAnsi="Times New Roman" w:cs="Times New Roman"/>
          <w:sz w:val="24"/>
          <w:szCs w:val="24"/>
        </w:rPr>
        <w:t xml:space="preserve">Energage is a purpose-driven company that helps organizations turn employee feedback into useful business intelligence and credible employer recognition through Top Workplaces. Built on 18 years of culture research and the results from 27 million employees surveyed across more than 70,000 organizations, Energage delivers the most accurate competitive benchmark available. With access to a unique combination of patented analytic tools and expert guidance, Energage customers lead the competition with an engaged workforce and an opportunity to gain recognition for their people-first approach to culture. For more information or to nominate your organization, visit </w:t>
      </w:r>
      <w:hyperlink r:id="rId12" w:history="1">
        <w:r w:rsidR="00CF514A" w:rsidRPr="00CF514A">
          <w:rPr>
            <w:rStyle w:val="Hyperlink"/>
            <w:rFonts w:ascii="Times New Roman" w:eastAsia="Times New Roman" w:hAnsi="Times New Roman" w:cs="Times New Roman"/>
            <w:sz w:val="24"/>
            <w:szCs w:val="24"/>
          </w:rPr>
          <w:t>energage.com</w:t>
        </w:r>
      </w:hyperlink>
      <w:r w:rsidR="00CF514A" w:rsidRPr="00CF514A">
        <w:rPr>
          <w:rFonts w:ascii="Times New Roman" w:eastAsia="Times New Roman" w:hAnsi="Times New Roman" w:cs="Times New Roman"/>
          <w:sz w:val="24"/>
          <w:szCs w:val="24"/>
        </w:rPr>
        <w:t xml:space="preserve"> or </w:t>
      </w:r>
      <w:hyperlink r:id="rId13" w:history="1">
        <w:r w:rsidR="00CF514A" w:rsidRPr="00CF514A">
          <w:rPr>
            <w:rStyle w:val="Hyperlink"/>
            <w:rFonts w:ascii="Times New Roman" w:eastAsia="Times New Roman" w:hAnsi="Times New Roman" w:cs="Times New Roman"/>
            <w:sz w:val="24"/>
            <w:szCs w:val="24"/>
          </w:rPr>
          <w:t>topworkplaces.com.</w:t>
        </w:r>
      </w:hyperlink>
    </w:p>
    <w:p w14:paraId="5C0AA350" w14:textId="3C3AF77F" w:rsidR="006C4528" w:rsidRPr="006C4528" w:rsidRDefault="006C4528" w:rsidP="006C4528">
      <w:pPr>
        <w:spacing w:after="0" w:line="240" w:lineRule="auto"/>
        <w:rPr>
          <w:rFonts w:ascii="Times New Roman" w:eastAsia="Times New Roman" w:hAnsi="Times New Roman" w:cs="Times New Roman"/>
          <w:sz w:val="24"/>
          <w:szCs w:val="24"/>
        </w:rPr>
      </w:pPr>
    </w:p>
    <w:p w14:paraId="76E8412F" w14:textId="1F281326" w:rsidR="001C2DF5" w:rsidRDefault="001C2DF5" w:rsidP="001C2DF5">
      <w:pPr>
        <w:spacing w:after="0" w:line="240" w:lineRule="auto"/>
        <w:rPr>
          <w:rFonts w:ascii="Times New Roman" w:eastAsia="Times New Roman" w:hAnsi="Times New Roman" w:cs="Times New Roman"/>
          <w:sz w:val="24"/>
          <w:szCs w:val="24"/>
        </w:rPr>
      </w:pPr>
    </w:p>
    <w:p w14:paraId="3A88C5B3" w14:textId="77777777" w:rsidR="001C2DF5" w:rsidRPr="00B60C17" w:rsidRDefault="001C2DF5" w:rsidP="00B60C17">
      <w:pPr>
        <w:spacing w:after="0" w:line="240" w:lineRule="auto"/>
        <w:rPr>
          <w:rFonts w:ascii="Times New Roman" w:eastAsia="Times New Roman" w:hAnsi="Times New Roman" w:cs="Times New Roman"/>
          <w:sz w:val="24"/>
          <w:szCs w:val="24"/>
        </w:rPr>
      </w:pPr>
    </w:p>
    <w:sectPr w:rsidR="001C2DF5" w:rsidRPr="00B60C17" w:rsidSect="00091B83">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B5"/>
    <w:rsid w:val="00006D08"/>
    <w:rsid w:val="0001740E"/>
    <w:rsid w:val="00021E77"/>
    <w:rsid w:val="000321F9"/>
    <w:rsid w:val="00045553"/>
    <w:rsid w:val="00064B9C"/>
    <w:rsid w:val="00091B83"/>
    <w:rsid w:val="000E0C10"/>
    <w:rsid w:val="00103960"/>
    <w:rsid w:val="001059F5"/>
    <w:rsid w:val="00133EB0"/>
    <w:rsid w:val="0019736C"/>
    <w:rsid w:val="001A5940"/>
    <w:rsid w:val="001C2DF5"/>
    <w:rsid w:val="001D02B4"/>
    <w:rsid w:val="001E494D"/>
    <w:rsid w:val="001E7A93"/>
    <w:rsid w:val="00200D9A"/>
    <w:rsid w:val="0020394F"/>
    <w:rsid w:val="002442F6"/>
    <w:rsid w:val="00256366"/>
    <w:rsid w:val="002A0CAB"/>
    <w:rsid w:val="002B7ABF"/>
    <w:rsid w:val="002E7123"/>
    <w:rsid w:val="0030755D"/>
    <w:rsid w:val="00367E1F"/>
    <w:rsid w:val="003B0699"/>
    <w:rsid w:val="003D69B9"/>
    <w:rsid w:val="004054B3"/>
    <w:rsid w:val="00461F82"/>
    <w:rsid w:val="004718FC"/>
    <w:rsid w:val="00477A0D"/>
    <w:rsid w:val="004A3CBC"/>
    <w:rsid w:val="004C062D"/>
    <w:rsid w:val="004E010F"/>
    <w:rsid w:val="004E54A2"/>
    <w:rsid w:val="00502D79"/>
    <w:rsid w:val="005212CD"/>
    <w:rsid w:val="005226ED"/>
    <w:rsid w:val="00540670"/>
    <w:rsid w:val="00554AF7"/>
    <w:rsid w:val="00581E72"/>
    <w:rsid w:val="005864C0"/>
    <w:rsid w:val="00596859"/>
    <w:rsid w:val="005D72B3"/>
    <w:rsid w:val="005E4393"/>
    <w:rsid w:val="005F0BEB"/>
    <w:rsid w:val="00605077"/>
    <w:rsid w:val="00635EA7"/>
    <w:rsid w:val="0066719D"/>
    <w:rsid w:val="00677ECA"/>
    <w:rsid w:val="006B5AD4"/>
    <w:rsid w:val="006C4528"/>
    <w:rsid w:val="006E7E5E"/>
    <w:rsid w:val="00751EE4"/>
    <w:rsid w:val="00753278"/>
    <w:rsid w:val="00763CD4"/>
    <w:rsid w:val="007828E1"/>
    <w:rsid w:val="007C1196"/>
    <w:rsid w:val="007D0206"/>
    <w:rsid w:val="007E0CC6"/>
    <w:rsid w:val="00884CB1"/>
    <w:rsid w:val="008B62F6"/>
    <w:rsid w:val="00916423"/>
    <w:rsid w:val="009504AD"/>
    <w:rsid w:val="00992D61"/>
    <w:rsid w:val="00996C0A"/>
    <w:rsid w:val="009A4AA1"/>
    <w:rsid w:val="009A7200"/>
    <w:rsid w:val="009D614F"/>
    <w:rsid w:val="009E27A9"/>
    <w:rsid w:val="00A301A8"/>
    <w:rsid w:val="00A46075"/>
    <w:rsid w:val="00A83DCC"/>
    <w:rsid w:val="00B17A06"/>
    <w:rsid w:val="00B541D6"/>
    <w:rsid w:val="00B60C17"/>
    <w:rsid w:val="00B865A6"/>
    <w:rsid w:val="00BA5FC3"/>
    <w:rsid w:val="00C77D54"/>
    <w:rsid w:val="00C80425"/>
    <w:rsid w:val="00C8298A"/>
    <w:rsid w:val="00CD79B5"/>
    <w:rsid w:val="00CF514A"/>
    <w:rsid w:val="00D96286"/>
    <w:rsid w:val="00DA670D"/>
    <w:rsid w:val="00DD226A"/>
    <w:rsid w:val="00DE5E15"/>
    <w:rsid w:val="00DE7C47"/>
    <w:rsid w:val="00DF0B14"/>
    <w:rsid w:val="00E059ED"/>
    <w:rsid w:val="00E306EF"/>
    <w:rsid w:val="00E92888"/>
    <w:rsid w:val="00ED2FBE"/>
    <w:rsid w:val="00ED4DA0"/>
    <w:rsid w:val="00F0229C"/>
    <w:rsid w:val="00F84471"/>
    <w:rsid w:val="00F85570"/>
    <w:rsid w:val="00F95647"/>
    <w:rsid w:val="00FC2681"/>
    <w:rsid w:val="00FE4AAB"/>
    <w:rsid w:val="00FF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8AD8"/>
  <w15:docId w15:val="{7E9FE406-7757-B04A-AE94-A3CCCC4F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83D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3DCC"/>
    <w:rPr>
      <w:color w:val="0000FF"/>
      <w:u w:val="single"/>
    </w:rPr>
  </w:style>
  <w:style w:type="paragraph" w:styleId="Revision">
    <w:name w:val="Revision"/>
    <w:hidden/>
    <w:uiPriority w:val="99"/>
    <w:semiHidden/>
    <w:rsid w:val="00367E1F"/>
    <w:pPr>
      <w:spacing w:after="0" w:line="240" w:lineRule="auto"/>
    </w:pPr>
  </w:style>
  <w:style w:type="paragraph" w:styleId="NoSpacing">
    <w:name w:val="No Spacing"/>
    <w:uiPriority w:val="1"/>
    <w:qFormat/>
    <w:rsid w:val="005F0BEB"/>
    <w:pPr>
      <w:spacing w:after="0" w:line="240" w:lineRule="auto"/>
    </w:pPr>
  </w:style>
  <w:style w:type="character" w:styleId="CommentReference">
    <w:name w:val="annotation reference"/>
    <w:basedOn w:val="DefaultParagraphFont"/>
    <w:uiPriority w:val="99"/>
    <w:semiHidden/>
    <w:unhideWhenUsed/>
    <w:rsid w:val="00992D61"/>
    <w:rPr>
      <w:sz w:val="16"/>
      <w:szCs w:val="16"/>
    </w:rPr>
  </w:style>
  <w:style w:type="paragraph" w:styleId="CommentText">
    <w:name w:val="annotation text"/>
    <w:basedOn w:val="Normal"/>
    <w:link w:val="CommentTextChar"/>
    <w:uiPriority w:val="99"/>
    <w:unhideWhenUsed/>
    <w:rsid w:val="00992D61"/>
    <w:pPr>
      <w:spacing w:line="240" w:lineRule="auto"/>
    </w:pPr>
    <w:rPr>
      <w:sz w:val="20"/>
      <w:szCs w:val="20"/>
    </w:rPr>
  </w:style>
  <w:style w:type="character" w:customStyle="1" w:styleId="CommentTextChar">
    <w:name w:val="Comment Text Char"/>
    <w:basedOn w:val="DefaultParagraphFont"/>
    <w:link w:val="CommentText"/>
    <w:uiPriority w:val="99"/>
    <w:rsid w:val="00992D61"/>
    <w:rPr>
      <w:sz w:val="20"/>
      <w:szCs w:val="20"/>
    </w:rPr>
  </w:style>
  <w:style w:type="paragraph" w:styleId="CommentSubject">
    <w:name w:val="annotation subject"/>
    <w:basedOn w:val="CommentText"/>
    <w:next w:val="CommentText"/>
    <w:link w:val="CommentSubjectChar"/>
    <w:uiPriority w:val="99"/>
    <w:semiHidden/>
    <w:unhideWhenUsed/>
    <w:rsid w:val="00992D61"/>
    <w:rPr>
      <w:b/>
      <w:bCs/>
    </w:rPr>
  </w:style>
  <w:style w:type="character" w:customStyle="1" w:styleId="CommentSubjectChar">
    <w:name w:val="Comment Subject Char"/>
    <w:basedOn w:val="CommentTextChar"/>
    <w:link w:val="CommentSubject"/>
    <w:uiPriority w:val="99"/>
    <w:semiHidden/>
    <w:rsid w:val="00992D61"/>
    <w:rPr>
      <w:b/>
      <w:bCs/>
      <w:sz w:val="20"/>
      <w:szCs w:val="20"/>
    </w:rPr>
  </w:style>
  <w:style w:type="character" w:styleId="UnresolvedMention">
    <w:name w:val="Unresolved Mention"/>
    <w:basedOn w:val="DefaultParagraphFont"/>
    <w:uiPriority w:val="99"/>
    <w:semiHidden/>
    <w:unhideWhenUsed/>
    <w:rsid w:val="00F95647"/>
    <w:rPr>
      <w:color w:val="605E5C"/>
      <w:shd w:val="clear" w:color="auto" w:fill="E1DFDD"/>
    </w:rPr>
  </w:style>
  <w:style w:type="character" w:styleId="FollowedHyperlink">
    <w:name w:val="FollowedHyperlink"/>
    <w:basedOn w:val="DefaultParagraphFont"/>
    <w:uiPriority w:val="99"/>
    <w:semiHidden/>
    <w:unhideWhenUsed/>
    <w:rsid w:val="00477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26079">
      <w:bodyDiv w:val="1"/>
      <w:marLeft w:val="0"/>
      <w:marRight w:val="0"/>
      <w:marTop w:val="0"/>
      <w:marBottom w:val="0"/>
      <w:divBdr>
        <w:top w:val="none" w:sz="0" w:space="0" w:color="auto"/>
        <w:left w:val="none" w:sz="0" w:space="0" w:color="auto"/>
        <w:bottom w:val="none" w:sz="0" w:space="0" w:color="auto"/>
        <w:right w:val="none" w:sz="0" w:space="0" w:color="auto"/>
      </w:divBdr>
    </w:div>
    <w:div w:id="1228035865">
      <w:bodyDiv w:val="1"/>
      <w:marLeft w:val="0"/>
      <w:marRight w:val="0"/>
      <w:marTop w:val="0"/>
      <w:marBottom w:val="0"/>
      <w:divBdr>
        <w:top w:val="none" w:sz="0" w:space="0" w:color="auto"/>
        <w:left w:val="none" w:sz="0" w:space="0" w:color="auto"/>
        <w:bottom w:val="none" w:sz="0" w:space="0" w:color="auto"/>
        <w:right w:val="none" w:sz="0" w:space="0" w:color="auto"/>
      </w:divBdr>
    </w:div>
    <w:div w:id="1321930101">
      <w:bodyDiv w:val="1"/>
      <w:marLeft w:val="0"/>
      <w:marRight w:val="0"/>
      <w:marTop w:val="0"/>
      <w:marBottom w:val="0"/>
      <w:divBdr>
        <w:top w:val="none" w:sz="0" w:space="0" w:color="auto"/>
        <w:left w:val="none" w:sz="0" w:space="0" w:color="auto"/>
        <w:bottom w:val="none" w:sz="0" w:space="0" w:color="auto"/>
        <w:right w:val="none" w:sz="0" w:space="0" w:color="auto"/>
      </w:divBdr>
    </w:div>
    <w:div w:id="212888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27.q4cdn.com/877017610/files/doc_news/2024/Mar/21/press-release-first-mid-earns-prestigious-top-workplaces-usa-award-for-2024.pdf" TargetMode="External"/><Relationship Id="rId13" Type="http://schemas.openxmlformats.org/officeDocument/2006/relationships/hyperlink" Target="https://topworkplaces.com/?utm_source=mediakitPR&amp;utm_medium=pressrelease" TargetMode="External"/><Relationship Id="rId3" Type="http://schemas.openxmlformats.org/officeDocument/2006/relationships/settings" Target="settings.xml"/><Relationship Id="rId7" Type="http://schemas.openxmlformats.org/officeDocument/2006/relationships/hyperlink" Target="http://www.energage.com/" TargetMode="External"/><Relationship Id="rId12" Type="http://schemas.openxmlformats.org/officeDocument/2006/relationships/hyperlink" Target="https://energage.com/?utm_source=mediakitPR&amp;utm_medium=pressrelea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ephanie.meier@firstmid.com" TargetMode="External"/><Relationship Id="rId11" Type="http://schemas.openxmlformats.org/officeDocument/2006/relationships/hyperlink" Target="http://www.firstmid.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topworkplaces.com/company/first-mid-bank-trust" TargetMode="External"/><Relationship Id="rId4" Type="http://schemas.openxmlformats.org/officeDocument/2006/relationships/webSettings" Target="webSettings.xml"/><Relationship Id="rId9" Type="http://schemas.openxmlformats.org/officeDocument/2006/relationships/hyperlink" Target="http://www.firstmid.com/care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XAI7ESZ0TU3crzNrOSQSl6EYQ==">CgMxLjA4AGpGCjVzdWdnZXN0SWRJbXBvcnRhMzBjMzE0MC02NmIwLTRlZDgtOWZkYy1hNDhlNjE0Y2E3ODJfMRINSm9yZGFuIExvbmdoaXIhMV9wcDdkZHRNbnBvdkZVMThudDBHSzQtYmllUTVnWVJx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Whitehead</dc:creator>
  <cp:lastModifiedBy>Sheena Whitehead</cp:lastModifiedBy>
  <cp:revision>2</cp:revision>
  <cp:lastPrinted>2024-03-20T13:11:00Z</cp:lastPrinted>
  <dcterms:created xsi:type="dcterms:W3CDTF">2024-07-29T13:59:00Z</dcterms:created>
  <dcterms:modified xsi:type="dcterms:W3CDTF">2024-07-29T13:59:00Z</dcterms:modified>
</cp:coreProperties>
</file>