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EE226" w14:textId="4CE8296D" w:rsidR="00684DD4" w:rsidRPr="006652B0" w:rsidRDefault="2C8DD44D" w:rsidP="00B21611">
      <w:r w:rsidRPr="551B1E63">
        <w:rPr>
          <w:rFonts w:ascii="Jacobs Chronos" w:hAnsi="Jacobs Chronos" w:cs="Jacobs Chronos"/>
        </w:rPr>
        <w:t xml:space="preserve"> </w:t>
      </w:r>
    </w:p>
    <w:p w14:paraId="7366D406" w14:textId="6B448CA1" w:rsidR="009F7796" w:rsidRPr="006652B0" w:rsidRDefault="009F7796" w:rsidP="009F7796">
      <w:pPr>
        <w:tabs>
          <w:tab w:val="right" w:pos="9270"/>
        </w:tabs>
        <w:rPr>
          <w:rFonts w:ascii="Jacobs Chronos" w:hAnsi="Jacobs Chronos" w:cs="Jacobs Chronos"/>
          <w:b/>
          <w:u w:val="single"/>
        </w:rPr>
      </w:pPr>
      <w:r>
        <w:tab/>
      </w:r>
      <w:r w:rsidR="00B2560A">
        <w:rPr>
          <w:rFonts w:ascii="Jacobs Chronos" w:hAnsi="Jacobs Chronos" w:cs="Jacobs Chronos"/>
          <w:b/>
        </w:rPr>
        <w:t>April</w:t>
      </w:r>
      <w:r w:rsidR="003F148B" w:rsidRPr="006652B0">
        <w:rPr>
          <w:rFonts w:ascii="Jacobs Chronos" w:hAnsi="Jacobs Chronos" w:cs="Jacobs Chronos"/>
          <w:b/>
        </w:rPr>
        <w:t xml:space="preserve"> </w:t>
      </w:r>
      <w:r w:rsidR="005353BA">
        <w:rPr>
          <w:rFonts w:ascii="Jacobs Chronos" w:hAnsi="Jacobs Chronos" w:cs="Jacobs Chronos"/>
          <w:b/>
        </w:rPr>
        <w:t>21</w:t>
      </w:r>
      <w:r w:rsidRPr="006652B0">
        <w:rPr>
          <w:rFonts w:ascii="Jacobs Chronos" w:hAnsi="Jacobs Chronos" w:cs="Jacobs Chronos"/>
          <w:b/>
        </w:rPr>
        <w:t xml:space="preserve">, </w:t>
      </w:r>
      <w:r w:rsidR="00B2560A">
        <w:rPr>
          <w:rFonts w:ascii="Jacobs Chronos" w:hAnsi="Jacobs Chronos" w:cs="Jacobs Chronos"/>
          <w:b/>
        </w:rPr>
        <w:t>2026</w:t>
      </w:r>
    </w:p>
    <w:p w14:paraId="5DC292B1" w14:textId="7BE9084B" w:rsidR="00B73665" w:rsidRDefault="00C9128B" w:rsidP="00C9128B">
      <w:pPr>
        <w:spacing w:before="240" w:line="360" w:lineRule="auto"/>
        <w:jc w:val="center"/>
        <w:rPr>
          <w:rFonts w:ascii="Jacobs Chronos" w:hAnsi="Jacobs Chronos" w:cs="Jacobs Chronos"/>
          <w:b/>
          <w:szCs w:val="22"/>
        </w:rPr>
      </w:pPr>
      <w:r w:rsidRPr="00C9128B">
        <w:rPr>
          <w:rFonts w:ascii="Jacobs Chronos" w:hAnsi="Jacobs Chronos" w:cs="Jacobs Chronos"/>
          <w:b/>
          <w:szCs w:val="22"/>
        </w:rPr>
        <w:t xml:space="preserve">Jacobs </w:t>
      </w:r>
      <w:r w:rsidR="00B73665">
        <w:rPr>
          <w:rFonts w:ascii="Jacobs Chronos" w:hAnsi="Jacobs Chronos" w:cs="Jacobs Chronos"/>
          <w:b/>
          <w:szCs w:val="22"/>
        </w:rPr>
        <w:t>introduces</w:t>
      </w:r>
      <w:r w:rsidR="00B73665" w:rsidRPr="00C9128B">
        <w:rPr>
          <w:rFonts w:ascii="Jacobs Chronos" w:hAnsi="Jacobs Chronos" w:cs="Jacobs Chronos"/>
          <w:b/>
          <w:szCs w:val="22"/>
        </w:rPr>
        <w:t xml:space="preserve"> </w:t>
      </w:r>
      <w:r w:rsidRPr="00C9128B">
        <w:rPr>
          <w:rFonts w:ascii="Jacobs Chronos" w:hAnsi="Jacobs Chronos" w:cs="Jacobs Chronos"/>
          <w:b/>
          <w:szCs w:val="22"/>
        </w:rPr>
        <w:t xml:space="preserve">Flood IQ </w:t>
      </w:r>
      <w:r w:rsidR="00B73665" w:rsidRPr="00B73665">
        <w:rPr>
          <w:rFonts w:ascii="Jacobs Chronos" w:hAnsi="Jacobs Chronos" w:cs="Jacobs Chronos"/>
          <w:b/>
          <w:szCs w:val="22"/>
        </w:rPr>
        <w:t>to help utilities and cities anticipate and manage flood risk</w:t>
      </w:r>
    </w:p>
    <w:p w14:paraId="54ABE2DC" w14:textId="35F019C3" w:rsidR="00C9128B" w:rsidRPr="00700230" w:rsidRDefault="00B73665" w:rsidP="00C9128B">
      <w:pPr>
        <w:spacing w:before="240" w:line="360" w:lineRule="auto"/>
        <w:jc w:val="center"/>
        <w:rPr>
          <w:rFonts w:ascii="Jacobs Chronos" w:hAnsi="Jacobs Chronos" w:cs="Jacobs Chronos"/>
          <w:szCs w:val="22"/>
        </w:rPr>
      </w:pPr>
      <w:r w:rsidRPr="00700230">
        <w:rPr>
          <w:rFonts w:ascii="Jacobs Chronos" w:hAnsi="Jacobs Chronos" w:cs="Jacobs Chronos"/>
          <w:szCs w:val="22"/>
        </w:rPr>
        <w:t xml:space="preserve">AI-enabled solution integrates data, </w:t>
      </w:r>
      <w:r w:rsidR="00F67D10" w:rsidRPr="003C56E4">
        <w:rPr>
          <w:rFonts w:ascii="Jacobs Chronos" w:hAnsi="Jacobs Chronos" w:cs="Jacobs Chronos"/>
          <w:szCs w:val="22"/>
        </w:rPr>
        <w:t>rapid</w:t>
      </w:r>
      <w:r w:rsidR="00F67D10">
        <w:rPr>
          <w:rFonts w:ascii="Jacobs Chronos" w:hAnsi="Jacobs Chronos" w:cs="Jacobs Chronos"/>
          <w:bCs/>
          <w:szCs w:val="22"/>
        </w:rPr>
        <w:t xml:space="preserve"> </w:t>
      </w:r>
      <w:r w:rsidRPr="00700230">
        <w:rPr>
          <w:rFonts w:ascii="Jacobs Chronos" w:hAnsi="Jacobs Chronos" w:cs="Jacobs Chronos"/>
          <w:szCs w:val="22"/>
        </w:rPr>
        <w:t>forecasting and operations</w:t>
      </w:r>
      <w:r w:rsidR="004F2E06">
        <w:rPr>
          <w:rFonts w:ascii="Jacobs Chronos" w:hAnsi="Jacobs Chronos" w:cs="Jacobs Chronos"/>
          <w:bCs/>
          <w:szCs w:val="22"/>
        </w:rPr>
        <w:t xml:space="preserve"> </w:t>
      </w:r>
      <w:r w:rsidR="004F2E06" w:rsidRPr="003C56E4">
        <w:rPr>
          <w:rFonts w:ascii="Jacobs Chronos" w:hAnsi="Jacobs Chronos" w:cs="Jacobs Chronos"/>
          <w:szCs w:val="22"/>
        </w:rPr>
        <w:t>intelligence</w:t>
      </w:r>
      <w:r w:rsidRPr="00700230">
        <w:rPr>
          <w:rFonts w:ascii="Jacobs Chronos" w:hAnsi="Jacobs Chronos" w:cs="Jacobs Chronos"/>
          <w:szCs w:val="22"/>
        </w:rPr>
        <w:t xml:space="preserve"> to support faster, more informed decisions</w:t>
      </w:r>
    </w:p>
    <w:p w14:paraId="65B8FBBF" w14:textId="51BAB956" w:rsidR="0051101D" w:rsidRPr="0051101D" w:rsidRDefault="00A043AF" w:rsidP="0051101D">
      <w:pPr>
        <w:pStyle w:val="paragraph"/>
        <w:spacing w:before="240" w:line="360" w:lineRule="auto"/>
        <w:textAlignment w:val="baseline"/>
        <w:rPr>
          <w:rStyle w:val="normaltextrun"/>
          <w:rFonts w:ascii="Jacobs Chronos" w:hAnsi="Jacobs Chronos" w:cs="Jacobs Chronos"/>
          <w:sz w:val="22"/>
          <w:szCs w:val="22"/>
          <w:lang w:val="en-US"/>
        </w:rPr>
      </w:pPr>
      <w:r w:rsidRPr="04AF5A5F">
        <w:rPr>
          <w:rFonts w:ascii="Jacobs Chronos" w:hAnsi="Jacobs Chronos" w:cs="Jacobs Chronos"/>
          <w:sz w:val="22"/>
          <w:szCs w:val="22"/>
        </w:rPr>
        <w:t>DALLAS</w:t>
      </w:r>
      <w:r w:rsidR="00DA06E9" w:rsidRPr="04AF5A5F">
        <w:rPr>
          <w:rFonts w:ascii="Jacobs Chronos" w:hAnsi="Jacobs Chronos" w:cs="Jacobs Chronos"/>
          <w:sz w:val="22"/>
          <w:szCs w:val="22"/>
        </w:rPr>
        <w:t xml:space="preserve"> – </w:t>
      </w:r>
      <w:hyperlink r:id="rId11">
        <w:r w:rsidR="00DA06E9" w:rsidRPr="04AF5A5F">
          <w:rPr>
            <w:rStyle w:val="Hyperlink"/>
            <w:rFonts w:ascii="Jacobs Chronos" w:hAnsi="Jacobs Chronos" w:cs="Jacobs Chronos"/>
            <w:sz w:val="22"/>
            <w:szCs w:val="22"/>
          </w:rPr>
          <w:t>Jacobs</w:t>
        </w:r>
      </w:hyperlink>
      <w:r w:rsidR="00DA06E9" w:rsidRPr="04AF5A5F">
        <w:rPr>
          <w:rFonts w:ascii="Jacobs Chronos" w:hAnsi="Jacobs Chronos" w:cs="Jacobs Chronos"/>
          <w:sz w:val="22"/>
          <w:szCs w:val="22"/>
        </w:rPr>
        <w:t xml:space="preserve"> (NYSE:</w:t>
      </w:r>
      <w:r w:rsidR="005235B6" w:rsidRPr="04AF5A5F">
        <w:rPr>
          <w:rFonts w:ascii="Jacobs Chronos" w:hAnsi="Jacobs Chronos" w:cs="Jacobs Chronos"/>
          <w:sz w:val="22"/>
          <w:szCs w:val="22"/>
        </w:rPr>
        <w:t xml:space="preserve"> </w:t>
      </w:r>
      <w:r w:rsidR="00DA06E9" w:rsidRPr="04AF5A5F">
        <w:rPr>
          <w:rFonts w:ascii="Jacobs Chronos" w:hAnsi="Jacobs Chronos" w:cs="Jacobs Chronos"/>
          <w:sz w:val="22"/>
          <w:szCs w:val="22"/>
        </w:rPr>
        <w:t xml:space="preserve">J) </w:t>
      </w:r>
      <w:bookmarkStart w:id="0" w:name="_Hlk23507828"/>
      <w:r w:rsidR="00704C21">
        <w:rPr>
          <w:rStyle w:val="normaltextrun"/>
          <w:rFonts w:ascii="Jacobs Chronos" w:hAnsi="Jacobs Chronos" w:cs="Jacobs Chronos"/>
          <w:sz w:val="22"/>
          <w:szCs w:val="22"/>
          <w:lang w:val="en-US"/>
        </w:rPr>
        <w:t>introduces</w:t>
      </w:r>
      <w:r w:rsidR="00704C21" w:rsidRPr="04AF5A5F">
        <w:rPr>
          <w:rStyle w:val="normaltextrun"/>
          <w:rFonts w:ascii="Jacobs Chronos" w:hAnsi="Jacobs Chronos" w:cs="Jacobs Chronos"/>
          <w:sz w:val="22"/>
          <w:szCs w:val="22"/>
          <w:lang w:val="en-US"/>
        </w:rPr>
        <w:t> </w:t>
      </w:r>
      <w:hyperlink r:id="rId12" w:history="1">
        <w:r w:rsidR="00704C21" w:rsidRPr="2CC097E4">
          <w:rPr>
            <w:rStyle w:val="Hyperlink"/>
            <w:rFonts w:ascii="Jacobs Chronos" w:hAnsi="Jacobs Chronos" w:cs="Jacobs Chronos"/>
            <w:sz w:val="22"/>
            <w:szCs w:val="22"/>
            <w:lang w:val="en-US"/>
          </w:rPr>
          <w:t>Flood IQ</w:t>
        </w:r>
      </w:hyperlink>
      <w:r w:rsidR="00704C21" w:rsidRPr="2CC097E4">
        <w:rPr>
          <w:rStyle w:val="normaltextrun"/>
          <w:rFonts w:ascii="Jacobs Chronos" w:hAnsi="Jacobs Chronos" w:cs="Jacobs Chronos"/>
          <w:sz w:val="22"/>
          <w:szCs w:val="22"/>
          <w:lang w:val="en-US"/>
        </w:rPr>
        <w:t>,</w:t>
      </w:r>
      <w:r w:rsidR="00704C21" w:rsidRPr="04AF5A5F">
        <w:rPr>
          <w:rStyle w:val="normaltextrun"/>
          <w:rFonts w:ascii="Jacobs Chronos" w:hAnsi="Jacobs Chronos" w:cs="Jacobs Chronos"/>
          <w:sz w:val="22"/>
          <w:szCs w:val="22"/>
          <w:lang w:val="en-US"/>
        </w:rPr>
        <w:t xml:space="preserve"> an artificial intelligence (AI)-enabled </w:t>
      </w:r>
      <w:r w:rsidR="00704C21">
        <w:rPr>
          <w:rStyle w:val="normaltextrun"/>
          <w:rFonts w:ascii="Jacobs Chronos" w:hAnsi="Jacobs Chronos" w:cs="Jacobs Chronos"/>
          <w:sz w:val="22"/>
          <w:szCs w:val="22"/>
          <w:lang w:val="en-US"/>
        </w:rPr>
        <w:t>solution to</w:t>
      </w:r>
      <w:r w:rsidR="00704C21" w:rsidRPr="04AF5A5F">
        <w:rPr>
          <w:rStyle w:val="normaltextrun"/>
          <w:rFonts w:ascii="Jacobs Chronos" w:hAnsi="Jacobs Chronos" w:cs="Jacobs Chronos"/>
          <w:sz w:val="22"/>
          <w:szCs w:val="22"/>
          <w:lang w:val="en-US"/>
        </w:rPr>
        <w:t xml:space="preserve"> </w:t>
      </w:r>
      <w:r w:rsidR="0051101D" w:rsidRPr="04AF5A5F">
        <w:rPr>
          <w:rStyle w:val="normaltextrun"/>
          <w:rFonts w:ascii="Jacobs Chronos" w:hAnsi="Jacobs Chronos" w:cs="Jacobs Chronos"/>
          <w:sz w:val="22"/>
          <w:szCs w:val="22"/>
          <w:lang w:val="en-US"/>
        </w:rPr>
        <w:t>help cities, utilities and government agencies anticipate, manage and recover from flooding events. The solution</w:t>
      </w:r>
      <w:r w:rsidR="0051101D" w:rsidRPr="04AF5A5F" w:rsidDel="00D44E04">
        <w:rPr>
          <w:rStyle w:val="normaltextrun"/>
          <w:rFonts w:ascii="Jacobs Chronos" w:hAnsi="Jacobs Chronos" w:cs="Jacobs Chronos"/>
          <w:sz w:val="22"/>
          <w:szCs w:val="22"/>
          <w:lang w:val="en-US"/>
        </w:rPr>
        <w:t xml:space="preserve"> </w:t>
      </w:r>
      <w:r w:rsidR="00D44E04">
        <w:rPr>
          <w:rStyle w:val="normaltextrun"/>
          <w:rFonts w:ascii="Jacobs Chronos" w:hAnsi="Jacobs Chronos" w:cs="Jacobs Chronos"/>
          <w:sz w:val="22"/>
          <w:szCs w:val="22"/>
          <w:lang w:val="en-US"/>
        </w:rPr>
        <w:t>brings together</w:t>
      </w:r>
      <w:r w:rsidR="00D44E04" w:rsidRPr="04AF5A5F">
        <w:rPr>
          <w:rStyle w:val="normaltextrun"/>
          <w:rFonts w:ascii="Jacobs Chronos" w:hAnsi="Jacobs Chronos" w:cs="Jacobs Chronos"/>
          <w:sz w:val="22"/>
          <w:szCs w:val="22"/>
          <w:lang w:val="en-US"/>
        </w:rPr>
        <w:t xml:space="preserve"> </w:t>
      </w:r>
      <w:r w:rsidR="0051101D" w:rsidRPr="04AF5A5F">
        <w:rPr>
          <w:rStyle w:val="normaltextrun"/>
          <w:rFonts w:ascii="Jacobs Chronos" w:hAnsi="Jacobs Chronos" w:cs="Jacobs Chronos"/>
          <w:sz w:val="22"/>
          <w:szCs w:val="22"/>
          <w:lang w:val="en-US"/>
        </w:rPr>
        <w:t xml:space="preserve">Jacobs’ decades of flood engineering expertise with advanced </w:t>
      </w:r>
      <w:r w:rsidR="00646F90" w:rsidRPr="04AF5A5F">
        <w:rPr>
          <w:rStyle w:val="normaltextrun"/>
          <w:rFonts w:ascii="Jacobs Chronos" w:hAnsi="Jacobs Chronos" w:cs="Jacobs Chronos"/>
          <w:sz w:val="22"/>
          <w:szCs w:val="22"/>
          <w:lang w:val="en-US"/>
        </w:rPr>
        <w:t>AI</w:t>
      </w:r>
      <w:r w:rsidR="0051101D" w:rsidRPr="04AF5A5F">
        <w:rPr>
          <w:rStyle w:val="normaltextrun"/>
          <w:rFonts w:ascii="Jacobs Chronos" w:hAnsi="Jacobs Chronos" w:cs="Jacobs Chronos"/>
          <w:sz w:val="22"/>
          <w:szCs w:val="22"/>
          <w:lang w:val="en-US"/>
        </w:rPr>
        <w:t xml:space="preserve"> to transform </w:t>
      </w:r>
      <w:r w:rsidR="0051101D" w:rsidRPr="00870ECB">
        <w:rPr>
          <w:rStyle w:val="normaltextrun"/>
          <w:rFonts w:ascii="Jacobs Chronos" w:hAnsi="Jacobs Chronos" w:cs="Jacobs Chronos"/>
          <w:sz w:val="22"/>
          <w:szCs w:val="22"/>
          <w:lang w:val="en-US"/>
        </w:rPr>
        <w:t xml:space="preserve">fragmented water </w:t>
      </w:r>
      <w:r w:rsidR="00C20175" w:rsidRPr="00700230">
        <w:rPr>
          <w:rStyle w:val="normaltextrun"/>
          <w:rFonts w:ascii="Jacobs Chronos" w:hAnsi="Jacobs Chronos" w:cs="Jacobs Chronos"/>
          <w:sz w:val="22"/>
          <w:szCs w:val="22"/>
          <w:lang w:val="en-US"/>
        </w:rPr>
        <w:t xml:space="preserve">and drainage </w:t>
      </w:r>
      <w:r w:rsidR="0051101D" w:rsidRPr="00016617">
        <w:rPr>
          <w:rStyle w:val="normaltextrun"/>
          <w:rFonts w:ascii="Jacobs Chronos" w:hAnsi="Jacobs Chronos" w:cs="Jacobs Chronos"/>
          <w:sz w:val="22"/>
          <w:szCs w:val="22"/>
          <w:lang w:val="en-US"/>
        </w:rPr>
        <w:t>system data into actionable intelligence</w:t>
      </w:r>
      <w:r w:rsidR="0051101D" w:rsidRPr="04AF5A5F">
        <w:rPr>
          <w:rStyle w:val="normaltextrun"/>
          <w:rFonts w:ascii="Jacobs Chronos" w:hAnsi="Jacobs Chronos" w:cs="Jacobs Chronos"/>
          <w:sz w:val="22"/>
          <w:szCs w:val="22"/>
          <w:lang w:val="en-US"/>
        </w:rPr>
        <w:t xml:space="preserve"> for preparedness, response and long-term resilience planning. </w:t>
      </w:r>
    </w:p>
    <w:p w14:paraId="1D89B460" w14:textId="3194BCA7" w:rsidR="00B12345" w:rsidRDefault="0051101D" w:rsidP="00433577">
      <w:pPr>
        <w:pStyle w:val="paragraph"/>
        <w:spacing w:line="360" w:lineRule="auto"/>
        <w:textAlignment w:val="baseline"/>
        <w:rPr>
          <w:rStyle w:val="normaltextrun"/>
          <w:rFonts w:ascii="Jacobs Chronos" w:hAnsi="Jacobs Chronos" w:cs="Jacobs Chronos"/>
          <w:sz w:val="22"/>
          <w:szCs w:val="22"/>
          <w:lang w:val="en-US"/>
        </w:rPr>
      </w:pPr>
      <w:r w:rsidRPr="72A54049">
        <w:rPr>
          <w:rStyle w:val="normaltextrun"/>
          <w:rFonts w:ascii="Jacobs Chronos" w:hAnsi="Jacobs Chronos" w:cs="Jacobs Chronos"/>
          <w:sz w:val="22"/>
          <w:szCs w:val="22"/>
          <w:lang w:val="en-US"/>
        </w:rPr>
        <w:t>Flood risk is increasing worldwide</w:t>
      </w:r>
      <w:r w:rsidR="7EF032DA" w:rsidRPr="72A54049">
        <w:rPr>
          <w:rStyle w:val="normaltextrun"/>
          <w:rFonts w:ascii="Jacobs Chronos" w:hAnsi="Jacobs Chronos" w:cs="Jacobs Chronos"/>
          <w:sz w:val="22"/>
          <w:szCs w:val="22"/>
          <w:lang w:val="en-US"/>
        </w:rPr>
        <w:t xml:space="preserve"> as</w:t>
      </w:r>
      <w:r w:rsidRPr="72A54049">
        <w:rPr>
          <w:rStyle w:val="normaltextrun"/>
          <w:rFonts w:ascii="Jacobs Chronos" w:hAnsi="Jacobs Chronos" w:cs="Jacobs Chronos"/>
          <w:sz w:val="22"/>
          <w:szCs w:val="22"/>
          <w:lang w:val="en-US"/>
        </w:rPr>
        <w:t xml:space="preserve"> </w:t>
      </w:r>
      <w:r w:rsidR="6F570836" w:rsidRPr="72A54049">
        <w:rPr>
          <w:rStyle w:val="normaltextrun"/>
          <w:rFonts w:ascii="Jacobs Chronos" w:hAnsi="Jacobs Chronos" w:cs="Jacobs Chronos"/>
          <w:sz w:val="22"/>
          <w:szCs w:val="22"/>
          <w:lang w:val="en-US"/>
        </w:rPr>
        <w:t xml:space="preserve">weather extremes, </w:t>
      </w:r>
      <w:r w:rsidRPr="72A54049">
        <w:rPr>
          <w:rStyle w:val="normaltextrun"/>
          <w:rFonts w:ascii="Jacobs Chronos" w:hAnsi="Jacobs Chronos" w:cs="Jacobs Chronos"/>
          <w:sz w:val="22"/>
          <w:szCs w:val="22"/>
          <w:lang w:val="en-US"/>
        </w:rPr>
        <w:t xml:space="preserve">aging infrastructure and urban growth </w:t>
      </w:r>
      <w:r w:rsidR="7EF032DA" w:rsidRPr="72A54049">
        <w:rPr>
          <w:rStyle w:val="normaltextrun"/>
          <w:rFonts w:ascii="Jacobs Chronos" w:hAnsi="Jacobs Chronos" w:cs="Jacobs Chronos"/>
          <w:sz w:val="22"/>
          <w:szCs w:val="22"/>
          <w:lang w:val="en-US"/>
        </w:rPr>
        <w:t xml:space="preserve">place </w:t>
      </w:r>
      <w:r w:rsidR="40C4EFEA" w:rsidRPr="72A54049">
        <w:rPr>
          <w:rStyle w:val="normaltextrun"/>
          <w:rFonts w:ascii="Jacobs Chronos" w:hAnsi="Jacobs Chronos" w:cs="Jacobs Chronos"/>
          <w:sz w:val="22"/>
          <w:szCs w:val="22"/>
          <w:lang w:val="en-US"/>
        </w:rPr>
        <w:t>greater pressure on water systems</w:t>
      </w:r>
      <w:r w:rsidRPr="72A54049">
        <w:rPr>
          <w:rStyle w:val="normaltextrun"/>
          <w:rFonts w:ascii="Jacobs Chronos" w:hAnsi="Jacobs Chronos" w:cs="Jacobs Chronos"/>
          <w:sz w:val="22"/>
          <w:szCs w:val="22"/>
          <w:lang w:val="en-US"/>
        </w:rPr>
        <w:t xml:space="preserve">. At the same time, communities face constrained budgets and rising expectations for transparency and protection. Flood IQ addresses these challenges by </w:t>
      </w:r>
      <w:r w:rsidR="20081602" w:rsidRPr="72A54049">
        <w:rPr>
          <w:rStyle w:val="normaltextrun"/>
          <w:rFonts w:ascii="Jacobs Chronos" w:hAnsi="Jacobs Chronos" w:cs="Jacobs Chronos"/>
          <w:sz w:val="22"/>
          <w:szCs w:val="22"/>
          <w:lang w:val="en-US"/>
        </w:rPr>
        <w:t>applying machine learning and AI to improve situational visibility across critical infrastructure, surface water and sewer networks, and to enable rapid flood forecasting, multi-scenario operational planning and data-based emergency response.</w:t>
      </w:r>
      <w:r w:rsidRPr="72A54049">
        <w:rPr>
          <w:rStyle w:val="normaltextrun"/>
          <w:rFonts w:ascii="Jacobs Chronos" w:hAnsi="Jacobs Chronos" w:cs="Jacobs Chronos"/>
          <w:sz w:val="22"/>
          <w:szCs w:val="22"/>
          <w:lang w:val="en-US"/>
        </w:rPr>
        <w:t xml:space="preserve"> </w:t>
      </w:r>
    </w:p>
    <w:p w14:paraId="5AE40E7A" w14:textId="14E54BB5" w:rsidR="0051101D" w:rsidRPr="0051101D" w:rsidRDefault="311F96E5" w:rsidP="00433577">
      <w:pPr>
        <w:pStyle w:val="paragraph"/>
        <w:spacing w:line="360" w:lineRule="auto"/>
        <w:textAlignment w:val="baseline"/>
        <w:rPr>
          <w:rStyle w:val="normaltextrun"/>
          <w:rFonts w:ascii="Jacobs Chronos" w:hAnsi="Jacobs Chronos" w:cs="Jacobs Chronos"/>
          <w:sz w:val="22"/>
          <w:szCs w:val="22"/>
          <w:lang w:val="en-US"/>
        </w:rPr>
      </w:pPr>
      <w:r w:rsidRPr="50C41D83">
        <w:rPr>
          <w:rStyle w:val="normaltextrun"/>
          <w:rFonts w:ascii="Jacobs Chronos" w:hAnsi="Jacobs Chronos" w:cs="Jacobs Chronos"/>
          <w:b/>
          <w:bCs/>
          <w:sz w:val="22"/>
          <w:szCs w:val="22"/>
          <w:lang w:val="en-US"/>
        </w:rPr>
        <w:t xml:space="preserve">Jacobs </w:t>
      </w:r>
      <w:r w:rsidR="790CE1EE" w:rsidRPr="50C41D83">
        <w:rPr>
          <w:rStyle w:val="normaltextrun"/>
          <w:rFonts w:ascii="Jacobs Chronos" w:hAnsi="Jacobs Chronos" w:cs="Jacobs Chronos"/>
          <w:b/>
          <w:bCs/>
          <w:sz w:val="22"/>
          <w:szCs w:val="22"/>
          <w:lang w:val="en-US"/>
        </w:rPr>
        <w:t>E</w:t>
      </w:r>
      <w:r w:rsidR="65466146" w:rsidRPr="50C41D83">
        <w:rPr>
          <w:rStyle w:val="normaltextrun"/>
          <w:rFonts w:ascii="Jacobs Chronos" w:hAnsi="Jacobs Chronos" w:cs="Jacobs Chronos"/>
          <w:b/>
          <w:bCs/>
          <w:sz w:val="22"/>
          <w:szCs w:val="22"/>
          <w:lang w:val="en-US"/>
        </w:rPr>
        <w:t>xec</w:t>
      </w:r>
      <w:r w:rsidR="5CE44FCB" w:rsidRPr="50C41D83">
        <w:rPr>
          <w:rStyle w:val="normaltextrun"/>
          <w:rFonts w:ascii="Jacobs Chronos" w:hAnsi="Jacobs Chronos" w:cs="Jacobs Chronos"/>
          <w:b/>
          <w:bCs/>
          <w:sz w:val="22"/>
          <w:szCs w:val="22"/>
          <w:lang w:val="en-US"/>
        </w:rPr>
        <w:t>utive Vice President</w:t>
      </w:r>
      <w:r w:rsidR="790CE1EE" w:rsidRPr="50C41D83">
        <w:rPr>
          <w:rStyle w:val="normaltextrun"/>
          <w:rFonts w:ascii="Jacobs Chronos" w:hAnsi="Jacobs Chronos" w:cs="Jacobs Chronos"/>
          <w:b/>
          <w:bCs/>
          <w:sz w:val="22"/>
          <w:szCs w:val="22"/>
          <w:lang w:val="en-US"/>
        </w:rPr>
        <w:t xml:space="preserve"> </w:t>
      </w:r>
      <w:r w:rsidR="175F2FFA" w:rsidRPr="50C41D83">
        <w:rPr>
          <w:rStyle w:val="normaltextrun"/>
          <w:rFonts w:ascii="Jacobs Chronos" w:hAnsi="Jacobs Chronos" w:cs="Jacobs Chronos"/>
          <w:b/>
          <w:bCs/>
          <w:sz w:val="22"/>
          <w:szCs w:val="22"/>
          <w:lang w:val="en-US"/>
        </w:rPr>
        <w:t xml:space="preserve">Amer Battikhi </w:t>
      </w:r>
      <w:r w:rsidR="28DD023A" w:rsidRPr="50C41D83">
        <w:rPr>
          <w:rStyle w:val="normaltextrun"/>
          <w:rFonts w:ascii="Jacobs Chronos" w:hAnsi="Jacobs Chronos" w:cs="Jacobs Chronos"/>
          <w:b/>
          <w:bCs/>
          <w:sz w:val="22"/>
          <w:szCs w:val="22"/>
          <w:lang w:val="en-US"/>
        </w:rPr>
        <w:t>said:</w:t>
      </w:r>
      <w:r w:rsidR="28DD023A" w:rsidRPr="50C41D83">
        <w:rPr>
          <w:rStyle w:val="normaltextrun"/>
          <w:rFonts w:ascii="Jacobs Chronos" w:hAnsi="Jacobs Chronos" w:cs="Jacobs Chronos"/>
          <w:sz w:val="22"/>
          <w:szCs w:val="22"/>
          <w:lang w:val="en-US"/>
        </w:rPr>
        <w:t xml:space="preserve"> “Flood IQ </w:t>
      </w:r>
      <w:r w:rsidR="450994AA" w:rsidRPr="50C41D83">
        <w:rPr>
          <w:rStyle w:val="normaltextrun"/>
          <w:rFonts w:ascii="Jacobs Chronos" w:hAnsi="Jacobs Chronos" w:cs="Jacobs Chronos"/>
          <w:sz w:val="22"/>
          <w:szCs w:val="22"/>
          <w:lang w:val="en-US"/>
        </w:rPr>
        <w:t xml:space="preserve">represents </w:t>
      </w:r>
      <w:r w:rsidR="450994AA" w:rsidRPr="50C41D83">
        <w:rPr>
          <w:rFonts w:ascii="Jacobs Chronos" w:hAnsi="Jacobs Chronos" w:cs="Jacobs Chronos"/>
          <w:sz w:val="22"/>
          <w:szCs w:val="22"/>
          <w:lang w:val="en-US"/>
        </w:rPr>
        <w:t>a fundamental shift in how flood resilience is delivered</w:t>
      </w:r>
      <w:r w:rsidR="450994AA" w:rsidRPr="50C41D83">
        <w:rPr>
          <w:rStyle w:val="normaltextrun"/>
          <w:rFonts w:ascii="Jacobs Chronos" w:hAnsi="Jacobs Chronos" w:cs="Jacobs Chronos"/>
          <w:sz w:val="22"/>
          <w:szCs w:val="22"/>
          <w:lang w:val="en-US"/>
        </w:rPr>
        <w:t>, helping</w:t>
      </w:r>
      <w:r w:rsidR="28DD023A" w:rsidRPr="50C41D83">
        <w:rPr>
          <w:rStyle w:val="normaltextrun"/>
          <w:rFonts w:ascii="Jacobs Chronos" w:hAnsi="Jacobs Chronos" w:cs="Jacobs Chronos"/>
          <w:sz w:val="22"/>
          <w:szCs w:val="22"/>
          <w:lang w:val="en-US"/>
        </w:rPr>
        <w:t xml:space="preserve"> cities and utilities move beyond static models and reactive responses</w:t>
      </w:r>
      <w:r w:rsidR="65AB037C" w:rsidRPr="50C41D83">
        <w:rPr>
          <w:rStyle w:val="normaltextrun"/>
          <w:rFonts w:ascii="Jacobs Chronos" w:hAnsi="Jacobs Chronos" w:cs="Jacobs Chronos"/>
          <w:sz w:val="22"/>
          <w:szCs w:val="22"/>
          <w:lang w:val="en-US"/>
        </w:rPr>
        <w:t>. It</w:t>
      </w:r>
      <w:r w:rsidR="0904A8C2" w:rsidRPr="50C41D83">
        <w:rPr>
          <w:rStyle w:val="normaltextrun"/>
          <w:rFonts w:ascii="Jacobs Chronos" w:hAnsi="Jacobs Chronos" w:cs="Jacobs Chronos"/>
          <w:sz w:val="22"/>
          <w:szCs w:val="22"/>
          <w:lang w:val="en-US"/>
        </w:rPr>
        <w:t xml:space="preserve"> provid</w:t>
      </w:r>
      <w:r w:rsidR="65AB037C" w:rsidRPr="50C41D83">
        <w:rPr>
          <w:rStyle w:val="normaltextrun"/>
          <w:rFonts w:ascii="Jacobs Chronos" w:hAnsi="Jacobs Chronos" w:cs="Jacobs Chronos"/>
          <w:sz w:val="22"/>
          <w:szCs w:val="22"/>
          <w:lang w:val="en-US"/>
        </w:rPr>
        <w:t>es</w:t>
      </w:r>
      <w:r w:rsidR="0904A8C2" w:rsidRPr="50C41D83">
        <w:rPr>
          <w:rStyle w:val="normaltextrun"/>
          <w:rFonts w:ascii="Jacobs Chronos" w:hAnsi="Jacobs Chronos" w:cs="Jacobs Chronos"/>
          <w:sz w:val="22"/>
          <w:szCs w:val="22"/>
          <w:lang w:val="en-US"/>
        </w:rPr>
        <w:t xml:space="preserve"> </w:t>
      </w:r>
      <w:r w:rsidR="28DD023A" w:rsidRPr="50C41D83">
        <w:rPr>
          <w:rStyle w:val="normaltextrun"/>
          <w:rFonts w:ascii="Jacobs Chronos" w:hAnsi="Jacobs Chronos" w:cs="Jacobs Chronos"/>
          <w:sz w:val="22"/>
          <w:szCs w:val="22"/>
          <w:lang w:val="en-US"/>
        </w:rPr>
        <w:t xml:space="preserve">continuous intelligence </w:t>
      </w:r>
      <w:r w:rsidR="1752C0A0" w:rsidRPr="50C41D83">
        <w:rPr>
          <w:rStyle w:val="normaltextrun"/>
          <w:rFonts w:ascii="Jacobs Chronos" w:hAnsi="Jacobs Chronos" w:cs="Jacobs Chronos"/>
          <w:sz w:val="22"/>
          <w:szCs w:val="22"/>
          <w:lang w:val="en-US"/>
        </w:rPr>
        <w:t>into how water systems are performing</w:t>
      </w:r>
      <w:r w:rsidR="3A5A9B1C" w:rsidRPr="50C41D83">
        <w:rPr>
          <w:rStyle w:val="normaltextrun"/>
          <w:rFonts w:ascii="Jacobs Chronos" w:hAnsi="Jacobs Chronos" w:cs="Jacobs Chronos"/>
          <w:sz w:val="22"/>
          <w:szCs w:val="22"/>
          <w:lang w:val="en-US"/>
        </w:rPr>
        <w:t>,</w:t>
      </w:r>
      <w:r w:rsidR="1752C0A0" w:rsidRPr="50C41D83">
        <w:rPr>
          <w:rStyle w:val="normaltextrun"/>
          <w:rFonts w:ascii="Jacobs Chronos" w:hAnsi="Jacobs Chronos" w:cs="Jacobs Chronos"/>
          <w:sz w:val="22"/>
          <w:szCs w:val="22"/>
          <w:lang w:val="en-US"/>
        </w:rPr>
        <w:t xml:space="preserve"> </w:t>
      </w:r>
      <w:r w:rsidR="28DD023A" w:rsidRPr="50C41D83">
        <w:rPr>
          <w:rStyle w:val="normaltextrun"/>
          <w:rFonts w:ascii="Jacobs Chronos" w:hAnsi="Jacobs Chronos" w:cs="Jacobs Chronos"/>
          <w:sz w:val="22"/>
          <w:szCs w:val="22"/>
          <w:lang w:val="en-US"/>
        </w:rPr>
        <w:t>support</w:t>
      </w:r>
      <w:r w:rsidR="3A5A9B1C" w:rsidRPr="50C41D83">
        <w:rPr>
          <w:rStyle w:val="normaltextrun"/>
          <w:rFonts w:ascii="Jacobs Chronos" w:hAnsi="Jacobs Chronos" w:cs="Jacobs Chronos"/>
          <w:sz w:val="22"/>
          <w:szCs w:val="22"/>
          <w:lang w:val="en-US"/>
        </w:rPr>
        <w:t>ing</w:t>
      </w:r>
      <w:r w:rsidR="28DD023A" w:rsidRPr="50C41D83">
        <w:rPr>
          <w:rStyle w:val="normaltextrun"/>
          <w:rFonts w:ascii="Jacobs Chronos" w:hAnsi="Jacobs Chronos" w:cs="Jacobs Chronos"/>
          <w:sz w:val="22"/>
          <w:szCs w:val="22"/>
          <w:lang w:val="en-US"/>
        </w:rPr>
        <w:t xml:space="preserve"> real-time decisions and long-term planning, </w:t>
      </w:r>
      <w:r w:rsidR="47C045A4" w:rsidRPr="50C41D83">
        <w:rPr>
          <w:rStyle w:val="normaltextrun"/>
          <w:rFonts w:ascii="Jacobs Chronos" w:hAnsi="Jacobs Chronos" w:cs="Jacobs Chronos"/>
          <w:sz w:val="22"/>
          <w:szCs w:val="22"/>
          <w:lang w:val="en-US"/>
        </w:rPr>
        <w:t xml:space="preserve">while </w:t>
      </w:r>
      <w:r w:rsidR="28DD023A" w:rsidRPr="50C41D83">
        <w:rPr>
          <w:rStyle w:val="normaltextrun"/>
          <w:rFonts w:ascii="Jacobs Chronos" w:hAnsi="Jacobs Chronos" w:cs="Jacobs Chronos"/>
          <w:sz w:val="22"/>
          <w:szCs w:val="22"/>
          <w:lang w:val="en-US"/>
        </w:rPr>
        <w:t>boosting resilience against recurring and major events.</w:t>
      </w:r>
      <w:r w:rsidR="00002132" w:rsidRPr="00002132">
        <w:t xml:space="preserve"> </w:t>
      </w:r>
      <w:r w:rsidR="0048744F">
        <w:rPr>
          <w:rStyle w:val="normaltextrun"/>
          <w:rFonts w:ascii="Jacobs Chronos" w:hAnsi="Jacobs Chronos" w:cs="Jacobs Chronos"/>
          <w:sz w:val="22"/>
          <w:szCs w:val="22"/>
          <w:lang w:val="en-US"/>
        </w:rPr>
        <w:t>It</w:t>
      </w:r>
      <w:r w:rsidR="00002132" w:rsidRPr="00002132">
        <w:rPr>
          <w:rStyle w:val="normaltextrun"/>
          <w:rFonts w:ascii="Jacobs Chronos" w:hAnsi="Jacobs Chronos" w:cs="Jacobs Chronos"/>
          <w:sz w:val="22"/>
          <w:szCs w:val="22"/>
          <w:lang w:val="en-US"/>
        </w:rPr>
        <w:t xml:space="preserve"> </w:t>
      </w:r>
      <w:r w:rsidR="002F31D9">
        <w:rPr>
          <w:rStyle w:val="normaltextrun"/>
          <w:rFonts w:ascii="Jacobs Chronos" w:hAnsi="Jacobs Chronos" w:cs="Jacobs Chronos"/>
          <w:sz w:val="22"/>
          <w:szCs w:val="22"/>
          <w:lang w:val="en-US"/>
        </w:rPr>
        <w:t>reflects how Jacobs</w:t>
      </w:r>
      <w:r w:rsidR="00A777E8">
        <w:rPr>
          <w:rStyle w:val="normaltextrun"/>
          <w:rFonts w:ascii="Jacobs Chronos" w:hAnsi="Jacobs Chronos" w:cs="Jacobs Chronos"/>
          <w:sz w:val="22"/>
          <w:szCs w:val="22"/>
          <w:lang w:val="en-US"/>
        </w:rPr>
        <w:t xml:space="preserve"> is applying</w:t>
      </w:r>
      <w:r w:rsidR="00002132" w:rsidRPr="00002132">
        <w:rPr>
          <w:rStyle w:val="normaltextrun"/>
          <w:rFonts w:ascii="Jacobs Chronos" w:hAnsi="Jacobs Chronos" w:cs="Jacobs Chronos"/>
          <w:sz w:val="22"/>
          <w:szCs w:val="22"/>
          <w:lang w:val="en-US"/>
        </w:rPr>
        <w:t xml:space="preserve"> artificial intelligence across infrastructure</w:t>
      </w:r>
      <w:r w:rsidR="003040D2">
        <w:rPr>
          <w:rStyle w:val="normaltextrun"/>
          <w:rFonts w:ascii="Jacobs Chronos" w:hAnsi="Jacobs Chronos" w:cs="Jacobs Chronos"/>
          <w:sz w:val="22"/>
          <w:szCs w:val="22"/>
          <w:lang w:val="en-US"/>
        </w:rPr>
        <w:t xml:space="preserve"> to help clients</w:t>
      </w:r>
      <w:r w:rsidR="00D1192B">
        <w:rPr>
          <w:rStyle w:val="normaltextrun"/>
          <w:rFonts w:ascii="Jacobs Chronos" w:hAnsi="Jacobs Chronos" w:cs="Jacobs Chronos"/>
          <w:sz w:val="22"/>
          <w:szCs w:val="22"/>
          <w:lang w:val="en-US"/>
        </w:rPr>
        <w:t xml:space="preserve"> make faster, more </w:t>
      </w:r>
      <w:r w:rsidR="00245F43">
        <w:rPr>
          <w:rStyle w:val="normaltextrun"/>
          <w:rFonts w:ascii="Jacobs Chronos" w:hAnsi="Jacobs Chronos" w:cs="Jacobs Chronos"/>
          <w:sz w:val="22"/>
          <w:szCs w:val="22"/>
          <w:lang w:val="en-US"/>
        </w:rPr>
        <w:t>informed</w:t>
      </w:r>
      <w:r w:rsidR="00651F48">
        <w:rPr>
          <w:rStyle w:val="normaltextrun"/>
          <w:rFonts w:ascii="Jacobs Chronos" w:hAnsi="Jacobs Chronos" w:cs="Jacobs Chronos"/>
          <w:sz w:val="22"/>
          <w:szCs w:val="22"/>
          <w:lang w:val="en-US"/>
        </w:rPr>
        <w:t xml:space="preserve"> decisions in </w:t>
      </w:r>
      <w:r w:rsidR="00002132" w:rsidRPr="00002132">
        <w:rPr>
          <w:rStyle w:val="normaltextrun"/>
          <w:rFonts w:ascii="Jacobs Chronos" w:hAnsi="Jacobs Chronos" w:cs="Jacobs Chronos"/>
          <w:sz w:val="22"/>
          <w:szCs w:val="22"/>
          <w:lang w:val="en-US"/>
        </w:rPr>
        <w:t xml:space="preserve">increasingly complex </w:t>
      </w:r>
      <w:r w:rsidR="001C0D51">
        <w:rPr>
          <w:rStyle w:val="normaltextrun"/>
          <w:rFonts w:ascii="Jacobs Chronos" w:hAnsi="Jacobs Chronos" w:cs="Jacobs Chronos"/>
          <w:sz w:val="22"/>
          <w:szCs w:val="22"/>
          <w:lang w:val="en-US"/>
        </w:rPr>
        <w:t>environments</w:t>
      </w:r>
      <w:r w:rsidR="00C91641">
        <w:rPr>
          <w:rStyle w:val="normaltextrun"/>
          <w:rFonts w:ascii="Jacobs Chronos" w:hAnsi="Jacobs Chronos" w:cs="Jacobs Chronos"/>
          <w:sz w:val="22"/>
          <w:szCs w:val="22"/>
          <w:lang w:val="en-US"/>
        </w:rPr>
        <w:t>,</w:t>
      </w:r>
      <w:r w:rsidR="00C91641" w:rsidRPr="00C91641">
        <w:t xml:space="preserve"> </w:t>
      </w:r>
      <w:r w:rsidR="00C91641" w:rsidRPr="00C91641">
        <w:rPr>
          <w:rStyle w:val="normaltextrun"/>
          <w:rFonts w:ascii="Jacobs Chronos" w:hAnsi="Jacobs Chronos" w:cs="Jacobs Chronos"/>
          <w:sz w:val="22"/>
          <w:szCs w:val="22"/>
          <w:lang w:val="en-US"/>
        </w:rPr>
        <w:t xml:space="preserve">as part of </w:t>
      </w:r>
      <w:r w:rsidR="007E3B16">
        <w:rPr>
          <w:rStyle w:val="normaltextrun"/>
          <w:rFonts w:ascii="Jacobs Chronos" w:hAnsi="Jacobs Chronos" w:cs="Jacobs Chronos"/>
          <w:sz w:val="22"/>
          <w:szCs w:val="22"/>
          <w:lang w:val="en-US"/>
        </w:rPr>
        <w:t>our</w:t>
      </w:r>
      <w:r w:rsidR="00C91641" w:rsidRPr="00C91641">
        <w:rPr>
          <w:rStyle w:val="normaltextrun"/>
          <w:rFonts w:ascii="Jacobs Chronos" w:hAnsi="Jacobs Chronos" w:cs="Jacobs Chronos"/>
          <w:sz w:val="22"/>
          <w:szCs w:val="22"/>
          <w:lang w:val="en-US"/>
        </w:rPr>
        <w:t xml:space="preserve"> growing portfolio of AI-enabled solutions supporting critical infrastructure systems worldwide</w:t>
      </w:r>
      <w:r w:rsidR="00002132" w:rsidRPr="00002132">
        <w:rPr>
          <w:rStyle w:val="normaltextrun"/>
          <w:rFonts w:ascii="Jacobs Chronos" w:hAnsi="Jacobs Chronos" w:cs="Jacobs Chronos"/>
          <w:sz w:val="22"/>
          <w:szCs w:val="22"/>
          <w:lang w:val="en-US"/>
        </w:rPr>
        <w:t>.</w:t>
      </w:r>
      <w:r w:rsidR="28DD023A" w:rsidRPr="50C41D83">
        <w:rPr>
          <w:rStyle w:val="normaltextrun"/>
          <w:rFonts w:ascii="Jacobs Chronos" w:hAnsi="Jacobs Chronos" w:cs="Jacobs Chronos"/>
          <w:sz w:val="22"/>
          <w:szCs w:val="22"/>
          <w:lang w:val="en-US"/>
        </w:rPr>
        <w:t xml:space="preserve">” </w:t>
      </w:r>
    </w:p>
    <w:p w14:paraId="63A3A369" w14:textId="65748323" w:rsidR="00E17499" w:rsidRPr="0051101D" w:rsidRDefault="001852A9" w:rsidP="00E15FDD">
      <w:pPr>
        <w:pStyle w:val="paragraph"/>
        <w:spacing w:before="240" w:line="360" w:lineRule="auto"/>
        <w:textAlignment w:val="baseline"/>
        <w:rPr>
          <w:rStyle w:val="normaltextrun"/>
          <w:rFonts w:ascii="Jacobs Chronos" w:hAnsi="Jacobs Chronos" w:cs="Jacobs Chronos"/>
          <w:sz w:val="22"/>
          <w:szCs w:val="22"/>
          <w:lang w:val="en-US"/>
        </w:rPr>
      </w:pPr>
      <w:r w:rsidRPr="001852A9">
        <w:rPr>
          <w:rStyle w:val="normaltextrun"/>
          <w:rFonts w:ascii="Jacobs Chronos" w:hAnsi="Jacobs Chronos" w:cs="Jacobs Chronos"/>
          <w:sz w:val="22"/>
          <w:szCs w:val="22"/>
          <w:lang w:val="en-US"/>
        </w:rPr>
        <w:lastRenderedPageBreak/>
        <w:t>Flood IQ brings together capabilities already deployed across multiple projects globally, integrating sensors, hydraulic models, operational data</w:t>
      </w:r>
      <w:r w:rsidR="004A6EAC">
        <w:rPr>
          <w:rStyle w:val="normaltextrun"/>
          <w:rFonts w:ascii="Jacobs Chronos" w:hAnsi="Jacobs Chronos" w:cs="Jacobs Chronos"/>
          <w:sz w:val="22"/>
          <w:szCs w:val="22"/>
          <w:lang w:val="en-US"/>
        </w:rPr>
        <w:t>,</w:t>
      </w:r>
      <w:r w:rsidRPr="001852A9">
        <w:rPr>
          <w:rStyle w:val="normaltextrun"/>
          <w:rFonts w:ascii="Jacobs Chronos" w:hAnsi="Jacobs Chronos" w:cs="Jacobs Chronos"/>
          <w:sz w:val="22"/>
          <w:szCs w:val="22"/>
          <w:lang w:val="en-US"/>
        </w:rPr>
        <w:t xml:space="preserve"> </w:t>
      </w:r>
      <w:r w:rsidR="00E17499" w:rsidRPr="0051101D">
        <w:rPr>
          <w:rStyle w:val="normaltextrun"/>
          <w:rFonts w:ascii="Jacobs Chronos" w:hAnsi="Jacobs Chronos" w:cs="Jacobs Chronos"/>
          <w:sz w:val="22"/>
          <w:szCs w:val="22"/>
          <w:lang w:val="en-US"/>
        </w:rPr>
        <w:t xml:space="preserve">AI analytics and mobile emergency response applications. </w:t>
      </w:r>
    </w:p>
    <w:p w14:paraId="17C0D0F5" w14:textId="1DED2136" w:rsidR="00E17499" w:rsidRPr="0051101D" w:rsidRDefault="004A6EAC" w:rsidP="00C81349">
      <w:pPr>
        <w:pStyle w:val="paragraph"/>
        <w:spacing w:line="360" w:lineRule="auto"/>
        <w:contextualSpacing/>
        <w:textAlignment w:val="baseline"/>
        <w:rPr>
          <w:rStyle w:val="normaltextrun"/>
          <w:rFonts w:ascii="Jacobs Chronos" w:hAnsi="Jacobs Chronos" w:cs="Jacobs Chronos"/>
          <w:sz w:val="22"/>
          <w:szCs w:val="22"/>
          <w:lang w:val="en-US"/>
        </w:rPr>
      </w:pPr>
      <w:r>
        <w:rPr>
          <w:rStyle w:val="normaltextrun"/>
          <w:rFonts w:ascii="Jacobs Chronos" w:hAnsi="Jacobs Chronos" w:cs="Jacobs Chronos"/>
          <w:sz w:val="22"/>
          <w:szCs w:val="22"/>
          <w:lang w:val="en-US"/>
        </w:rPr>
        <w:t>Examples</w:t>
      </w:r>
      <w:r w:rsidR="00C329C7">
        <w:rPr>
          <w:rStyle w:val="normaltextrun"/>
          <w:rFonts w:ascii="Jacobs Chronos" w:hAnsi="Jacobs Chronos" w:cs="Jacobs Chronos"/>
          <w:sz w:val="22"/>
          <w:szCs w:val="22"/>
          <w:lang w:val="en-US"/>
        </w:rPr>
        <w:t xml:space="preserve"> of project deployment</w:t>
      </w:r>
      <w:r w:rsidR="00E17499" w:rsidRPr="0051101D">
        <w:rPr>
          <w:rStyle w:val="normaltextrun"/>
          <w:rFonts w:ascii="Jacobs Chronos" w:hAnsi="Jacobs Chronos" w:cs="Jacobs Chronos"/>
          <w:sz w:val="22"/>
          <w:szCs w:val="22"/>
          <w:lang w:val="en-US"/>
        </w:rPr>
        <w:t xml:space="preserve"> include: </w:t>
      </w:r>
    </w:p>
    <w:p w14:paraId="0AF56E80" w14:textId="146D5227" w:rsidR="00547FE8" w:rsidRPr="0051101D" w:rsidRDefault="2B170B1F" w:rsidP="50C41D83">
      <w:pPr>
        <w:pStyle w:val="paragraph"/>
        <w:numPr>
          <w:ilvl w:val="0"/>
          <w:numId w:val="4"/>
        </w:numPr>
        <w:spacing w:line="360" w:lineRule="auto"/>
        <w:ind w:left="714" w:hanging="357"/>
        <w:contextualSpacing/>
        <w:textAlignment w:val="baseline"/>
        <w:rPr>
          <w:rStyle w:val="normaltextrun"/>
          <w:rFonts w:ascii="Jacobs Chronos" w:hAnsi="Jacobs Chronos" w:cs="Jacobs Chronos"/>
          <w:sz w:val="22"/>
          <w:szCs w:val="22"/>
          <w:lang w:val="en-US"/>
        </w:rPr>
      </w:pPr>
      <w:hyperlink r:id="rId13" w:history="1">
        <w:r w:rsidRPr="1918CD33">
          <w:rPr>
            <w:rStyle w:val="Hyperlink"/>
            <w:rFonts w:ascii="Jacobs Chronos" w:hAnsi="Jacobs Chronos" w:cs="Jacobs Chronos"/>
            <w:b/>
            <w:bCs/>
            <w:sz w:val="22"/>
            <w:szCs w:val="22"/>
            <w:lang w:val="en-US"/>
          </w:rPr>
          <w:t>United Utilities (U.K.)</w:t>
        </w:r>
      </w:hyperlink>
      <w:r w:rsidRPr="50C41D83">
        <w:rPr>
          <w:rStyle w:val="normaltextrun"/>
          <w:rFonts w:ascii="Jacobs Chronos" w:hAnsi="Jacobs Chronos" w:cs="Jacobs Chronos"/>
          <w:sz w:val="22"/>
          <w:szCs w:val="22"/>
          <w:lang w:val="en-US"/>
        </w:rPr>
        <w:t xml:space="preserve"> – Applied machine learning across 78,000 kilometers of sewer network, reducing sewer flooding and pollution events by approximately 20% through predictive operations.</w:t>
      </w:r>
    </w:p>
    <w:p w14:paraId="049CCF96" w14:textId="1314E1D6" w:rsidR="00547FE8" w:rsidRPr="0051101D" w:rsidRDefault="00547FE8" w:rsidP="00BF1530">
      <w:pPr>
        <w:pStyle w:val="paragraph"/>
        <w:numPr>
          <w:ilvl w:val="0"/>
          <w:numId w:val="4"/>
        </w:numPr>
        <w:spacing w:line="360" w:lineRule="auto"/>
        <w:ind w:left="714" w:hanging="357"/>
        <w:contextualSpacing/>
        <w:textAlignment w:val="baseline"/>
        <w:rPr>
          <w:rStyle w:val="normaltextrun"/>
          <w:rFonts w:ascii="Jacobs Chronos" w:hAnsi="Jacobs Chronos" w:cs="Jacobs Chronos"/>
          <w:sz w:val="22"/>
          <w:szCs w:val="22"/>
          <w:lang w:val="en-US"/>
        </w:rPr>
      </w:pPr>
      <w:hyperlink r:id="rId14" w:history="1">
        <w:r w:rsidRPr="2A166494">
          <w:rPr>
            <w:rStyle w:val="Hyperlink"/>
            <w:rFonts w:ascii="Jacobs Chronos" w:hAnsi="Jacobs Chronos" w:cs="Jacobs Chronos"/>
            <w:b/>
            <w:bCs/>
            <w:sz w:val="22"/>
            <w:szCs w:val="22"/>
            <w:lang w:val="en-US"/>
          </w:rPr>
          <w:t>Oxford–Cambridge Arc (U.K.)</w:t>
        </w:r>
      </w:hyperlink>
      <w:r w:rsidRPr="0051101D">
        <w:rPr>
          <w:rStyle w:val="normaltextrun"/>
          <w:rFonts w:ascii="Jacobs Chronos" w:hAnsi="Jacobs Chronos" w:cs="Jacobs Chronos"/>
          <w:sz w:val="22"/>
          <w:szCs w:val="22"/>
          <w:lang w:val="en-US"/>
        </w:rPr>
        <w:t xml:space="preserve"> – </w:t>
      </w:r>
      <w:r>
        <w:rPr>
          <w:rStyle w:val="normaltextrun"/>
          <w:rFonts w:ascii="Jacobs Chronos" w:hAnsi="Jacobs Chronos" w:cs="Jacobs Chronos"/>
          <w:sz w:val="22"/>
          <w:szCs w:val="22"/>
          <w:lang w:val="en-US"/>
        </w:rPr>
        <w:t>E</w:t>
      </w:r>
      <w:r w:rsidRPr="0051101D">
        <w:rPr>
          <w:rStyle w:val="normaltextrun"/>
          <w:rFonts w:ascii="Jacobs Chronos" w:hAnsi="Jacobs Chronos" w:cs="Jacobs Chronos"/>
          <w:sz w:val="22"/>
          <w:szCs w:val="22"/>
          <w:lang w:val="en-US"/>
        </w:rPr>
        <w:t>valuate</w:t>
      </w:r>
      <w:r>
        <w:rPr>
          <w:rStyle w:val="normaltextrun"/>
          <w:rFonts w:ascii="Jacobs Chronos" w:hAnsi="Jacobs Chronos" w:cs="Jacobs Chronos"/>
          <w:sz w:val="22"/>
          <w:szCs w:val="22"/>
          <w:lang w:val="en-US"/>
        </w:rPr>
        <w:t>d</w:t>
      </w:r>
      <w:r w:rsidRPr="0051101D">
        <w:rPr>
          <w:rStyle w:val="normaltextrun"/>
          <w:rFonts w:ascii="Jacobs Chronos" w:hAnsi="Jacobs Chronos" w:cs="Jacobs Chronos"/>
          <w:sz w:val="22"/>
          <w:szCs w:val="22"/>
          <w:lang w:val="en-US"/>
        </w:rPr>
        <w:t xml:space="preserve"> billions of mitigation pathways across 27 climate and growth scenarios</w:t>
      </w:r>
      <w:r>
        <w:rPr>
          <w:rStyle w:val="normaltextrun"/>
          <w:rFonts w:ascii="Jacobs Chronos" w:hAnsi="Jacobs Chronos" w:cs="Jacobs Chronos"/>
          <w:sz w:val="22"/>
          <w:szCs w:val="22"/>
          <w:lang w:val="en-US"/>
        </w:rPr>
        <w:t xml:space="preserve"> to inform long-term</w:t>
      </w:r>
      <w:r w:rsidRPr="0051101D">
        <w:rPr>
          <w:rStyle w:val="normaltextrun"/>
          <w:rFonts w:ascii="Jacobs Chronos" w:hAnsi="Jacobs Chronos" w:cs="Jacobs Chronos"/>
          <w:sz w:val="22"/>
          <w:szCs w:val="22"/>
          <w:lang w:val="en-US"/>
        </w:rPr>
        <w:t xml:space="preserve"> resilience planning. </w:t>
      </w:r>
      <w:r w:rsidR="2E6B887F" w:rsidRPr="044F6792">
        <w:rPr>
          <w:rStyle w:val="normaltextrun"/>
          <w:rFonts w:ascii="Jacobs Chronos" w:hAnsi="Jacobs Chronos" w:cs="Jacobs Chronos"/>
          <w:sz w:val="22"/>
          <w:szCs w:val="22"/>
          <w:lang w:val="en-US"/>
        </w:rPr>
        <w:t xml:space="preserve"> </w:t>
      </w:r>
    </w:p>
    <w:p w14:paraId="5B1D0A5D" w14:textId="662ADD1B" w:rsidR="00E17499" w:rsidRPr="0051101D" w:rsidRDefault="18EC0EC7" w:rsidP="50C41D83">
      <w:pPr>
        <w:pStyle w:val="paragraph"/>
        <w:numPr>
          <w:ilvl w:val="0"/>
          <w:numId w:val="4"/>
        </w:numPr>
        <w:spacing w:line="360" w:lineRule="auto"/>
        <w:ind w:left="714" w:hanging="357"/>
        <w:contextualSpacing/>
        <w:textAlignment w:val="baseline"/>
        <w:rPr>
          <w:rFonts w:ascii="Jacobs Chronos" w:hAnsi="Jacobs Chronos" w:cs="Jacobs Chronos"/>
          <w:sz w:val="22"/>
          <w:szCs w:val="22"/>
          <w:lang w:val="en-US"/>
        </w:rPr>
      </w:pPr>
      <w:hyperlink r:id="rId15" w:history="1">
        <w:r w:rsidRPr="00DD3C50">
          <w:rPr>
            <w:rStyle w:val="Hyperlink"/>
            <w:rFonts w:ascii="Jacobs Chronos" w:hAnsi="Jacobs Chronos" w:cs="Jacobs Chronos"/>
            <w:b/>
            <w:bCs/>
            <w:sz w:val="22"/>
            <w:szCs w:val="22"/>
            <w:lang w:val="en-US"/>
          </w:rPr>
          <w:t>Puerto Rico Aqueduct and Sewer Authority</w:t>
        </w:r>
      </w:hyperlink>
      <w:r w:rsidRPr="50C41D83">
        <w:rPr>
          <w:rStyle w:val="normaltextrun"/>
          <w:rFonts w:ascii="Jacobs Chronos" w:hAnsi="Jacobs Chronos" w:cs="Jacobs Chronos"/>
          <w:sz w:val="22"/>
          <w:szCs w:val="22"/>
          <w:lang w:val="en-US"/>
        </w:rPr>
        <w:t xml:space="preserve"> – Integrated more than 7,700 sensors and 3,000 assets into a unified digital storm-response platform, strengthening operational coordination across the island during hurricanes.</w:t>
      </w:r>
    </w:p>
    <w:p w14:paraId="3401A2FD" w14:textId="4642C7A3" w:rsidR="00E17499" w:rsidRPr="0051101D" w:rsidRDefault="77F6FE89" w:rsidP="00E17499">
      <w:pPr>
        <w:pStyle w:val="paragraph"/>
        <w:spacing w:before="240" w:line="360" w:lineRule="auto"/>
        <w:textAlignment w:val="baseline"/>
        <w:rPr>
          <w:rStyle w:val="normaltextrun"/>
          <w:rFonts w:ascii="Jacobs Chronos" w:hAnsi="Jacobs Chronos" w:cs="Jacobs Chronos"/>
          <w:sz w:val="22"/>
          <w:szCs w:val="22"/>
          <w:lang w:val="en-US"/>
        </w:rPr>
      </w:pPr>
      <w:r w:rsidRPr="78AC9501">
        <w:rPr>
          <w:rStyle w:val="normaltextrun"/>
          <w:rFonts w:ascii="Jacobs Chronos" w:hAnsi="Jacobs Chronos" w:cs="Jacobs Chronos"/>
          <w:sz w:val="22"/>
          <w:szCs w:val="22"/>
          <w:lang w:val="en-US"/>
        </w:rPr>
        <w:t xml:space="preserve">These deployments demonstrate how AI-enabled flood intelligence can reduce flood impacts, improve service </w:t>
      </w:r>
      <w:r w:rsidR="4E2EA063" w:rsidRPr="78AC9501">
        <w:rPr>
          <w:rStyle w:val="normaltextrun"/>
          <w:rFonts w:ascii="Jacobs Chronos" w:hAnsi="Jacobs Chronos" w:cs="Jacobs Chronos"/>
          <w:sz w:val="22"/>
          <w:szCs w:val="22"/>
          <w:lang w:val="en-US"/>
        </w:rPr>
        <w:t>continuity</w:t>
      </w:r>
      <w:r w:rsidRPr="78AC9501">
        <w:rPr>
          <w:rStyle w:val="normaltextrun"/>
          <w:rFonts w:ascii="Jacobs Chronos" w:hAnsi="Jacobs Chronos" w:cs="Jacobs Chronos"/>
          <w:sz w:val="22"/>
          <w:szCs w:val="22"/>
          <w:lang w:val="en-US"/>
        </w:rPr>
        <w:t xml:space="preserve"> and guide smarter infrastructure investment. </w:t>
      </w:r>
    </w:p>
    <w:p w14:paraId="416BD339" w14:textId="0E1FE449" w:rsidR="0051101D" w:rsidRPr="00206FD2" w:rsidRDefault="2D97F511" w:rsidP="78AC9501">
      <w:pPr>
        <w:pStyle w:val="paragraph"/>
        <w:spacing w:before="240" w:line="360" w:lineRule="auto"/>
        <w:textAlignment w:val="baseline"/>
        <w:rPr>
          <w:rStyle w:val="normaltextrun"/>
          <w:rFonts w:ascii="Jacobs Chronos" w:hAnsi="Jacobs Chronos" w:cs="Jacobs Chronos"/>
          <w:sz w:val="22"/>
          <w:szCs w:val="22"/>
        </w:rPr>
      </w:pPr>
      <w:r w:rsidRPr="58FB85CF">
        <w:rPr>
          <w:rStyle w:val="normaltextrun"/>
          <w:rFonts w:ascii="Jacobs Chronos" w:hAnsi="Jacobs Chronos" w:cs="Jacobs Chronos"/>
          <w:sz w:val="22"/>
          <w:szCs w:val="22"/>
        </w:rPr>
        <w:t xml:space="preserve">Flood IQ </w:t>
      </w:r>
      <w:r w:rsidR="4B5B7B9E" w:rsidRPr="58FB85CF">
        <w:rPr>
          <w:rStyle w:val="normaltextrun"/>
          <w:rFonts w:ascii="Jacobs Chronos" w:hAnsi="Jacobs Chronos" w:cs="Jacobs Chronos"/>
          <w:sz w:val="22"/>
          <w:szCs w:val="22"/>
        </w:rPr>
        <w:t>provides a unified operational view by combining</w:t>
      </w:r>
      <w:r w:rsidRPr="58FB85CF">
        <w:rPr>
          <w:rStyle w:val="normaltextrun"/>
          <w:rFonts w:ascii="Jacobs Chronos" w:hAnsi="Jacobs Chronos" w:cs="Jacobs Chronos"/>
          <w:sz w:val="22"/>
          <w:szCs w:val="22"/>
        </w:rPr>
        <w:t xml:space="preserve"> rainfall radar, river and coastal conditions, stormwater and wastewater network data, and critical infrastructure</w:t>
      </w:r>
      <w:r w:rsidR="03F181C9" w:rsidRPr="58FB85CF">
        <w:rPr>
          <w:rStyle w:val="normaltextrun"/>
          <w:rFonts w:ascii="Jacobs Chronos" w:hAnsi="Jacobs Chronos" w:cs="Jacobs Chronos"/>
          <w:sz w:val="22"/>
          <w:szCs w:val="22"/>
        </w:rPr>
        <w:t xml:space="preserve"> data</w:t>
      </w:r>
      <w:r w:rsidRPr="58FB85CF">
        <w:rPr>
          <w:rStyle w:val="normaltextrun"/>
          <w:rFonts w:ascii="Jacobs Chronos" w:hAnsi="Jacobs Chronos" w:cs="Jacobs Chronos"/>
          <w:sz w:val="22"/>
          <w:szCs w:val="22"/>
        </w:rPr>
        <w:t>. Using AI-powered analytics, the platform forecasts where flooding may occur and when, identifies system stress points and supports coordinated actions during severe weather events</w:t>
      </w:r>
      <w:r w:rsidR="411F4CF1" w:rsidRPr="58FB85CF">
        <w:rPr>
          <w:rStyle w:val="normaltextrun"/>
          <w:rFonts w:ascii="Jacobs Chronos" w:hAnsi="Jacobs Chronos" w:cs="Jacobs Chronos"/>
          <w:sz w:val="22"/>
          <w:szCs w:val="22"/>
        </w:rPr>
        <w:t xml:space="preserve"> </w:t>
      </w:r>
      <w:r w:rsidR="1F8A32FA" w:rsidRPr="58FB85CF">
        <w:rPr>
          <w:rStyle w:val="normaltextrun"/>
          <w:rFonts w:ascii="Jacobs Chronos" w:hAnsi="Jacobs Chronos" w:cs="Jacobs Chronos"/>
          <w:sz w:val="22"/>
          <w:szCs w:val="22"/>
        </w:rPr>
        <w:t xml:space="preserve">to </w:t>
      </w:r>
      <w:r w:rsidR="5112C80C" w:rsidRPr="58FB85CF">
        <w:rPr>
          <w:rStyle w:val="normaltextrun"/>
          <w:rFonts w:ascii="Jacobs Chronos" w:hAnsi="Jacobs Chronos" w:cs="Jacobs Chronos"/>
          <w:sz w:val="22"/>
          <w:szCs w:val="22"/>
        </w:rPr>
        <w:t>protect</w:t>
      </w:r>
      <w:r w:rsidR="1F8A32FA" w:rsidRPr="58FB85CF">
        <w:rPr>
          <w:rStyle w:val="normaltextrun"/>
          <w:rFonts w:ascii="Jacobs Chronos" w:hAnsi="Jacobs Chronos" w:cs="Jacobs Chronos"/>
          <w:sz w:val="22"/>
          <w:szCs w:val="22"/>
        </w:rPr>
        <w:t xml:space="preserve"> </w:t>
      </w:r>
      <w:r w:rsidR="43836252" w:rsidRPr="00206FD2">
        <w:rPr>
          <w:rStyle w:val="normaltextrun"/>
          <w:rFonts w:ascii="Jacobs Chronos" w:hAnsi="Jacobs Chronos" w:cs="Jacobs Chronos"/>
          <w:sz w:val="22"/>
          <w:szCs w:val="22"/>
        </w:rPr>
        <w:t>communities</w:t>
      </w:r>
      <w:r w:rsidRPr="00206FD2">
        <w:rPr>
          <w:rStyle w:val="normaltextrun"/>
          <w:rFonts w:ascii="Jacobs Chronos" w:hAnsi="Jacobs Chronos" w:cs="Jacobs Chronos"/>
          <w:sz w:val="22"/>
          <w:szCs w:val="22"/>
        </w:rPr>
        <w:t xml:space="preserve">.  </w:t>
      </w:r>
    </w:p>
    <w:p w14:paraId="587650B9" w14:textId="77777777" w:rsidR="00206FD2" w:rsidRPr="00206FD2" w:rsidRDefault="00DD3C50" w:rsidP="0051101D">
      <w:pPr>
        <w:pStyle w:val="paragraph"/>
        <w:spacing w:before="240" w:line="360" w:lineRule="auto"/>
        <w:textAlignment w:val="baseline"/>
        <w:rPr>
          <w:rStyle w:val="normaltextrun"/>
          <w:rFonts w:ascii="Jacobs Chronos" w:hAnsi="Jacobs Chronos" w:cs="Jacobs Chronos"/>
          <w:sz w:val="22"/>
          <w:szCs w:val="22"/>
          <w:lang w:eastAsia="en-US"/>
        </w:rPr>
      </w:pPr>
      <w:r w:rsidRPr="00654A4A">
        <w:rPr>
          <w:rFonts w:ascii="Jacobs Chronos" w:hAnsi="Jacobs Chronos" w:cs="Jacobs Chronos"/>
          <w:sz w:val="22"/>
          <w:szCs w:val="22"/>
        </w:rPr>
        <w:t xml:space="preserve">Flood IQ leverages Jacobs’ novel combination of decades-long infrastructure expertise and advanced digital capabilities, including AI development, cloud-scale data engineering and rapid application development. The solution integrates seamlessly with existing tools including </w:t>
      </w:r>
      <w:hyperlink r:id="rId16">
        <w:r w:rsidRPr="00654A4A">
          <w:rPr>
            <w:rFonts w:ascii="Jacobs Chronos" w:hAnsi="Jacobs Chronos" w:cs="Jacobs Chronos"/>
            <w:color w:val="0000FF"/>
            <w:sz w:val="22"/>
            <w:szCs w:val="22"/>
            <w:u w:val="single"/>
          </w:rPr>
          <w:t>Aqua DNA</w:t>
        </w:r>
      </w:hyperlink>
      <w:r w:rsidRPr="00654A4A">
        <w:rPr>
          <w:rFonts w:ascii="Jacobs Chronos" w:hAnsi="Jacobs Chronos" w:cs="Jacobs Chronos"/>
          <w:sz w:val="22"/>
          <w:szCs w:val="22"/>
        </w:rPr>
        <w:t xml:space="preserve">, </w:t>
      </w:r>
      <w:hyperlink r:id="rId17">
        <w:r w:rsidRPr="00654A4A">
          <w:rPr>
            <w:rFonts w:ascii="Jacobs Chronos" w:hAnsi="Jacobs Chronos" w:cs="Jacobs Chronos"/>
            <w:color w:val="0000FF"/>
            <w:sz w:val="22"/>
            <w:szCs w:val="22"/>
            <w:u w:val="single"/>
          </w:rPr>
          <w:t>Flood Modeller</w:t>
        </w:r>
      </w:hyperlink>
      <w:r w:rsidRPr="00654A4A">
        <w:rPr>
          <w:rFonts w:ascii="Jacobs Chronos" w:hAnsi="Jacobs Chronos" w:cs="Jacobs Chronos"/>
          <w:sz w:val="22"/>
          <w:szCs w:val="22"/>
        </w:rPr>
        <w:t xml:space="preserve"> and </w:t>
      </w:r>
      <w:hyperlink r:id="rId18">
        <w:r w:rsidRPr="00654A4A">
          <w:rPr>
            <w:rFonts w:ascii="Jacobs Chronos" w:hAnsi="Jacobs Chronos" w:cs="Jacobs Chronos"/>
            <w:color w:val="0000FF"/>
            <w:sz w:val="22"/>
            <w:szCs w:val="22"/>
            <w:u w:val="single"/>
          </w:rPr>
          <w:t>Flood Platform</w:t>
        </w:r>
      </w:hyperlink>
      <w:r w:rsidRPr="00654A4A">
        <w:rPr>
          <w:rFonts w:ascii="Jacobs Chronos" w:hAnsi="Jacobs Chronos" w:cs="Jacobs Chronos"/>
          <w:sz w:val="22"/>
          <w:szCs w:val="22"/>
        </w:rPr>
        <w:t xml:space="preserve">, creating a comprehensive ecosystem for flood resilience.  </w:t>
      </w:r>
    </w:p>
    <w:p w14:paraId="6920E9B0" w14:textId="372C472F" w:rsidR="0051101D" w:rsidRPr="0051101D" w:rsidRDefault="28DD023A" w:rsidP="0051101D">
      <w:pPr>
        <w:pStyle w:val="paragraph"/>
        <w:spacing w:before="240" w:line="360" w:lineRule="auto"/>
        <w:textAlignment w:val="baseline"/>
        <w:rPr>
          <w:rStyle w:val="normaltextrun"/>
          <w:rFonts w:ascii="Jacobs Chronos" w:hAnsi="Jacobs Chronos" w:cs="Jacobs Chronos"/>
          <w:sz w:val="22"/>
          <w:szCs w:val="22"/>
          <w:lang w:val="en-US"/>
        </w:rPr>
      </w:pPr>
      <w:r w:rsidRPr="50C41D83">
        <w:rPr>
          <w:rStyle w:val="normaltextrun"/>
          <w:rFonts w:ascii="Jacobs Chronos" w:hAnsi="Jacobs Chronos" w:cs="Jacobs Chronos"/>
          <w:sz w:val="22"/>
          <w:szCs w:val="22"/>
          <w:lang w:val="en-US"/>
        </w:rPr>
        <w:t xml:space="preserve">Learn more about Flood IQ at </w:t>
      </w:r>
      <w:hyperlink r:id="rId19" w:history="1">
        <w:r w:rsidRPr="00377E57">
          <w:rPr>
            <w:rStyle w:val="Hyperlink"/>
            <w:rFonts w:ascii="Jacobs Chronos" w:hAnsi="Jacobs Chronos" w:cs="Jacobs Chronos"/>
            <w:sz w:val="22"/>
            <w:szCs w:val="22"/>
            <w:lang w:val="en-US"/>
          </w:rPr>
          <w:t>Jacobs.com/</w:t>
        </w:r>
        <w:r w:rsidR="5C1580E7" w:rsidRPr="00377E57">
          <w:rPr>
            <w:rStyle w:val="Hyperlink"/>
            <w:rFonts w:ascii="Jacobs Chronos" w:hAnsi="Jacobs Chronos" w:cs="Jacobs Chronos"/>
            <w:sz w:val="22"/>
            <w:szCs w:val="22"/>
            <w:lang w:val="en-US"/>
          </w:rPr>
          <w:t>flood-</w:t>
        </w:r>
        <w:proofErr w:type="spellStart"/>
        <w:r w:rsidR="00FB331A" w:rsidRPr="00377E57">
          <w:rPr>
            <w:rStyle w:val="Hyperlink"/>
            <w:rFonts w:ascii="Jacobs Chronos" w:hAnsi="Jacobs Chronos" w:cs="Jacobs Chronos"/>
            <w:sz w:val="22"/>
            <w:szCs w:val="22"/>
            <w:lang w:val="en-US"/>
          </w:rPr>
          <w:t>iq</w:t>
        </w:r>
        <w:proofErr w:type="spellEnd"/>
        <w:r w:rsidR="5C1580E7" w:rsidRPr="00377E57">
          <w:rPr>
            <w:rStyle w:val="Hyperlink"/>
            <w:rFonts w:ascii="Jacobs Chronos" w:hAnsi="Jacobs Chronos" w:cs="Jacobs Chronos"/>
            <w:sz w:val="22"/>
            <w:szCs w:val="22"/>
            <w:lang w:val="en-US"/>
          </w:rPr>
          <w:t xml:space="preserve"> </w:t>
        </w:r>
      </w:hyperlink>
      <w:r w:rsidRPr="00654A4A">
        <w:rPr>
          <w:rStyle w:val="normaltextrun"/>
          <w:rFonts w:ascii="Jacobs Chronos" w:hAnsi="Jacobs Chronos" w:cs="Jacobs Chronos"/>
          <w:sz w:val="20"/>
          <w:szCs w:val="20"/>
          <w:lang w:val="en-US"/>
        </w:rPr>
        <w:t xml:space="preserve"> </w:t>
      </w:r>
    </w:p>
    <w:p w14:paraId="6E5BC5ED" w14:textId="68FE45A5" w:rsidR="00411D36" w:rsidRDefault="00411D36" w:rsidP="00D4667F">
      <w:pPr>
        <w:spacing w:before="240" w:line="360" w:lineRule="auto"/>
        <w:rPr>
          <w:rFonts w:ascii="Jacobs Chronos" w:hAnsi="Jacobs Chronos" w:cs="Jacobs Chronos"/>
          <w:b/>
          <w:bCs/>
          <w:szCs w:val="22"/>
          <w:lang w:val="en-GB"/>
        </w:rPr>
      </w:pPr>
      <w:r w:rsidRPr="00E14741">
        <w:rPr>
          <w:rFonts w:ascii="Jacobs Chronos" w:hAnsi="Jacobs Chronos" w:cs="Jacobs Chronos"/>
          <w:b/>
          <w:bCs/>
          <w:szCs w:val="22"/>
          <w:lang w:val="en-GB"/>
        </w:rPr>
        <w:lastRenderedPageBreak/>
        <w:t>Notes to editors</w:t>
      </w:r>
    </w:p>
    <w:p w14:paraId="1312AC08" w14:textId="71B2FEE3" w:rsidR="00165A5D" w:rsidRDefault="00165A5D" w:rsidP="00D4667F">
      <w:pPr>
        <w:spacing w:before="240" w:line="360" w:lineRule="auto"/>
        <w:rPr>
          <w:rFonts w:ascii="Jacobs Chronos" w:hAnsi="Jacobs Chronos" w:cs="Jacobs Chronos"/>
          <w:b/>
          <w:bCs/>
          <w:szCs w:val="22"/>
        </w:rPr>
      </w:pPr>
      <w:r w:rsidRPr="00165A5D">
        <w:rPr>
          <w:rFonts w:ascii="Jacobs Chronos" w:hAnsi="Jacobs Chronos" w:cs="Jacobs Chronos"/>
          <w:b/>
          <w:bCs/>
          <w:szCs w:val="22"/>
        </w:rPr>
        <w:t>About Flood IQ</w:t>
      </w:r>
    </w:p>
    <w:p w14:paraId="00758B0C" w14:textId="77777777" w:rsidR="00165A5D" w:rsidRPr="0051101D" w:rsidRDefault="00165A5D" w:rsidP="00165A5D">
      <w:pPr>
        <w:pStyle w:val="paragraph"/>
        <w:spacing w:before="240" w:line="360" w:lineRule="auto"/>
        <w:textAlignment w:val="baseline"/>
        <w:rPr>
          <w:rStyle w:val="normaltextrun"/>
          <w:rFonts w:ascii="Jacobs Chronos" w:hAnsi="Jacobs Chronos" w:cs="Jacobs Chronos"/>
          <w:sz w:val="22"/>
          <w:szCs w:val="22"/>
          <w:lang w:val="en-US"/>
        </w:rPr>
      </w:pPr>
      <w:r w:rsidRPr="0051101D">
        <w:rPr>
          <w:rStyle w:val="normaltextrun"/>
          <w:rFonts w:ascii="Jacobs Chronos" w:hAnsi="Jacobs Chronos" w:cs="Jacobs Chronos"/>
          <w:sz w:val="22"/>
          <w:szCs w:val="22"/>
          <w:lang w:val="en-US"/>
        </w:rPr>
        <w:t xml:space="preserve">Flood IQ includes two integrated solution suites: </w:t>
      </w:r>
    </w:p>
    <w:p w14:paraId="3863EAAE" w14:textId="77777777" w:rsidR="00165A5D" w:rsidRPr="0051101D" w:rsidRDefault="00165A5D" w:rsidP="00165A5D">
      <w:pPr>
        <w:pStyle w:val="paragraph"/>
        <w:spacing w:before="240" w:line="360" w:lineRule="auto"/>
        <w:textAlignment w:val="baseline"/>
        <w:rPr>
          <w:rStyle w:val="normaltextrun"/>
          <w:rFonts w:ascii="Jacobs Chronos" w:hAnsi="Jacobs Chronos" w:cs="Jacobs Chronos"/>
          <w:b/>
          <w:bCs/>
          <w:sz w:val="22"/>
          <w:szCs w:val="22"/>
          <w:lang w:val="en-US"/>
        </w:rPr>
      </w:pPr>
      <w:r w:rsidRPr="0051101D">
        <w:rPr>
          <w:rStyle w:val="normaltextrun"/>
          <w:rFonts w:ascii="Jacobs Chronos" w:hAnsi="Jacobs Chronos" w:cs="Jacobs Chronos"/>
          <w:b/>
          <w:bCs/>
          <w:sz w:val="22"/>
          <w:szCs w:val="22"/>
          <w:lang w:val="en-US"/>
        </w:rPr>
        <w:t xml:space="preserve">Preparedness Suite </w:t>
      </w:r>
    </w:p>
    <w:p w14:paraId="6C2EEC34" w14:textId="77777777" w:rsidR="00165A5D" w:rsidRPr="0051101D" w:rsidRDefault="00165A5D" w:rsidP="00165A5D">
      <w:pPr>
        <w:pStyle w:val="paragraph"/>
        <w:numPr>
          <w:ilvl w:val="0"/>
          <w:numId w:val="2"/>
        </w:numPr>
        <w:spacing w:before="240" w:beforeAutospacing="0" w:line="360" w:lineRule="auto"/>
        <w:ind w:left="714" w:hanging="357"/>
        <w:contextualSpacing/>
        <w:textAlignment w:val="baseline"/>
        <w:rPr>
          <w:rStyle w:val="normaltextrun"/>
          <w:rFonts w:ascii="Jacobs Chronos" w:hAnsi="Jacobs Chronos" w:cs="Jacobs Chronos"/>
          <w:sz w:val="22"/>
          <w:szCs w:val="22"/>
          <w:lang w:val="en-US"/>
        </w:rPr>
      </w:pPr>
      <w:r w:rsidRPr="0051101D">
        <w:rPr>
          <w:rStyle w:val="normaltextrun"/>
          <w:rFonts w:ascii="Jacobs Chronos" w:hAnsi="Jacobs Chronos" w:cs="Jacobs Chronos"/>
          <w:b/>
          <w:bCs/>
          <w:sz w:val="22"/>
          <w:szCs w:val="22"/>
          <w:lang w:val="en-US"/>
        </w:rPr>
        <w:t xml:space="preserve">Rapid </w:t>
      </w:r>
      <w:r>
        <w:rPr>
          <w:rStyle w:val="normaltextrun"/>
          <w:rFonts w:ascii="Jacobs Chronos" w:hAnsi="Jacobs Chronos" w:cs="Jacobs Chronos"/>
          <w:b/>
          <w:bCs/>
          <w:sz w:val="22"/>
          <w:szCs w:val="22"/>
          <w:lang w:val="en-US"/>
        </w:rPr>
        <w:t>f</w:t>
      </w:r>
      <w:r w:rsidRPr="0051101D">
        <w:rPr>
          <w:rStyle w:val="normaltextrun"/>
          <w:rFonts w:ascii="Jacobs Chronos" w:hAnsi="Jacobs Chronos" w:cs="Jacobs Chronos"/>
          <w:b/>
          <w:bCs/>
          <w:sz w:val="22"/>
          <w:szCs w:val="22"/>
          <w:lang w:val="en-US"/>
        </w:rPr>
        <w:t>orecasting</w:t>
      </w:r>
      <w:r w:rsidRPr="0051101D">
        <w:rPr>
          <w:rStyle w:val="normaltextrun"/>
          <w:rFonts w:ascii="Jacobs Chronos" w:hAnsi="Jacobs Chronos" w:cs="Jacobs Chronos"/>
          <w:sz w:val="22"/>
          <w:szCs w:val="22"/>
          <w:lang w:val="en-US"/>
        </w:rPr>
        <w:t xml:space="preserve"> </w:t>
      </w:r>
      <w:r>
        <w:rPr>
          <w:rStyle w:val="normaltextrun"/>
          <w:rFonts w:ascii="Jacobs Chronos" w:hAnsi="Jacobs Chronos" w:cs="Jacobs Chronos"/>
          <w:sz w:val="22"/>
          <w:szCs w:val="22"/>
          <w:lang w:val="en-US"/>
        </w:rPr>
        <w:t>to provide</w:t>
      </w:r>
      <w:r w:rsidRPr="0051101D">
        <w:rPr>
          <w:rStyle w:val="normaltextrun"/>
          <w:rFonts w:ascii="Jacobs Chronos" w:hAnsi="Jacobs Chronos" w:cs="Jacobs Chronos"/>
          <w:sz w:val="22"/>
          <w:szCs w:val="22"/>
          <w:lang w:val="en-US"/>
        </w:rPr>
        <w:t xml:space="preserve"> 24</w:t>
      </w:r>
      <w:r>
        <w:rPr>
          <w:rStyle w:val="normaltextrun"/>
          <w:rFonts w:ascii="Jacobs Chronos" w:hAnsi="Jacobs Chronos" w:cs="Jacobs Chronos"/>
          <w:sz w:val="22"/>
          <w:szCs w:val="22"/>
          <w:lang w:val="en-US"/>
        </w:rPr>
        <w:t>-</w:t>
      </w:r>
      <w:r w:rsidRPr="0051101D">
        <w:rPr>
          <w:rStyle w:val="normaltextrun"/>
          <w:rFonts w:ascii="Jacobs Chronos" w:hAnsi="Jacobs Chronos" w:cs="Jacobs Chronos"/>
          <w:sz w:val="22"/>
          <w:szCs w:val="22"/>
          <w:lang w:val="en-US"/>
        </w:rPr>
        <w:t xml:space="preserve"> to 72</w:t>
      </w:r>
      <w:r>
        <w:rPr>
          <w:rStyle w:val="normaltextrun"/>
          <w:rFonts w:ascii="Jacobs Chronos" w:hAnsi="Jacobs Chronos" w:cs="Jacobs Chronos"/>
          <w:sz w:val="22"/>
          <w:szCs w:val="22"/>
          <w:lang w:val="en-US"/>
        </w:rPr>
        <w:t>-</w:t>
      </w:r>
      <w:r w:rsidRPr="0051101D">
        <w:rPr>
          <w:rStyle w:val="normaltextrun"/>
          <w:rFonts w:ascii="Jacobs Chronos" w:hAnsi="Jacobs Chronos" w:cs="Jacobs Chronos"/>
          <w:sz w:val="22"/>
          <w:szCs w:val="22"/>
          <w:lang w:val="en-US"/>
        </w:rPr>
        <w:t>hour</w:t>
      </w:r>
      <w:r>
        <w:rPr>
          <w:rStyle w:val="normaltextrun"/>
          <w:rFonts w:ascii="Jacobs Chronos" w:hAnsi="Jacobs Chronos" w:cs="Jacobs Chronos"/>
          <w:sz w:val="22"/>
          <w:szCs w:val="22"/>
          <w:lang w:val="en-US"/>
        </w:rPr>
        <w:t xml:space="preserve"> lead times ahead of potential flooding</w:t>
      </w:r>
    </w:p>
    <w:p w14:paraId="5F2867C5" w14:textId="77777777" w:rsidR="00165A5D" w:rsidRPr="0051101D" w:rsidRDefault="00165A5D" w:rsidP="00165A5D">
      <w:pPr>
        <w:pStyle w:val="paragraph"/>
        <w:numPr>
          <w:ilvl w:val="0"/>
          <w:numId w:val="2"/>
        </w:numPr>
        <w:spacing w:before="240" w:beforeAutospacing="0" w:line="360" w:lineRule="auto"/>
        <w:ind w:left="714" w:hanging="357"/>
        <w:contextualSpacing/>
        <w:textAlignment w:val="baseline"/>
        <w:rPr>
          <w:rStyle w:val="normaltextrun"/>
          <w:rFonts w:ascii="Jacobs Chronos" w:hAnsi="Jacobs Chronos" w:cs="Jacobs Chronos"/>
          <w:sz w:val="22"/>
          <w:szCs w:val="22"/>
          <w:lang w:val="en-US"/>
        </w:rPr>
      </w:pPr>
      <w:r w:rsidRPr="0051101D">
        <w:rPr>
          <w:rStyle w:val="normaltextrun"/>
          <w:rFonts w:ascii="Jacobs Chronos" w:hAnsi="Jacobs Chronos" w:cs="Jacobs Chronos"/>
          <w:b/>
          <w:bCs/>
          <w:sz w:val="22"/>
          <w:szCs w:val="22"/>
          <w:lang w:val="en-US"/>
        </w:rPr>
        <w:t xml:space="preserve">AI </w:t>
      </w:r>
      <w:r>
        <w:rPr>
          <w:rStyle w:val="normaltextrun"/>
          <w:rFonts w:ascii="Jacobs Chronos" w:hAnsi="Jacobs Chronos" w:cs="Jacobs Chronos"/>
          <w:b/>
          <w:bCs/>
          <w:sz w:val="22"/>
          <w:szCs w:val="22"/>
          <w:lang w:val="en-US"/>
        </w:rPr>
        <w:t>r</w:t>
      </w:r>
      <w:r w:rsidRPr="0051101D">
        <w:rPr>
          <w:rStyle w:val="normaltextrun"/>
          <w:rFonts w:ascii="Jacobs Chronos" w:hAnsi="Jacobs Chronos" w:cs="Jacobs Chronos"/>
          <w:b/>
          <w:bCs/>
          <w:sz w:val="22"/>
          <w:szCs w:val="22"/>
          <w:lang w:val="en-US"/>
        </w:rPr>
        <w:t xml:space="preserve">esilience </w:t>
      </w:r>
      <w:r>
        <w:rPr>
          <w:rStyle w:val="normaltextrun"/>
          <w:rFonts w:ascii="Jacobs Chronos" w:hAnsi="Jacobs Chronos" w:cs="Jacobs Chronos"/>
          <w:b/>
          <w:bCs/>
          <w:sz w:val="22"/>
          <w:szCs w:val="22"/>
          <w:lang w:val="en-US"/>
        </w:rPr>
        <w:t>p</w:t>
      </w:r>
      <w:r w:rsidRPr="0051101D">
        <w:rPr>
          <w:rStyle w:val="normaltextrun"/>
          <w:rFonts w:ascii="Jacobs Chronos" w:hAnsi="Jacobs Chronos" w:cs="Jacobs Chronos"/>
          <w:b/>
          <w:bCs/>
          <w:sz w:val="22"/>
          <w:szCs w:val="22"/>
          <w:lang w:val="en-US"/>
        </w:rPr>
        <w:t>lanning</w:t>
      </w:r>
      <w:r w:rsidRPr="0051101D" w:rsidDel="00EF3DF4">
        <w:rPr>
          <w:rStyle w:val="normaltextrun"/>
          <w:rFonts w:ascii="Jacobs Chronos" w:hAnsi="Jacobs Chronos" w:cs="Jacobs Chronos"/>
          <w:sz w:val="22"/>
          <w:szCs w:val="22"/>
          <w:lang w:val="en-US"/>
        </w:rPr>
        <w:t xml:space="preserve"> </w:t>
      </w:r>
      <w:r>
        <w:rPr>
          <w:rStyle w:val="normaltextrun"/>
          <w:rFonts w:ascii="Jacobs Chronos" w:hAnsi="Jacobs Chronos" w:cs="Jacobs Chronos"/>
          <w:sz w:val="22"/>
          <w:szCs w:val="22"/>
          <w:lang w:val="en-US"/>
        </w:rPr>
        <w:t xml:space="preserve">to </w:t>
      </w:r>
      <w:r w:rsidRPr="0051101D">
        <w:rPr>
          <w:rStyle w:val="normaltextrun"/>
          <w:rFonts w:ascii="Jacobs Chronos" w:hAnsi="Jacobs Chronos" w:cs="Jacobs Chronos"/>
          <w:sz w:val="22"/>
          <w:szCs w:val="22"/>
          <w:lang w:val="en-US"/>
        </w:rPr>
        <w:t>evaluat</w:t>
      </w:r>
      <w:r>
        <w:rPr>
          <w:rStyle w:val="normaltextrun"/>
          <w:rFonts w:ascii="Jacobs Chronos" w:hAnsi="Jacobs Chronos" w:cs="Jacobs Chronos"/>
          <w:sz w:val="22"/>
          <w:szCs w:val="22"/>
          <w:lang w:val="en-US"/>
        </w:rPr>
        <w:t>e</w:t>
      </w:r>
      <w:r w:rsidRPr="0051101D">
        <w:rPr>
          <w:rStyle w:val="normaltextrun"/>
          <w:rFonts w:ascii="Jacobs Chronos" w:hAnsi="Jacobs Chronos" w:cs="Jacobs Chronos"/>
          <w:sz w:val="22"/>
          <w:szCs w:val="22"/>
          <w:lang w:val="en-US"/>
        </w:rPr>
        <w:t xml:space="preserve"> mitigation strategies across future climate scenarios </w:t>
      </w:r>
    </w:p>
    <w:p w14:paraId="2C21EB86" w14:textId="77777777" w:rsidR="00165A5D" w:rsidRDefault="00165A5D" w:rsidP="00165A5D">
      <w:pPr>
        <w:pStyle w:val="paragraph"/>
        <w:numPr>
          <w:ilvl w:val="0"/>
          <w:numId w:val="2"/>
        </w:numPr>
        <w:spacing w:before="240" w:beforeAutospacing="0" w:line="360" w:lineRule="auto"/>
        <w:ind w:left="714" w:hanging="357"/>
        <w:contextualSpacing/>
        <w:textAlignment w:val="baseline"/>
        <w:rPr>
          <w:rStyle w:val="normaltextrun"/>
          <w:rFonts w:ascii="Jacobs Chronos" w:hAnsi="Jacobs Chronos" w:cs="Jacobs Chronos"/>
          <w:sz w:val="22"/>
          <w:szCs w:val="22"/>
          <w:lang w:val="en-US"/>
        </w:rPr>
      </w:pPr>
      <w:r w:rsidRPr="0051101D">
        <w:rPr>
          <w:rStyle w:val="normaltextrun"/>
          <w:rFonts w:ascii="Jacobs Chronos" w:hAnsi="Jacobs Chronos" w:cs="Jacobs Chronos"/>
          <w:b/>
          <w:bCs/>
          <w:sz w:val="22"/>
          <w:szCs w:val="22"/>
          <w:lang w:val="en-US"/>
        </w:rPr>
        <w:t xml:space="preserve">Smart </w:t>
      </w:r>
      <w:r>
        <w:rPr>
          <w:rStyle w:val="normaltextrun"/>
          <w:rFonts w:ascii="Jacobs Chronos" w:hAnsi="Jacobs Chronos" w:cs="Jacobs Chronos"/>
          <w:b/>
          <w:bCs/>
          <w:sz w:val="22"/>
          <w:szCs w:val="22"/>
          <w:lang w:val="en-US"/>
        </w:rPr>
        <w:t>a</w:t>
      </w:r>
      <w:r w:rsidRPr="0051101D">
        <w:rPr>
          <w:rStyle w:val="normaltextrun"/>
          <w:rFonts w:ascii="Jacobs Chronos" w:hAnsi="Jacobs Chronos" w:cs="Jacobs Chronos"/>
          <w:b/>
          <w:bCs/>
          <w:sz w:val="22"/>
          <w:szCs w:val="22"/>
          <w:lang w:val="en-US"/>
        </w:rPr>
        <w:t xml:space="preserve">sset </w:t>
      </w:r>
      <w:r>
        <w:rPr>
          <w:rStyle w:val="normaltextrun"/>
          <w:rFonts w:ascii="Jacobs Chronos" w:hAnsi="Jacobs Chronos" w:cs="Jacobs Chronos"/>
          <w:b/>
          <w:bCs/>
          <w:sz w:val="22"/>
          <w:szCs w:val="22"/>
          <w:lang w:val="en-US"/>
        </w:rPr>
        <w:t>u</w:t>
      </w:r>
      <w:r w:rsidRPr="0051101D">
        <w:rPr>
          <w:rStyle w:val="normaltextrun"/>
          <w:rFonts w:ascii="Jacobs Chronos" w:hAnsi="Jacobs Chronos" w:cs="Jacobs Chronos"/>
          <w:b/>
          <w:bCs/>
          <w:sz w:val="22"/>
          <w:szCs w:val="22"/>
          <w:lang w:val="en-US"/>
        </w:rPr>
        <w:t>pgrades</w:t>
      </w:r>
      <w:r w:rsidRPr="0051101D">
        <w:rPr>
          <w:rStyle w:val="normaltextrun"/>
          <w:rFonts w:ascii="Jacobs Chronos" w:hAnsi="Jacobs Chronos" w:cs="Jacobs Chronos"/>
          <w:sz w:val="22"/>
          <w:szCs w:val="22"/>
          <w:lang w:val="en-US"/>
        </w:rPr>
        <w:t xml:space="preserve"> </w:t>
      </w:r>
      <w:r>
        <w:rPr>
          <w:rStyle w:val="normaltextrun"/>
          <w:rFonts w:ascii="Jacobs Chronos" w:hAnsi="Jacobs Chronos" w:cs="Jacobs Chronos"/>
          <w:sz w:val="22"/>
          <w:szCs w:val="22"/>
          <w:lang w:val="en-US"/>
        </w:rPr>
        <w:t>to provide</w:t>
      </w:r>
      <w:r w:rsidRPr="0051101D">
        <w:rPr>
          <w:rStyle w:val="normaltextrun"/>
          <w:rFonts w:ascii="Jacobs Chronos" w:hAnsi="Jacobs Chronos" w:cs="Jacobs Chronos"/>
          <w:sz w:val="22"/>
          <w:szCs w:val="22"/>
          <w:lang w:val="en-US"/>
        </w:rPr>
        <w:t xml:space="preserve"> predictive identification of infrastructure most at risk of failure </w:t>
      </w:r>
    </w:p>
    <w:p w14:paraId="5FF61434" w14:textId="77777777" w:rsidR="00165A5D" w:rsidRPr="0034545E" w:rsidRDefault="00165A5D" w:rsidP="00BF1530">
      <w:pPr>
        <w:pStyle w:val="paragraph"/>
        <w:spacing w:before="240" w:beforeAutospacing="0" w:line="360" w:lineRule="auto"/>
        <w:textAlignment w:val="baseline"/>
        <w:rPr>
          <w:rStyle w:val="normaltextrun"/>
          <w:rFonts w:ascii="Jacobs Chronos" w:hAnsi="Jacobs Chronos" w:cs="Jacobs Chronos"/>
          <w:b/>
          <w:bCs/>
          <w:sz w:val="22"/>
          <w:szCs w:val="22"/>
          <w:lang w:val="en-US"/>
        </w:rPr>
      </w:pPr>
      <w:r w:rsidRPr="0034545E">
        <w:rPr>
          <w:rStyle w:val="normaltextrun"/>
          <w:rFonts w:ascii="Jacobs Chronos" w:hAnsi="Jacobs Chronos" w:cs="Jacobs Chronos"/>
          <w:b/>
          <w:bCs/>
          <w:sz w:val="22"/>
          <w:szCs w:val="22"/>
          <w:lang w:val="en-US"/>
        </w:rPr>
        <w:t xml:space="preserve">Real-Time Response Suite </w:t>
      </w:r>
    </w:p>
    <w:p w14:paraId="7E71E940" w14:textId="77777777" w:rsidR="00165A5D" w:rsidRDefault="00165A5D" w:rsidP="00BF1530">
      <w:pPr>
        <w:numPr>
          <w:ilvl w:val="0"/>
          <w:numId w:val="2"/>
        </w:numPr>
        <w:spacing w:before="240" w:after="100" w:afterAutospacing="1" w:line="360" w:lineRule="auto"/>
        <w:ind w:left="714" w:hanging="357"/>
        <w:textAlignment w:val="baseline"/>
        <w:rPr>
          <w:rFonts w:ascii="Jacobs Chronos" w:hAnsi="Jacobs Chronos" w:cs="Jacobs Chronos"/>
          <w:szCs w:val="22"/>
        </w:rPr>
      </w:pPr>
      <w:r w:rsidRPr="00F060E8">
        <w:rPr>
          <w:rStyle w:val="normaltextrun"/>
          <w:rFonts w:ascii="Jacobs Chronos" w:hAnsi="Jacobs Chronos" w:cs="Jacobs Chronos"/>
          <w:b/>
          <w:bCs/>
          <w:szCs w:val="22"/>
        </w:rPr>
        <w:t>System-</w:t>
      </w:r>
      <w:r w:rsidRPr="00097C79">
        <w:rPr>
          <w:rStyle w:val="normaltextrun"/>
          <w:rFonts w:ascii="Jacobs Chronos" w:hAnsi="Jacobs Chronos" w:cs="Jacobs Chronos"/>
          <w:b/>
          <w:bCs/>
          <w:szCs w:val="22"/>
        </w:rPr>
        <w:t>wide visibility</w:t>
      </w:r>
      <w:r w:rsidRPr="00F060E8">
        <w:rPr>
          <w:rStyle w:val="normaltextrun"/>
          <w:rFonts w:ascii="Jacobs Chronos" w:hAnsi="Jacobs Chronos" w:cs="Jacobs Chronos"/>
          <w:szCs w:val="22"/>
        </w:rPr>
        <w:t xml:space="preserve"> across rainfall, runoff, water infrastructure, local drainage systems, rivers, and coastal conditions; </w:t>
      </w:r>
      <w:r w:rsidRPr="00F060E8">
        <w:rPr>
          <w:rFonts w:ascii="Jacobs Chronos" w:hAnsi="Jacobs Chronos" w:cs="Jacobs Chronos"/>
          <w:szCs w:val="22"/>
        </w:rPr>
        <w:t>multi-agency visibility enabling coordinated emergency response and traffic management</w:t>
      </w:r>
    </w:p>
    <w:p w14:paraId="730E3EB3" w14:textId="77777777" w:rsidR="00165A5D" w:rsidRDefault="00165A5D" w:rsidP="00165A5D">
      <w:pPr>
        <w:numPr>
          <w:ilvl w:val="0"/>
          <w:numId w:val="2"/>
        </w:numPr>
        <w:spacing w:before="240" w:after="160" w:line="360" w:lineRule="auto"/>
        <w:ind w:left="714" w:hanging="357"/>
        <w:contextualSpacing/>
        <w:textAlignment w:val="baseline"/>
        <w:rPr>
          <w:rStyle w:val="normaltextrun"/>
          <w:rFonts w:ascii="Jacobs Chronos" w:hAnsi="Jacobs Chronos" w:cs="Jacobs Chronos"/>
          <w:szCs w:val="22"/>
        </w:rPr>
      </w:pPr>
      <w:r w:rsidRPr="00F060E8">
        <w:rPr>
          <w:rStyle w:val="normaltextrun"/>
          <w:rFonts w:ascii="Jacobs Chronos" w:hAnsi="Jacobs Chronos" w:cs="Jacobs Chronos"/>
          <w:b/>
          <w:bCs/>
          <w:szCs w:val="22"/>
        </w:rPr>
        <w:t xml:space="preserve">AI operational decision support for </w:t>
      </w:r>
      <w:r w:rsidRPr="00F060E8">
        <w:rPr>
          <w:rStyle w:val="normaltextrun"/>
          <w:rFonts w:ascii="Jacobs Chronos" w:hAnsi="Jacobs Chronos" w:cs="Jacobs Chronos"/>
          <w:szCs w:val="22"/>
        </w:rPr>
        <w:t>pumps, gates and storage assets</w:t>
      </w:r>
    </w:p>
    <w:p w14:paraId="04883C03" w14:textId="77777777" w:rsidR="00165A5D" w:rsidRPr="0051101D" w:rsidRDefault="00165A5D" w:rsidP="00165A5D">
      <w:pPr>
        <w:numPr>
          <w:ilvl w:val="0"/>
          <w:numId w:val="2"/>
        </w:numPr>
        <w:spacing w:before="240" w:after="160" w:line="360" w:lineRule="auto"/>
        <w:ind w:left="714" w:hanging="357"/>
        <w:contextualSpacing/>
        <w:textAlignment w:val="baseline"/>
        <w:rPr>
          <w:rStyle w:val="normaltextrun"/>
          <w:rFonts w:ascii="Jacobs Chronos" w:hAnsi="Jacobs Chronos" w:cs="Jacobs Chronos"/>
          <w:szCs w:val="22"/>
        </w:rPr>
      </w:pPr>
      <w:r w:rsidRPr="00F060E8">
        <w:rPr>
          <w:rStyle w:val="normaltextrun"/>
          <w:rFonts w:ascii="Jacobs Chronos" w:hAnsi="Jacobs Chronos" w:cs="Jacobs Chronos"/>
          <w:b/>
          <w:szCs w:val="22"/>
        </w:rPr>
        <w:t>Public alerts and</w:t>
      </w:r>
      <w:r w:rsidRPr="00462FC0">
        <w:rPr>
          <w:rStyle w:val="normaltextrun"/>
          <w:rFonts w:ascii="Jacobs Chronos" w:hAnsi="Jacobs Chronos" w:cs="Jacobs Chronos"/>
          <w:b/>
          <w:szCs w:val="22"/>
        </w:rPr>
        <w:t xml:space="preserve"> localized risk updates</w:t>
      </w:r>
      <w:r w:rsidRPr="0051101D">
        <w:rPr>
          <w:rStyle w:val="normaltextrun"/>
          <w:rFonts w:ascii="Jacobs Chronos" w:hAnsi="Jacobs Chronos" w:cs="Jacobs Chronos"/>
          <w:szCs w:val="22"/>
        </w:rPr>
        <w:t xml:space="preserve"> for communities and stakeholders </w:t>
      </w:r>
    </w:p>
    <w:p w14:paraId="08680DC2" w14:textId="77777777" w:rsidR="00DA57DF" w:rsidRPr="0051101D" w:rsidRDefault="00DA57DF" w:rsidP="00E14741">
      <w:pPr>
        <w:pStyle w:val="paragraph"/>
        <w:spacing w:before="240" w:line="360" w:lineRule="auto"/>
        <w:textAlignment w:val="baseline"/>
        <w:rPr>
          <w:rStyle w:val="normaltextrun"/>
          <w:rFonts w:ascii="Jacobs Chronos" w:hAnsi="Jacobs Chronos" w:cs="Jacobs Chronos"/>
          <w:sz w:val="22"/>
          <w:szCs w:val="22"/>
          <w:lang w:val="en-US"/>
        </w:rPr>
      </w:pPr>
      <w:r w:rsidRPr="00357FAF">
        <w:rPr>
          <w:rStyle w:val="normaltextrun"/>
          <w:rFonts w:ascii="Jacobs Chronos" w:hAnsi="Jacobs Chronos" w:cs="Jacobs Chronos"/>
          <w:sz w:val="22"/>
          <w:szCs w:val="22"/>
          <w:lang w:val="en-US"/>
        </w:rPr>
        <w:t xml:space="preserve">Through this approach, organizations can expand </w:t>
      </w:r>
      <w:r>
        <w:rPr>
          <w:rStyle w:val="normaltextrun"/>
          <w:rFonts w:ascii="Jacobs Chronos" w:hAnsi="Jacobs Chronos" w:cs="Jacobs Chronos"/>
          <w:sz w:val="22"/>
          <w:szCs w:val="22"/>
          <w:lang w:val="en-US"/>
        </w:rPr>
        <w:t xml:space="preserve">flood </w:t>
      </w:r>
      <w:r w:rsidRPr="00357FAF">
        <w:rPr>
          <w:rStyle w:val="normaltextrun"/>
          <w:rFonts w:ascii="Jacobs Chronos" w:hAnsi="Jacobs Chronos" w:cs="Jacobs Chronos"/>
          <w:sz w:val="22"/>
          <w:szCs w:val="22"/>
          <w:lang w:val="en-US"/>
        </w:rPr>
        <w:t xml:space="preserve">forecasting coverage more quickly, evaluate </w:t>
      </w:r>
      <w:r>
        <w:rPr>
          <w:rStyle w:val="normaltextrun"/>
          <w:rFonts w:ascii="Jacobs Chronos" w:hAnsi="Jacobs Chronos" w:cs="Jacobs Chronos"/>
          <w:sz w:val="22"/>
          <w:szCs w:val="22"/>
          <w:lang w:val="en-US"/>
        </w:rPr>
        <w:t xml:space="preserve">thousands of </w:t>
      </w:r>
      <w:r w:rsidRPr="00357FAF">
        <w:rPr>
          <w:rStyle w:val="normaltextrun"/>
          <w:rFonts w:ascii="Jacobs Chronos" w:hAnsi="Jacobs Chronos" w:cs="Jacobs Chronos"/>
          <w:sz w:val="22"/>
          <w:szCs w:val="22"/>
          <w:lang w:val="en-US"/>
        </w:rPr>
        <w:t>resilience strategies</w:t>
      </w:r>
      <w:r>
        <w:rPr>
          <w:rStyle w:val="normaltextrun"/>
          <w:rFonts w:ascii="Jacobs Chronos" w:hAnsi="Jacobs Chronos" w:cs="Jacobs Chronos"/>
          <w:sz w:val="22"/>
          <w:szCs w:val="22"/>
          <w:lang w:val="en-US"/>
        </w:rPr>
        <w:t>, prioritize infrastructure investment</w:t>
      </w:r>
      <w:r w:rsidRPr="00357FAF">
        <w:rPr>
          <w:rStyle w:val="normaltextrun"/>
          <w:rFonts w:ascii="Jacobs Chronos" w:hAnsi="Jacobs Chronos" w:cs="Jacobs Chronos"/>
          <w:sz w:val="22"/>
          <w:szCs w:val="22"/>
          <w:lang w:val="en-US"/>
        </w:rPr>
        <w:t xml:space="preserve"> and improve coordination during severe weather events.</w:t>
      </w:r>
    </w:p>
    <w:p w14:paraId="288CE80D" w14:textId="50628381" w:rsidR="00B55DF2" w:rsidRPr="00D4667F" w:rsidRDefault="002D0230" w:rsidP="00D4667F">
      <w:pPr>
        <w:spacing w:before="240" w:line="360" w:lineRule="auto"/>
        <w:rPr>
          <w:rFonts w:ascii="Jacobs Chronos" w:hAnsi="Jacobs Chronos" w:cs="Jacobs Chronos"/>
          <w:szCs w:val="22"/>
        </w:rPr>
      </w:pPr>
      <w:r w:rsidRPr="00D4667F">
        <w:rPr>
          <w:rFonts w:ascii="Jacobs Chronos" w:hAnsi="Jacobs Chronos" w:cs="Jacobs Chronos"/>
          <w:szCs w:val="22"/>
          <w:lang w:val="en-GB"/>
        </w:rPr>
        <w:t xml:space="preserve">At Jacobs, we're challenging today to reinvent tomorrow – delivering outcomes and solutions for the world’s most complex challenges. With approximately $12 billion in annual revenue and a team of </w:t>
      </w:r>
      <w:r w:rsidR="003421D1" w:rsidRPr="00D4667F">
        <w:rPr>
          <w:rFonts w:ascii="Jacobs Chronos" w:hAnsi="Jacobs Chronos" w:cs="Jacobs Chronos"/>
          <w:szCs w:val="22"/>
          <w:lang w:val="en-GB"/>
        </w:rPr>
        <w:t>approximately 47,000</w:t>
      </w:r>
      <w:r w:rsidRPr="00D4667F">
        <w:rPr>
          <w:rFonts w:ascii="Jacobs Chronos" w:hAnsi="Jacobs Chronos" w:cs="Jacobs Chronos"/>
          <w:szCs w:val="22"/>
          <w:lang w:val="en-GB"/>
        </w:rPr>
        <w:t xml:space="preserve">, we provide end-to-end services in advanced manufacturing, cities &amp; places, energy, environmental, life sciences, transportation and water. From advisory and consulting, feasibility, planning, design, program and lifecycle management, we’re creating a more connected and sustainable world. See how at </w:t>
      </w:r>
      <w:hyperlink r:id="rId20">
        <w:r w:rsidRPr="00D4667F">
          <w:rPr>
            <w:rStyle w:val="Hyperlink"/>
            <w:rFonts w:ascii="Jacobs Chronos" w:hAnsi="Jacobs Chronos" w:cs="Jacobs Chronos"/>
            <w:szCs w:val="22"/>
          </w:rPr>
          <w:t>jacobs.com</w:t>
        </w:r>
      </w:hyperlink>
      <w:r w:rsidRPr="00D4667F">
        <w:rPr>
          <w:rFonts w:ascii="Jacobs Chronos" w:hAnsi="Jacobs Chronos" w:cs="Jacobs Chronos"/>
          <w:szCs w:val="22"/>
        </w:rPr>
        <w:t xml:space="preserve"> and connect with us on </w:t>
      </w:r>
      <w:hyperlink r:id="rId21">
        <w:r w:rsidRPr="00D4667F">
          <w:rPr>
            <w:rStyle w:val="Hyperlink"/>
            <w:rFonts w:ascii="Jacobs Chronos" w:hAnsi="Jacobs Chronos" w:cs="Jacobs Chronos"/>
            <w:szCs w:val="22"/>
          </w:rPr>
          <w:t>LinkedIn</w:t>
        </w:r>
      </w:hyperlink>
      <w:r w:rsidRPr="00D4667F">
        <w:rPr>
          <w:rFonts w:ascii="Jacobs Chronos" w:hAnsi="Jacobs Chronos" w:cs="Jacobs Chronos"/>
          <w:szCs w:val="22"/>
          <w:u w:val="single"/>
        </w:rPr>
        <w:t>,</w:t>
      </w:r>
      <w:r w:rsidRPr="00D4667F">
        <w:rPr>
          <w:rFonts w:ascii="Jacobs Chronos" w:hAnsi="Jacobs Chronos" w:cs="Jacobs Chronos"/>
          <w:szCs w:val="22"/>
        </w:rPr>
        <w:t xml:space="preserve"> </w:t>
      </w:r>
      <w:hyperlink r:id="rId22">
        <w:r w:rsidRPr="00D4667F">
          <w:rPr>
            <w:rStyle w:val="Hyperlink"/>
            <w:rFonts w:ascii="Jacobs Chronos" w:hAnsi="Jacobs Chronos" w:cs="Jacobs Chronos"/>
            <w:szCs w:val="22"/>
          </w:rPr>
          <w:t>Instagram</w:t>
        </w:r>
      </w:hyperlink>
      <w:r w:rsidRPr="00D4667F">
        <w:rPr>
          <w:rFonts w:ascii="Jacobs Chronos" w:hAnsi="Jacobs Chronos" w:cs="Jacobs Chronos"/>
          <w:szCs w:val="22"/>
        </w:rPr>
        <w:t>, </w:t>
      </w:r>
      <w:hyperlink r:id="rId23">
        <w:r w:rsidRPr="00D4667F">
          <w:rPr>
            <w:rStyle w:val="Hyperlink"/>
            <w:rFonts w:ascii="Jacobs Chronos" w:hAnsi="Jacobs Chronos" w:cs="Jacobs Chronos"/>
            <w:szCs w:val="22"/>
          </w:rPr>
          <w:t>X</w:t>
        </w:r>
      </w:hyperlink>
      <w:r w:rsidRPr="00D4667F">
        <w:rPr>
          <w:rFonts w:ascii="Jacobs Chronos" w:hAnsi="Jacobs Chronos" w:cs="Jacobs Chronos"/>
          <w:szCs w:val="22"/>
        </w:rPr>
        <w:t xml:space="preserve"> and </w:t>
      </w:r>
      <w:hyperlink r:id="rId24">
        <w:r w:rsidRPr="00D4667F">
          <w:rPr>
            <w:rStyle w:val="Hyperlink"/>
            <w:rFonts w:ascii="Jacobs Chronos" w:hAnsi="Jacobs Chronos" w:cs="Jacobs Chronos"/>
            <w:szCs w:val="22"/>
          </w:rPr>
          <w:t>Facebook</w:t>
        </w:r>
      </w:hyperlink>
      <w:r w:rsidRPr="00D4667F">
        <w:rPr>
          <w:rFonts w:ascii="Jacobs Chronos" w:hAnsi="Jacobs Chronos" w:cs="Jacobs Chronos"/>
          <w:szCs w:val="22"/>
        </w:rPr>
        <w:t>. </w:t>
      </w:r>
    </w:p>
    <w:bookmarkEnd w:id="0"/>
    <w:p w14:paraId="40AF111E" w14:textId="77777777" w:rsidR="003A5435" w:rsidRPr="006652B0" w:rsidRDefault="003A5435" w:rsidP="003A5435">
      <w:pPr>
        <w:rPr>
          <w:rFonts w:ascii="Jacobs Chronos" w:hAnsi="Jacobs Chronos" w:cs="Jacobs Chronos"/>
        </w:rPr>
      </w:pPr>
    </w:p>
    <w:p w14:paraId="17306FF0" w14:textId="77777777" w:rsidR="00023D8D" w:rsidRDefault="003A5435" w:rsidP="00023D8D">
      <w:pPr>
        <w:jc w:val="center"/>
        <w:rPr>
          <w:rFonts w:ascii="Jacobs Chronos" w:hAnsi="Jacobs Chronos" w:cs="Jacobs Chronos"/>
        </w:rPr>
      </w:pPr>
      <w:r w:rsidRPr="006652B0">
        <w:rPr>
          <w:rFonts w:ascii="Jacobs Chronos" w:hAnsi="Jacobs Chronos" w:cs="Jacobs Chronos"/>
        </w:rPr>
        <w:t># # #</w:t>
      </w:r>
    </w:p>
    <w:p w14:paraId="73568F6E" w14:textId="0DA22713" w:rsidR="003A5435" w:rsidRDefault="003A5435" w:rsidP="110FEB57">
      <w:pPr>
        <w:rPr>
          <w:rFonts w:eastAsia="Arial" w:cs="Arial"/>
          <w:szCs w:val="22"/>
        </w:rPr>
      </w:pPr>
      <w:r>
        <w:br/>
      </w:r>
      <w:r w:rsidR="7551A828">
        <w:rPr>
          <w:rFonts w:ascii="Calibri" w:eastAsia="Calibri" w:hAnsi="Calibri" w:cs="Calibri"/>
          <w:color w:val="000000"/>
          <w:sz w:val="16"/>
          <w:szCs w:val="16"/>
        </w:rPr>
        <w:t>Certain statements contained in this press release constitute forward-looking statements within the meaning of the Private Securities Litigation Reform Act of 1995. Forward-looking statements are statements that do not directly relate to any historical or current fact. When used herein, words such as "expects," "anticipates," "believes," "seeks," "estimates," "plans," "intends," "future," "will," "would," "could," "can," "may," and similar words are intended to identify forward-looking statements. We base these forward-looking statements on management's current estimates and expectations, as well as currently available competitive, financial and economic data. Forward-looking statements, however, are inherently uncertain. There are a variety of factors that could cause business results to differ materially from our forward-looking statements including, but not limited to, uncertainties as to, the timing of the award of projects and funding and potential changes to the amounts provided for under the Infrastructure Investment and Jobs Act and other legislation and executive orders related to governmental spending, including any directive to federal agencies to reduce federal spending or the size of the federal workforce, and changes in U.S. or foreign tax laws, including the tax legislation enacted in the U.S. in July 2025, statutes, rules, regulations or ordinances, including the impact of, and changes to tariffs and retaliatory tariffs or trade policies, that may adversely impact our future financial positions or results of operations, as well as general economic conditions, including inflation and the actions taken by monetary authorities in response to inflation, changes in interest rates and foreign currency exchange rates, changes in capital markets, the possibility of a recession or economic downturn, and increased uncertainty and risks, including policy risks and potential civil unrest, relating to the outcome of elections across our key markets and elevated geopolitical tension and conflicts, among others. For a description of these and additional factors that may occur that could cause actual results to differ from our forward-looking statements, see our filings with the U.S. Securities and Exchange Commission. The company is not under any duty to update any of the forward-looking statements after the date of this press release to conform to actual results, except as required by applicable law.</w:t>
      </w:r>
      <w:bookmarkStart w:id="1" w:name="_Hlk152751016"/>
    </w:p>
    <w:p w14:paraId="7CA2B915" w14:textId="77777777" w:rsidR="00961511" w:rsidRPr="007A5AC6" w:rsidRDefault="00961511" w:rsidP="00F862BE">
      <w:pPr>
        <w:jc w:val="center"/>
        <w:rPr>
          <w:rFonts w:ascii="Calibri" w:hAnsi="Calibri" w:cs="Calibri"/>
          <w:sz w:val="16"/>
          <w:szCs w:val="16"/>
        </w:rPr>
      </w:pPr>
    </w:p>
    <w:p w14:paraId="09A3554A" w14:textId="77777777" w:rsidR="00961511" w:rsidRPr="007A5AC6" w:rsidRDefault="00961511" w:rsidP="00961511">
      <w:pPr>
        <w:rPr>
          <w:rFonts w:ascii="Calibri" w:hAnsi="Calibri" w:cs="Calibri"/>
          <w:sz w:val="16"/>
          <w:szCs w:val="16"/>
        </w:rPr>
      </w:pPr>
      <w:r w:rsidRPr="007A5AC6">
        <w:rPr>
          <w:rFonts w:ascii="Calibri" w:hAnsi="Calibri" w:cs="Calibri"/>
          <w:sz w:val="16"/>
          <w:szCs w:val="16"/>
        </w:rPr>
        <w:t>For press/media inquiries:</w:t>
      </w:r>
    </w:p>
    <w:p w14:paraId="5A0BB8B2" w14:textId="77777777" w:rsidR="00961511" w:rsidRPr="006652B0" w:rsidRDefault="00961511" w:rsidP="00961511">
      <w:pPr>
        <w:rPr>
          <w:rFonts w:ascii="Calibri" w:hAnsi="Calibri" w:cs="Calibri"/>
          <w:sz w:val="16"/>
          <w:szCs w:val="16"/>
        </w:rPr>
      </w:pPr>
      <w:r>
        <w:rPr>
          <w:rFonts w:ascii="Calibri" w:hAnsi="Calibri" w:cs="Calibri"/>
          <w:sz w:val="16"/>
          <w:szCs w:val="16"/>
        </w:rPr>
        <w:t xml:space="preserve">media@jacobs.com   </w:t>
      </w:r>
    </w:p>
    <w:bookmarkEnd w:id="1"/>
    <w:p w14:paraId="0EB96314" w14:textId="77777777" w:rsidR="00DE5A04" w:rsidRPr="006652B0" w:rsidRDefault="00DE5A04" w:rsidP="007B118B">
      <w:pPr>
        <w:jc w:val="center"/>
        <w:rPr>
          <w:rFonts w:ascii="Jacobs Chronos" w:hAnsi="Jacobs Chronos" w:cs="Jacobs Chronos"/>
          <w:sz w:val="16"/>
          <w:szCs w:val="16"/>
        </w:rPr>
      </w:pPr>
    </w:p>
    <w:sectPr w:rsidR="00DE5A04" w:rsidRPr="006652B0" w:rsidSect="00A979C0">
      <w:headerReference w:type="default" r:id="rId25"/>
      <w:footerReference w:type="default" r:id="rId26"/>
      <w:headerReference w:type="first" r:id="rId27"/>
      <w:footerReference w:type="first" r:id="rId28"/>
      <w:pgSz w:w="12240" w:h="15840" w:code="1"/>
      <w:pgMar w:top="2016" w:right="1440" w:bottom="1440" w:left="1440"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E82C0" w14:textId="77777777" w:rsidR="0035336A" w:rsidRDefault="0035336A">
      <w:r>
        <w:separator/>
      </w:r>
    </w:p>
  </w:endnote>
  <w:endnote w:type="continuationSeparator" w:id="0">
    <w:p w14:paraId="3FE5E1F7" w14:textId="77777777" w:rsidR="0035336A" w:rsidRDefault="0035336A">
      <w:r>
        <w:continuationSeparator/>
      </w:r>
    </w:p>
  </w:endnote>
  <w:endnote w:type="continuationNotice" w:id="1">
    <w:p w14:paraId="26C7EC45" w14:textId="77777777" w:rsidR="0035336A" w:rsidRDefault="003533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Jacobs Chronos">
    <w:panose1 w:val="020B0603030503030204"/>
    <w:charset w:val="00"/>
    <w:family w:val="swiss"/>
    <w:pitch w:val="variable"/>
    <w:sig w:usb0="A00000EF" w:usb1="0000E0EB" w:usb2="00000008"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422A2" w14:paraId="4F4C4882" w14:textId="77777777" w:rsidTr="0AFA3CD1">
      <w:trPr>
        <w:trHeight w:val="300"/>
      </w:trPr>
      <w:tc>
        <w:tcPr>
          <w:tcW w:w="3120" w:type="dxa"/>
        </w:tcPr>
        <w:p w14:paraId="7332B92A" w14:textId="77777777" w:rsidR="007422A2" w:rsidRDefault="007422A2" w:rsidP="00A979C0">
          <w:pPr>
            <w:pStyle w:val="Header"/>
            <w:ind w:left="-115"/>
          </w:pPr>
        </w:p>
      </w:tc>
      <w:tc>
        <w:tcPr>
          <w:tcW w:w="3120" w:type="dxa"/>
        </w:tcPr>
        <w:p w14:paraId="7BF67E49" w14:textId="77777777" w:rsidR="007422A2" w:rsidRDefault="007422A2" w:rsidP="00A979C0">
          <w:pPr>
            <w:pStyle w:val="Header"/>
            <w:jc w:val="center"/>
          </w:pPr>
        </w:p>
      </w:tc>
      <w:tc>
        <w:tcPr>
          <w:tcW w:w="3120" w:type="dxa"/>
        </w:tcPr>
        <w:p w14:paraId="3A57A471" w14:textId="77777777" w:rsidR="007422A2" w:rsidRDefault="007422A2" w:rsidP="0AFA3CD1">
          <w:pPr>
            <w:pStyle w:val="Header"/>
            <w:ind w:right="-115"/>
            <w:jc w:val="right"/>
            <w:rPr>
              <w:i/>
              <w:iCs/>
              <w:sz w:val="16"/>
              <w:szCs w:val="16"/>
            </w:rPr>
          </w:pPr>
        </w:p>
      </w:tc>
    </w:tr>
  </w:tbl>
  <w:p w14:paraId="3C868BAD" w14:textId="77777777" w:rsidR="007422A2" w:rsidRDefault="007422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422A2" w14:paraId="3525E331" w14:textId="77777777" w:rsidTr="3F99800C">
      <w:trPr>
        <w:trHeight w:val="300"/>
      </w:trPr>
      <w:tc>
        <w:tcPr>
          <w:tcW w:w="3120" w:type="dxa"/>
        </w:tcPr>
        <w:p w14:paraId="1C911A76" w14:textId="77777777" w:rsidR="007422A2" w:rsidRDefault="007422A2" w:rsidP="00A979C0">
          <w:pPr>
            <w:pStyle w:val="Header"/>
            <w:ind w:left="-115"/>
          </w:pPr>
        </w:p>
      </w:tc>
      <w:tc>
        <w:tcPr>
          <w:tcW w:w="3120" w:type="dxa"/>
        </w:tcPr>
        <w:p w14:paraId="05B0D8FE" w14:textId="77777777" w:rsidR="007422A2" w:rsidRDefault="007422A2" w:rsidP="00A979C0">
          <w:pPr>
            <w:pStyle w:val="Header"/>
            <w:jc w:val="center"/>
          </w:pPr>
        </w:p>
      </w:tc>
      <w:tc>
        <w:tcPr>
          <w:tcW w:w="3120" w:type="dxa"/>
        </w:tcPr>
        <w:p w14:paraId="6C813D9F" w14:textId="77777777" w:rsidR="007422A2" w:rsidRDefault="007422A2" w:rsidP="3F99800C">
          <w:pPr>
            <w:pStyle w:val="Header"/>
            <w:ind w:right="-115"/>
            <w:jc w:val="right"/>
            <w:rPr>
              <w:i/>
              <w:iCs/>
              <w:sz w:val="16"/>
              <w:szCs w:val="16"/>
            </w:rPr>
          </w:pPr>
        </w:p>
      </w:tc>
    </w:tr>
  </w:tbl>
  <w:p w14:paraId="09898DF8" w14:textId="77777777" w:rsidR="007422A2" w:rsidRPr="00A979C0" w:rsidRDefault="007422A2" w:rsidP="00A97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68DDF" w14:textId="77777777" w:rsidR="0035336A" w:rsidRDefault="0035336A">
      <w:r>
        <w:separator/>
      </w:r>
    </w:p>
  </w:footnote>
  <w:footnote w:type="continuationSeparator" w:id="0">
    <w:p w14:paraId="11668DA5" w14:textId="77777777" w:rsidR="0035336A" w:rsidRDefault="0035336A">
      <w:r>
        <w:continuationSeparator/>
      </w:r>
    </w:p>
  </w:footnote>
  <w:footnote w:type="continuationNotice" w:id="1">
    <w:p w14:paraId="1BFF2053" w14:textId="77777777" w:rsidR="0035336A" w:rsidRDefault="003533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5B3A4" w14:textId="77777777" w:rsidR="007422A2" w:rsidRDefault="007422A2">
    <w:pPr>
      <w:pStyle w:val="Header"/>
      <w:ind w:left="2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F4E7" w14:textId="7D26A786" w:rsidR="007422A2" w:rsidRDefault="007422A2" w:rsidP="00333518">
    <w:pPr>
      <w:pStyle w:val="Header"/>
    </w:pPr>
    <w:r>
      <w:rPr>
        <w:noProof/>
      </w:rPr>
      <mc:AlternateContent>
        <mc:Choice Requires="wps">
          <w:drawing>
            <wp:anchor distT="0" distB="0" distL="114300" distR="114300" simplePos="0" relativeHeight="251658240" behindDoc="0" locked="0" layoutInCell="1" allowOverlap="1" wp14:anchorId="23EC5381" wp14:editId="3C4C3496">
              <wp:simplePos x="0" y="0"/>
              <wp:positionH relativeFrom="column">
                <wp:posOffset>4566285</wp:posOffset>
              </wp:positionH>
              <wp:positionV relativeFrom="paragraph">
                <wp:posOffset>0</wp:posOffset>
              </wp:positionV>
              <wp:extent cx="1428750" cy="488315"/>
              <wp:effectExtent l="0" t="0" r="0" b="0"/>
              <wp:wrapNone/>
              <wp:docPr id="454813459" name="Text Box 1">
                <a:extLst xmlns:a="http://schemas.openxmlformats.org/drawingml/2006/main">
                  <a:ext uri="{FF2B5EF4-FFF2-40B4-BE49-F238E27FC236}">
                    <a16:creationId xmlns:a16="http://schemas.microsoft.com/office/drawing/2014/main" id="{6292F0C1-FED0-4EE8-9303-9ADACC67AB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1F3B0" w14:textId="77777777" w:rsidR="007422A2" w:rsidRPr="006652B0" w:rsidRDefault="007422A2" w:rsidP="00A043AF">
                          <w:pPr>
                            <w:rPr>
                              <w:rFonts w:ascii="Jacobs Chronos" w:hAnsi="Jacobs Chronos" w:cs="Jacobs Chronos"/>
                              <w:color w:val="808080"/>
                              <w:sz w:val="16"/>
                              <w:szCs w:val="16"/>
                            </w:rPr>
                          </w:pPr>
                          <w:r w:rsidRPr="006652B0">
                            <w:rPr>
                              <w:rFonts w:ascii="Jacobs Chronos" w:hAnsi="Jacobs Chronos" w:cs="Jacobs Chronos"/>
                              <w:color w:val="808080"/>
                              <w:sz w:val="16"/>
                              <w:szCs w:val="16"/>
                            </w:rPr>
                            <w:t xml:space="preserve">1999 Bryan Street, Suite </w:t>
                          </w:r>
                          <w:r>
                            <w:rPr>
                              <w:rFonts w:ascii="Jacobs Chronos" w:hAnsi="Jacobs Chronos" w:cs="Jacobs Chronos"/>
                              <w:color w:val="808080"/>
                              <w:sz w:val="16"/>
                              <w:szCs w:val="16"/>
                            </w:rPr>
                            <w:t>35</w:t>
                          </w:r>
                          <w:r w:rsidRPr="006652B0">
                            <w:rPr>
                              <w:rFonts w:ascii="Jacobs Chronos" w:hAnsi="Jacobs Chronos" w:cs="Jacobs Chronos"/>
                              <w:color w:val="808080"/>
                              <w:sz w:val="16"/>
                              <w:szCs w:val="16"/>
                            </w:rPr>
                            <w:t>00</w:t>
                          </w:r>
                        </w:p>
                        <w:p w14:paraId="3F4E9C20" w14:textId="77777777" w:rsidR="007422A2" w:rsidRPr="006652B0" w:rsidRDefault="007422A2" w:rsidP="00A043AF">
                          <w:pPr>
                            <w:rPr>
                              <w:rFonts w:ascii="Jacobs Chronos" w:hAnsi="Jacobs Chronos" w:cs="Jacobs Chronos"/>
                              <w:color w:val="808080"/>
                              <w:sz w:val="16"/>
                              <w:szCs w:val="16"/>
                            </w:rPr>
                          </w:pPr>
                          <w:r w:rsidRPr="006652B0">
                            <w:rPr>
                              <w:rFonts w:ascii="Jacobs Chronos" w:hAnsi="Jacobs Chronos" w:cs="Jacobs Chronos"/>
                              <w:color w:val="808080"/>
                              <w:sz w:val="16"/>
                              <w:szCs w:val="16"/>
                            </w:rPr>
                            <w:t>Dallas, Texas 75201</w:t>
                          </w:r>
                        </w:p>
                        <w:p w14:paraId="45C854C3" w14:textId="77777777" w:rsidR="007422A2" w:rsidRPr="006652B0" w:rsidRDefault="007422A2" w:rsidP="00A043AF">
                          <w:pPr>
                            <w:rPr>
                              <w:rFonts w:ascii="Jacobs Chronos" w:hAnsi="Jacobs Chronos" w:cs="Jacobs Chronos"/>
                              <w:color w:val="808080"/>
                              <w:sz w:val="16"/>
                              <w:szCs w:val="16"/>
                              <w:lang w:val="es-ES"/>
                            </w:rPr>
                          </w:pPr>
                          <w:r>
                            <w:rPr>
                              <w:rFonts w:ascii="Jacobs Chronos" w:hAnsi="Jacobs Chronos" w:cs="Jacobs Chronos"/>
                              <w:color w:val="808080"/>
                              <w:sz w:val="16"/>
                              <w:szCs w:val="16"/>
                              <w:lang w:val="es-ES"/>
                            </w:rPr>
                            <w:t xml:space="preserve">+1 </w:t>
                          </w:r>
                          <w:r w:rsidRPr="006652B0">
                            <w:rPr>
                              <w:rFonts w:ascii="Jacobs Chronos" w:hAnsi="Jacobs Chronos" w:cs="Jacobs Chronos"/>
                              <w:color w:val="808080"/>
                              <w:sz w:val="16"/>
                              <w:szCs w:val="16"/>
                              <w:lang w:val="es-ES"/>
                            </w:rPr>
                            <w:t>214.638.</w:t>
                          </w:r>
                          <w:r>
                            <w:rPr>
                              <w:rFonts w:ascii="Jacobs Chronos" w:hAnsi="Jacobs Chronos" w:cs="Jacobs Chronos"/>
                              <w:color w:val="808080"/>
                              <w:sz w:val="16"/>
                              <w:szCs w:val="16"/>
                              <w:lang w:val="es-ES"/>
                            </w:rPr>
                            <w:t>0145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C5381" id="_x0000_t202" coordsize="21600,21600" o:spt="202" path="m,l,21600r21600,l21600,xe">
              <v:stroke joinstyle="miter"/>
              <v:path gradientshapeok="t" o:connecttype="rect"/>
            </v:shapetype>
            <v:shape id="Text Box 1" o:spid="_x0000_s1026" type="#_x0000_t202" style="position:absolute;margin-left:359.55pt;margin-top:0;width:112.5pt;height:3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" filled="f" stroked="f">
              <v:textbox inset="0,0,0,0">
                <w:txbxContent>
                  <w:p w14:paraId="68E1F3B0" w14:textId="77777777" w:rsidR="007422A2" w:rsidRPr="006652B0" w:rsidRDefault="007422A2" w:rsidP="00A043AF">
                    <w:pPr>
                      <w:rPr>
                        <w:rFonts w:ascii="Jacobs Chronos" w:hAnsi="Jacobs Chronos" w:cs="Jacobs Chronos"/>
                        <w:color w:val="808080"/>
                        <w:sz w:val="16"/>
                        <w:szCs w:val="16"/>
                      </w:rPr>
                    </w:pPr>
                    <w:r w:rsidRPr="006652B0">
                      <w:rPr>
                        <w:rFonts w:ascii="Jacobs Chronos" w:hAnsi="Jacobs Chronos" w:cs="Jacobs Chronos"/>
                        <w:color w:val="808080"/>
                        <w:sz w:val="16"/>
                        <w:szCs w:val="16"/>
                      </w:rPr>
                      <w:t xml:space="preserve">1999 Bryan Street, Suite </w:t>
                    </w:r>
                    <w:r>
                      <w:rPr>
                        <w:rFonts w:ascii="Jacobs Chronos" w:hAnsi="Jacobs Chronos" w:cs="Jacobs Chronos"/>
                        <w:color w:val="808080"/>
                        <w:sz w:val="16"/>
                        <w:szCs w:val="16"/>
                      </w:rPr>
                      <w:t>35</w:t>
                    </w:r>
                    <w:r w:rsidRPr="006652B0">
                      <w:rPr>
                        <w:rFonts w:ascii="Jacobs Chronos" w:hAnsi="Jacobs Chronos" w:cs="Jacobs Chronos"/>
                        <w:color w:val="808080"/>
                        <w:sz w:val="16"/>
                        <w:szCs w:val="16"/>
                      </w:rPr>
                      <w:t>00</w:t>
                    </w:r>
                  </w:p>
                  <w:p w14:paraId="3F4E9C20" w14:textId="77777777" w:rsidR="007422A2" w:rsidRPr="006652B0" w:rsidRDefault="007422A2" w:rsidP="00A043AF">
                    <w:pPr>
                      <w:rPr>
                        <w:rFonts w:ascii="Jacobs Chronos" w:hAnsi="Jacobs Chronos" w:cs="Jacobs Chronos"/>
                        <w:color w:val="808080"/>
                        <w:sz w:val="16"/>
                        <w:szCs w:val="16"/>
                      </w:rPr>
                    </w:pPr>
                    <w:r w:rsidRPr="006652B0">
                      <w:rPr>
                        <w:rFonts w:ascii="Jacobs Chronos" w:hAnsi="Jacobs Chronos" w:cs="Jacobs Chronos"/>
                        <w:color w:val="808080"/>
                        <w:sz w:val="16"/>
                        <w:szCs w:val="16"/>
                      </w:rPr>
                      <w:t>Dallas, Texas 75201</w:t>
                    </w:r>
                  </w:p>
                  <w:p w14:paraId="45C854C3" w14:textId="77777777" w:rsidR="007422A2" w:rsidRPr="006652B0" w:rsidRDefault="007422A2" w:rsidP="00A043AF">
                    <w:pPr>
                      <w:rPr>
                        <w:rFonts w:ascii="Jacobs Chronos" w:hAnsi="Jacobs Chronos" w:cs="Jacobs Chronos"/>
                        <w:color w:val="808080"/>
                        <w:sz w:val="16"/>
                        <w:szCs w:val="16"/>
                        <w:lang w:val="es-ES"/>
                      </w:rPr>
                    </w:pPr>
                    <w:r>
                      <w:rPr>
                        <w:rFonts w:ascii="Jacobs Chronos" w:hAnsi="Jacobs Chronos" w:cs="Jacobs Chronos"/>
                        <w:color w:val="808080"/>
                        <w:sz w:val="16"/>
                        <w:szCs w:val="16"/>
                        <w:lang w:val="es-ES"/>
                      </w:rPr>
                      <w:t xml:space="preserve">+1 </w:t>
                    </w:r>
                    <w:r w:rsidRPr="006652B0">
                      <w:rPr>
                        <w:rFonts w:ascii="Jacobs Chronos" w:hAnsi="Jacobs Chronos" w:cs="Jacobs Chronos"/>
                        <w:color w:val="808080"/>
                        <w:sz w:val="16"/>
                        <w:szCs w:val="16"/>
                        <w:lang w:val="es-ES"/>
                      </w:rPr>
                      <w:t>214.638.</w:t>
                    </w:r>
                    <w:r>
                      <w:rPr>
                        <w:rFonts w:ascii="Jacobs Chronos" w:hAnsi="Jacobs Chronos" w:cs="Jacobs Chronos"/>
                        <w:color w:val="808080"/>
                        <w:sz w:val="16"/>
                        <w:szCs w:val="16"/>
                        <w:lang w:val="es-ES"/>
                      </w:rPr>
                      <w:t>0145</w:t>
                    </w:r>
                  </w:p>
                </w:txbxContent>
              </v:textbox>
            </v:shape>
          </w:pict>
        </mc:Fallback>
      </mc:AlternateContent>
    </w:r>
    <w:r>
      <w:rPr>
        <w:noProof/>
      </w:rPr>
      <w:drawing>
        <wp:inline distT="0" distB="0" distL="0" distR="0" wp14:anchorId="528A2539" wp14:editId="18C2E788">
          <wp:extent cx="3546475" cy="407035"/>
          <wp:effectExtent l="0" t="0" r="0" b="0"/>
          <wp:docPr id="1" name="Picture 1">
            <a:extLst xmlns:a="http://schemas.openxmlformats.org/drawingml/2006/main">
              <a:ext uri="{FF2B5EF4-FFF2-40B4-BE49-F238E27FC236}">
                <a16:creationId xmlns:a16="http://schemas.microsoft.com/office/drawing/2014/main" id="{26F567D0-4975-48CF-8811-6F263FCEFC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6475" cy="407035"/>
                  </a:xfrm>
                  <a:prstGeom prst="rect">
                    <a:avLst/>
                  </a:prstGeom>
                  <a:noFill/>
                  <a:ln>
                    <a:noFill/>
                  </a:ln>
                </pic:spPr>
              </pic:pic>
            </a:graphicData>
          </a:graphic>
        </wp:inline>
      </w:drawing>
    </w:r>
  </w:p>
  <w:p w14:paraId="7AA70C78" w14:textId="77777777" w:rsidR="007422A2" w:rsidRDefault="007422A2">
    <w:pPr>
      <w:pStyle w:val="Header"/>
    </w:pPr>
  </w:p>
  <w:p w14:paraId="75964D87" w14:textId="77777777" w:rsidR="007422A2" w:rsidRDefault="007422A2">
    <w:pPr>
      <w:pStyle w:val="Header"/>
    </w:pPr>
  </w:p>
  <w:p w14:paraId="222930A7" w14:textId="77777777" w:rsidR="007422A2" w:rsidRPr="006652B0" w:rsidRDefault="007422A2">
    <w:pPr>
      <w:pStyle w:val="Header"/>
      <w:rPr>
        <w:rFonts w:ascii="Jacobs Chronos" w:hAnsi="Jacobs Chronos" w:cs="Jacobs Chronos"/>
        <w:b/>
        <w:sz w:val="36"/>
        <w:szCs w:val="36"/>
      </w:rPr>
    </w:pPr>
    <w:r w:rsidRPr="006652B0">
      <w:rPr>
        <w:rFonts w:ascii="Jacobs Chronos" w:hAnsi="Jacobs Chronos" w:cs="Jacobs Chronos"/>
        <w:b/>
        <w:sz w:val="36"/>
        <w:szCs w:val="36"/>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F738B"/>
    <w:multiLevelType w:val="hybridMultilevel"/>
    <w:tmpl w:val="F06298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3D34B6"/>
    <w:multiLevelType w:val="hybridMultilevel"/>
    <w:tmpl w:val="DFECE4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F60549"/>
    <w:multiLevelType w:val="hybridMultilevel"/>
    <w:tmpl w:val="0352DA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B72E4E"/>
    <w:multiLevelType w:val="multilevel"/>
    <w:tmpl w:val="2E9A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72494B"/>
    <w:multiLevelType w:val="singleLevel"/>
    <w:tmpl w:val="6832DBF6"/>
    <w:lvl w:ilvl="0">
      <w:start w:val="1"/>
      <w:numFmt w:val="bullet"/>
      <w:pStyle w:val="Bullet"/>
      <w:lvlText w:val=""/>
      <w:lvlJc w:val="left"/>
      <w:pPr>
        <w:tabs>
          <w:tab w:val="num" w:pos="360"/>
        </w:tabs>
        <w:ind w:left="360" w:hanging="360"/>
      </w:pPr>
      <w:rPr>
        <w:rFonts w:ascii="Symbol" w:hAnsi="Symbol" w:hint="default"/>
      </w:rPr>
    </w:lvl>
  </w:abstractNum>
  <w:num w:numId="1" w16cid:durableId="1802531271">
    <w:abstractNumId w:val="0"/>
  </w:num>
  <w:num w:numId="2" w16cid:durableId="2006517431">
    <w:abstractNumId w:val="2"/>
  </w:num>
  <w:num w:numId="3" w16cid:durableId="2098552446">
    <w:abstractNumId w:val="4"/>
  </w:num>
  <w:num w:numId="4" w16cid:durableId="609313299">
    <w:abstractNumId w:val="1"/>
  </w:num>
  <w:num w:numId="5" w16cid:durableId="18619734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4B"/>
    <w:rsid w:val="0000200E"/>
    <w:rsid w:val="00002132"/>
    <w:rsid w:val="000021E7"/>
    <w:rsid w:val="00004052"/>
    <w:rsid w:val="0000414E"/>
    <w:rsid w:val="000044F2"/>
    <w:rsid w:val="00004C91"/>
    <w:rsid w:val="000057B7"/>
    <w:rsid w:val="00005AC0"/>
    <w:rsid w:val="00006B60"/>
    <w:rsid w:val="00006CF9"/>
    <w:rsid w:val="0001038F"/>
    <w:rsid w:val="000137C5"/>
    <w:rsid w:val="00015871"/>
    <w:rsid w:val="00016617"/>
    <w:rsid w:val="000209A2"/>
    <w:rsid w:val="00020FA8"/>
    <w:rsid w:val="00022F1A"/>
    <w:rsid w:val="00023D8D"/>
    <w:rsid w:val="00025A26"/>
    <w:rsid w:val="00026013"/>
    <w:rsid w:val="0002643E"/>
    <w:rsid w:val="00027664"/>
    <w:rsid w:val="00030673"/>
    <w:rsid w:val="00031735"/>
    <w:rsid w:val="00035F59"/>
    <w:rsid w:val="000417CC"/>
    <w:rsid w:val="00041F19"/>
    <w:rsid w:val="000422AA"/>
    <w:rsid w:val="00042BE4"/>
    <w:rsid w:val="00043F16"/>
    <w:rsid w:val="00044E62"/>
    <w:rsid w:val="000477D8"/>
    <w:rsid w:val="0005145A"/>
    <w:rsid w:val="0005216B"/>
    <w:rsid w:val="000534E5"/>
    <w:rsid w:val="00057E44"/>
    <w:rsid w:val="000620AA"/>
    <w:rsid w:val="000652D8"/>
    <w:rsid w:val="00067873"/>
    <w:rsid w:val="0007035D"/>
    <w:rsid w:val="00071345"/>
    <w:rsid w:val="00073493"/>
    <w:rsid w:val="00073906"/>
    <w:rsid w:val="00074E70"/>
    <w:rsid w:val="00086313"/>
    <w:rsid w:val="000866FA"/>
    <w:rsid w:val="0009114C"/>
    <w:rsid w:val="00092681"/>
    <w:rsid w:val="00093DBE"/>
    <w:rsid w:val="000949E3"/>
    <w:rsid w:val="00096151"/>
    <w:rsid w:val="00097C79"/>
    <w:rsid w:val="000A2DA5"/>
    <w:rsid w:val="000A4E7F"/>
    <w:rsid w:val="000A67D3"/>
    <w:rsid w:val="000B1AC8"/>
    <w:rsid w:val="000B3BFA"/>
    <w:rsid w:val="000B5E50"/>
    <w:rsid w:val="000D39DE"/>
    <w:rsid w:val="000D4298"/>
    <w:rsid w:val="000D662C"/>
    <w:rsid w:val="000E0335"/>
    <w:rsid w:val="000E05AC"/>
    <w:rsid w:val="000E14B9"/>
    <w:rsid w:val="000E1BE2"/>
    <w:rsid w:val="000E3C8C"/>
    <w:rsid w:val="000E5FE3"/>
    <w:rsid w:val="000E646E"/>
    <w:rsid w:val="00100516"/>
    <w:rsid w:val="00100C8F"/>
    <w:rsid w:val="00103467"/>
    <w:rsid w:val="00103F8B"/>
    <w:rsid w:val="00104FE8"/>
    <w:rsid w:val="00107CE9"/>
    <w:rsid w:val="001135A9"/>
    <w:rsid w:val="00113A8B"/>
    <w:rsid w:val="001147A4"/>
    <w:rsid w:val="001206A8"/>
    <w:rsid w:val="0012125B"/>
    <w:rsid w:val="00122E6A"/>
    <w:rsid w:val="00125002"/>
    <w:rsid w:val="001269BF"/>
    <w:rsid w:val="001305CF"/>
    <w:rsid w:val="0013260C"/>
    <w:rsid w:val="00133325"/>
    <w:rsid w:val="00133EF1"/>
    <w:rsid w:val="00135A26"/>
    <w:rsid w:val="0014277B"/>
    <w:rsid w:val="00147801"/>
    <w:rsid w:val="00153444"/>
    <w:rsid w:val="00154FB3"/>
    <w:rsid w:val="00165935"/>
    <w:rsid w:val="00165A5D"/>
    <w:rsid w:val="001663B0"/>
    <w:rsid w:val="00166761"/>
    <w:rsid w:val="0017137E"/>
    <w:rsid w:val="001749C3"/>
    <w:rsid w:val="00176599"/>
    <w:rsid w:val="001807FB"/>
    <w:rsid w:val="00183EAD"/>
    <w:rsid w:val="0018501D"/>
    <w:rsid w:val="001852A9"/>
    <w:rsid w:val="001905B2"/>
    <w:rsid w:val="00190DD9"/>
    <w:rsid w:val="001918E8"/>
    <w:rsid w:val="001929F9"/>
    <w:rsid w:val="00193177"/>
    <w:rsid w:val="0019410A"/>
    <w:rsid w:val="00195785"/>
    <w:rsid w:val="00195EE6"/>
    <w:rsid w:val="00195F87"/>
    <w:rsid w:val="001969AD"/>
    <w:rsid w:val="00197C5D"/>
    <w:rsid w:val="001A19DF"/>
    <w:rsid w:val="001B27CB"/>
    <w:rsid w:val="001B40AE"/>
    <w:rsid w:val="001B4FC7"/>
    <w:rsid w:val="001C0A3A"/>
    <w:rsid w:val="001C0D51"/>
    <w:rsid w:val="001C1035"/>
    <w:rsid w:val="001C2220"/>
    <w:rsid w:val="001C42AE"/>
    <w:rsid w:val="001C6AA2"/>
    <w:rsid w:val="001D1FC9"/>
    <w:rsid w:val="001D2818"/>
    <w:rsid w:val="001D37FD"/>
    <w:rsid w:val="001D513B"/>
    <w:rsid w:val="001E3965"/>
    <w:rsid w:val="001E5197"/>
    <w:rsid w:val="001E5BE3"/>
    <w:rsid w:val="001E6078"/>
    <w:rsid w:val="001F04F7"/>
    <w:rsid w:val="001F07C1"/>
    <w:rsid w:val="001F22D7"/>
    <w:rsid w:val="001F70FC"/>
    <w:rsid w:val="001F714C"/>
    <w:rsid w:val="00201AA2"/>
    <w:rsid w:val="00204E1F"/>
    <w:rsid w:val="00206B9C"/>
    <w:rsid w:val="00206DE9"/>
    <w:rsid w:val="00206FD2"/>
    <w:rsid w:val="002209BB"/>
    <w:rsid w:val="002216E4"/>
    <w:rsid w:val="00223E38"/>
    <w:rsid w:val="0022563C"/>
    <w:rsid w:val="00225D37"/>
    <w:rsid w:val="002264DA"/>
    <w:rsid w:val="00227684"/>
    <w:rsid w:val="00227F1C"/>
    <w:rsid w:val="00231408"/>
    <w:rsid w:val="00233E2E"/>
    <w:rsid w:val="0024049D"/>
    <w:rsid w:val="00242C73"/>
    <w:rsid w:val="00245F0A"/>
    <w:rsid w:val="00245F43"/>
    <w:rsid w:val="00246E3A"/>
    <w:rsid w:val="00252D31"/>
    <w:rsid w:val="00254255"/>
    <w:rsid w:val="002553DA"/>
    <w:rsid w:val="00256B95"/>
    <w:rsid w:val="00261982"/>
    <w:rsid w:val="002642E5"/>
    <w:rsid w:val="00266160"/>
    <w:rsid w:val="00267BAB"/>
    <w:rsid w:val="002709C8"/>
    <w:rsid w:val="00270D9E"/>
    <w:rsid w:val="00282537"/>
    <w:rsid w:val="00285844"/>
    <w:rsid w:val="00285F03"/>
    <w:rsid w:val="002871A9"/>
    <w:rsid w:val="002909AE"/>
    <w:rsid w:val="002911B9"/>
    <w:rsid w:val="00291CEE"/>
    <w:rsid w:val="002A141D"/>
    <w:rsid w:val="002A20C1"/>
    <w:rsid w:val="002A3A5B"/>
    <w:rsid w:val="002A7274"/>
    <w:rsid w:val="002B1177"/>
    <w:rsid w:val="002B3948"/>
    <w:rsid w:val="002B41C9"/>
    <w:rsid w:val="002B4AC9"/>
    <w:rsid w:val="002B7695"/>
    <w:rsid w:val="002C0676"/>
    <w:rsid w:val="002C3959"/>
    <w:rsid w:val="002C4D78"/>
    <w:rsid w:val="002C7195"/>
    <w:rsid w:val="002D0230"/>
    <w:rsid w:val="002D05AB"/>
    <w:rsid w:val="002D22E4"/>
    <w:rsid w:val="002D2D70"/>
    <w:rsid w:val="002D304C"/>
    <w:rsid w:val="002D7784"/>
    <w:rsid w:val="002E0923"/>
    <w:rsid w:val="002E1551"/>
    <w:rsid w:val="002E17E4"/>
    <w:rsid w:val="002E32C6"/>
    <w:rsid w:val="002E3744"/>
    <w:rsid w:val="002E4CB7"/>
    <w:rsid w:val="002E5175"/>
    <w:rsid w:val="002E5437"/>
    <w:rsid w:val="002E58A9"/>
    <w:rsid w:val="002E7FF3"/>
    <w:rsid w:val="002F0868"/>
    <w:rsid w:val="002F1000"/>
    <w:rsid w:val="002F31D9"/>
    <w:rsid w:val="002F7308"/>
    <w:rsid w:val="003029EC"/>
    <w:rsid w:val="00302C73"/>
    <w:rsid w:val="00302EBE"/>
    <w:rsid w:val="0030392C"/>
    <w:rsid w:val="003040D2"/>
    <w:rsid w:val="00305B91"/>
    <w:rsid w:val="003060DF"/>
    <w:rsid w:val="00307BF9"/>
    <w:rsid w:val="0031050C"/>
    <w:rsid w:val="00310DC8"/>
    <w:rsid w:val="003174BE"/>
    <w:rsid w:val="00317A09"/>
    <w:rsid w:val="003203E7"/>
    <w:rsid w:val="00325AF8"/>
    <w:rsid w:val="003275E0"/>
    <w:rsid w:val="0033189A"/>
    <w:rsid w:val="003330A1"/>
    <w:rsid w:val="00333518"/>
    <w:rsid w:val="00335B17"/>
    <w:rsid w:val="00337778"/>
    <w:rsid w:val="003421D1"/>
    <w:rsid w:val="003430E5"/>
    <w:rsid w:val="003430EA"/>
    <w:rsid w:val="003430FB"/>
    <w:rsid w:val="00343149"/>
    <w:rsid w:val="00344461"/>
    <w:rsid w:val="0034545E"/>
    <w:rsid w:val="00352781"/>
    <w:rsid w:val="0035336A"/>
    <w:rsid w:val="00353FBE"/>
    <w:rsid w:val="00357FAF"/>
    <w:rsid w:val="00361586"/>
    <w:rsid w:val="0036297C"/>
    <w:rsid w:val="00363C0A"/>
    <w:rsid w:val="003649B2"/>
    <w:rsid w:val="003661E7"/>
    <w:rsid w:val="00370130"/>
    <w:rsid w:val="00371324"/>
    <w:rsid w:val="0037459A"/>
    <w:rsid w:val="00374B74"/>
    <w:rsid w:val="0037579C"/>
    <w:rsid w:val="00377E57"/>
    <w:rsid w:val="003816C1"/>
    <w:rsid w:val="00383AA9"/>
    <w:rsid w:val="00385121"/>
    <w:rsid w:val="00387EC2"/>
    <w:rsid w:val="003929EF"/>
    <w:rsid w:val="00393EBF"/>
    <w:rsid w:val="0039529C"/>
    <w:rsid w:val="003A1DD8"/>
    <w:rsid w:val="003A493E"/>
    <w:rsid w:val="003A5435"/>
    <w:rsid w:val="003A7689"/>
    <w:rsid w:val="003B0518"/>
    <w:rsid w:val="003B3CCE"/>
    <w:rsid w:val="003B63A0"/>
    <w:rsid w:val="003C56E4"/>
    <w:rsid w:val="003D0667"/>
    <w:rsid w:val="003D0EE4"/>
    <w:rsid w:val="003D39AA"/>
    <w:rsid w:val="003D4ED2"/>
    <w:rsid w:val="003E1290"/>
    <w:rsid w:val="003E409F"/>
    <w:rsid w:val="003E4F8A"/>
    <w:rsid w:val="003E51E2"/>
    <w:rsid w:val="003E5E64"/>
    <w:rsid w:val="003E7951"/>
    <w:rsid w:val="003E7F8E"/>
    <w:rsid w:val="003F05E7"/>
    <w:rsid w:val="003F148B"/>
    <w:rsid w:val="003F3F62"/>
    <w:rsid w:val="003F6C4D"/>
    <w:rsid w:val="00401E37"/>
    <w:rsid w:val="004030C3"/>
    <w:rsid w:val="004049E1"/>
    <w:rsid w:val="0041106A"/>
    <w:rsid w:val="00411D36"/>
    <w:rsid w:val="00412F46"/>
    <w:rsid w:val="00416EE6"/>
    <w:rsid w:val="00420938"/>
    <w:rsid w:val="00422339"/>
    <w:rsid w:val="00422768"/>
    <w:rsid w:val="00422C45"/>
    <w:rsid w:val="004252F1"/>
    <w:rsid w:val="00425DD6"/>
    <w:rsid w:val="004263A0"/>
    <w:rsid w:val="004263D4"/>
    <w:rsid w:val="004270DD"/>
    <w:rsid w:val="00430D26"/>
    <w:rsid w:val="00431CDC"/>
    <w:rsid w:val="00433577"/>
    <w:rsid w:val="004362A8"/>
    <w:rsid w:val="004416AC"/>
    <w:rsid w:val="0044231B"/>
    <w:rsid w:val="00442D22"/>
    <w:rsid w:val="0044418B"/>
    <w:rsid w:val="00446BB4"/>
    <w:rsid w:val="00450555"/>
    <w:rsid w:val="00453A67"/>
    <w:rsid w:val="004543D0"/>
    <w:rsid w:val="0045474F"/>
    <w:rsid w:val="00454E98"/>
    <w:rsid w:val="00462FC0"/>
    <w:rsid w:val="00464878"/>
    <w:rsid w:val="00466D0F"/>
    <w:rsid w:val="00472AC3"/>
    <w:rsid w:val="004737E8"/>
    <w:rsid w:val="00474C31"/>
    <w:rsid w:val="00475323"/>
    <w:rsid w:val="00480D1B"/>
    <w:rsid w:val="004817E0"/>
    <w:rsid w:val="00482325"/>
    <w:rsid w:val="00482CD7"/>
    <w:rsid w:val="0048493A"/>
    <w:rsid w:val="004863BF"/>
    <w:rsid w:val="0048744F"/>
    <w:rsid w:val="00490C30"/>
    <w:rsid w:val="00490C4E"/>
    <w:rsid w:val="00491687"/>
    <w:rsid w:val="00492500"/>
    <w:rsid w:val="00493612"/>
    <w:rsid w:val="00496EA9"/>
    <w:rsid w:val="004A0DA3"/>
    <w:rsid w:val="004A609F"/>
    <w:rsid w:val="004A6EAC"/>
    <w:rsid w:val="004A7307"/>
    <w:rsid w:val="004B1F92"/>
    <w:rsid w:val="004B4674"/>
    <w:rsid w:val="004B66BF"/>
    <w:rsid w:val="004C1033"/>
    <w:rsid w:val="004C4DBC"/>
    <w:rsid w:val="004C6A87"/>
    <w:rsid w:val="004D0F2E"/>
    <w:rsid w:val="004D166C"/>
    <w:rsid w:val="004D17E8"/>
    <w:rsid w:val="004D4A3F"/>
    <w:rsid w:val="004D5D30"/>
    <w:rsid w:val="004D73F6"/>
    <w:rsid w:val="004D7CB5"/>
    <w:rsid w:val="004E0D42"/>
    <w:rsid w:val="004E2068"/>
    <w:rsid w:val="004E4A29"/>
    <w:rsid w:val="004E4B9F"/>
    <w:rsid w:val="004E4F38"/>
    <w:rsid w:val="004E784E"/>
    <w:rsid w:val="004F2E06"/>
    <w:rsid w:val="004F3978"/>
    <w:rsid w:val="004F3A92"/>
    <w:rsid w:val="004F435E"/>
    <w:rsid w:val="004F663C"/>
    <w:rsid w:val="00500281"/>
    <w:rsid w:val="00500528"/>
    <w:rsid w:val="00501339"/>
    <w:rsid w:val="00501697"/>
    <w:rsid w:val="005044A1"/>
    <w:rsid w:val="00504DF1"/>
    <w:rsid w:val="00505A45"/>
    <w:rsid w:val="00505BED"/>
    <w:rsid w:val="005062C9"/>
    <w:rsid w:val="0051012A"/>
    <w:rsid w:val="0051070F"/>
    <w:rsid w:val="0051101D"/>
    <w:rsid w:val="00511F85"/>
    <w:rsid w:val="00513D92"/>
    <w:rsid w:val="00517D6E"/>
    <w:rsid w:val="005230FC"/>
    <w:rsid w:val="005235B6"/>
    <w:rsid w:val="00524285"/>
    <w:rsid w:val="00524FDB"/>
    <w:rsid w:val="005266B2"/>
    <w:rsid w:val="005353BA"/>
    <w:rsid w:val="005362B2"/>
    <w:rsid w:val="005371AE"/>
    <w:rsid w:val="00541A89"/>
    <w:rsid w:val="0054313A"/>
    <w:rsid w:val="005463D4"/>
    <w:rsid w:val="00546471"/>
    <w:rsid w:val="00547396"/>
    <w:rsid w:val="0054780D"/>
    <w:rsid w:val="00547FE8"/>
    <w:rsid w:val="00550645"/>
    <w:rsid w:val="00550B4F"/>
    <w:rsid w:val="00554191"/>
    <w:rsid w:val="005635F0"/>
    <w:rsid w:val="00564370"/>
    <w:rsid w:val="00567F7B"/>
    <w:rsid w:val="00571ABF"/>
    <w:rsid w:val="00573FFD"/>
    <w:rsid w:val="005750EF"/>
    <w:rsid w:val="00575991"/>
    <w:rsid w:val="005773AD"/>
    <w:rsid w:val="005777CC"/>
    <w:rsid w:val="00581835"/>
    <w:rsid w:val="00583BFB"/>
    <w:rsid w:val="00585551"/>
    <w:rsid w:val="00590EA3"/>
    <w:rsid w:val="00591E23"/>
    <w:rsid w:val="00592084"/>
    <w:rsid w:val="00594F41"/>
    <w:rsid w:val="00594FDD"/>
    <w:rsid w:val="00595007"/>
    <w:rsid w:val="005959DF"/>
    <w:rsid w:val="005A1420"/>
    <w:rsid w:val="005A2C5C"/>
    <w:rsid w:val="005A3DF5"/>
    <w:rsid w:val="005A43B5"/>
    <w:rsid w:val="005A4D54"/>
    <w:rsid w:val="005A79F9"/>
    <w:rsid w:val="005B2EBE"/>
    <w:rsid w:val="005B52BE"/>
    <w:rsid w:val="005B539F"/>
    <w:rsid w:val="005B63B4"/>
    <w:rsid w:val="005B6728"/>
    <w:rsid w:val="005B7FE6"/>
    <w:rsid w:val="005C153F"/>
    <w:rsid w:val="005C1838"/>
    <w:rsid w:val="005C6718"/>
    <w:rsid w:val="005C7708"/>
    <w:rsid w:val="005C7B67"/>
    <w:rsid w:val="005D00DD"/>
    <w:rsid w:val="005D1BA3"/>
    <w:rsid w:val="005D2627"/>
    <w:rsid w:val="005D3A72"/>
    <w:rsid w:val="005D5337"/>
    <w:rsid w:val="005D65B1"/>
    <w:rsid w:val="005E25B6"/>
    <w:rsid w:val="005E4769"/>
    <w:rsid w:val="005E72A9"/>
    <w:rsid w:val="005F091B"/>
    <w:rsid w:val="005F13A5"/>
    <w:rsid w:val="005F1A7F"/>
    <w:rsid w:val="005F4662"/>
    <w:rsid w:val="00601344"/>
    <w:rsid w:val="006024AA"/>
    <w:rsid w:val="00602EFA"/>
    <w:rsid w:val="00604187"/>
    <w:rsid w:val="00607272"/>
    <w:rsid w:val="00612F85"/>
    <w:rsid w:val="00613E5B"/>
    <w:rsid w:val="00614594"/>
    <w:rsid w:val="00616072"/>
    <w:rsid w:val="00616889"/>
    <w:rsid w:val="006200C1"/>
    <w:rsid w:val="006208FD"/>
    <w:rsid w:val="00620D59"/>
    <w:rsid w:val="006221A6"/>
    <w:rsid w:val="006221F6"/>
    <w:rsid w:val="006222A2"/>
    <w:rsid w:val="006236B1"/>
    <w:rsid w:val="0062523C"/>
    <w:rsid w:val="00625647"/>
    <w:rsid w:val="00625730"/>
    <w:rsid w:val="00626550"/>
    <w:rsid w:val="00626DA6"/>
    <w:rsid w:val="0063055F"/>
    <w:rsid w:val="006331C9"/>
    <w:rsid w:val="0063518B"/>
    <w:rsid w:val="0063680E"/>
    <w:rsid w:val="00637286"/>
    <w:rsid w:val="00646E47"/>
    <w:rsid w:val="00646F90"/>
    <w:rsid w:val="006517D0"/>
    <w:rsid w:val="00651F48"/>
    <w:rsid w:val="00653D00"/>
    <w:rsid w:val="00654A4A"/>
    <w:rsid w:val="00661A09"/>
    <w:rsid w:val="0066454E"/>
    <w:rsid w:val="006652B0"/>
    <w:rsid w:val="00665B55"/>
    <w:rsid w:val="00666F2A"/>
    <w:rsid w:val="0067141F"/>
    <w:rsid w:val="006718F5"/>
    <w:rsid w:val="0067279A"/>
    <w:rsid w:val="00672C98"/>
    <w:rsid w:val="00675BA3"/>
    <w:rsid w:val="00680158"/>
    <w:rsid w:val="00684DD4"/>
    <w:rsid w:val="00690446"/>
    <w:rsid w:val="006958FC"/>
    <w:rsid w:val="006A0A4B"/>
    <w:rsid w:val="006A18D4"/>
    <w:rsid w:val="006A3024"/>
    <w:rsid w:val="006A44FF"/>
    <w:rsid w:val="006A7D0F"/>
    <w:rsid w:val="006B359D"/>
    <w:rsid w:val="006B3FD0"/>
    <w:rsid w:val="006B5BAB"/>
    <w:rsid w:val="006B5FBF"/>
    <w:rsid w:val="006B681B"/>
    <w:rsid w:val="006C3AC0"/>
    <w:rsid w:val="006C3C37"/>
    <w:rsid w:val="006C4C12"/>
    <w:rsid w:val="006C7C38"/>
    <w:rsid w:val="006D2FA1"/>
    <w:rsid w:val="006D2FD1"/>
    <w:rsid w:val="006D35C0"/>
    <w:rsid w:val="006D37D0"/>
    <w:rsid w:val="006D3C55"/>
    <w:rsid w:val="006D5329"/>
    <w:rsid w:val="006D5492"/>
    <w:rsid w:val="006D611E"/>
    <w:rsid w:val="006D743F"/>
    <w:rsid w:val="006E0DBB"/>
    <w:rsid w:val="006E16E1"/>
    <w:rsid w:val="006E2AC4"/>
    <w:rsid w:val="006E3547"/>
    <w:rsid w:val="006E7D60"/>
    <w:rsid w:val="006F1491"/>
    <w:rsid w:val="006F1E58"/>
    <w:rsid w:val="006F29FB"/>
    <w:rsid w:val="006F2F17"/>
    <w:rsid w:val="006F4718"/>
    <w:rsid w:val="006F4AF0"/>
    <w:rsid w:val="006F7D81"/>
    <w:rsid w:val="00700230"/>
    <w:rsid w:val="00701CEB"/>
    <w:rsid w:val="00702672"/>
    <w:rsid w:val="00704C21"/>
    <w:rsid w:val="00704C8D"/>
    <w:rsid w:val="00706A42"/>
    <w:rsid w:val="007113FC"/>
    <w:rsid w:val="00713EFE"/>
    <w:rsid w:val="00714A88"/>
    <w:rsid w:val="0071632D"/>
    <w:rsid w:val="0072165B"/>
    <w:rsid w:val="0072228C"/>
    <w:rsid w:val="00727522"/>
    <w:rsid w:val="0072755D"/>
    <w:rsid w:val="007310EF"/>
    <w:rsid w:val="00735E75"/>
    <w:rsid w:val="007411AC"/>
    <w:rsid w:val="007413B5"/>
    <w:rsid w:val="007422A2"/>
    <w:rsid w:val="00742335"/>
    <w:rsid w:val="007438C6"/>
    <w:rsid w:val="00750B84"/>
    <w:rsid w:val="007523AF"/>
    <w:rsid w:val="00752514"/>
    <w:rsid w:val="00752597"/>
    <w:rsid w:val="007538C8"/>
    <w:rsid w:val="00760283"/>
    <w:rsid w:val="00762358"/>
    <w:rsid w:val="00762438"/>
    <w:rsid w:val="0076266A"/>
    <w:rsid w:val="00764653"/>
    <w:rsid w:val="00764E54"/>
    <w:rsid w:val="007665ED"/>
    <w:rsid w:val="00766872"/>
    <w:rsid w:val="00767C31"/>
    <w:rsid w:val="00767D4F"/>
    <w:rsid w:val="0077389C"/>
    <w:rsid w:val="00773A09"/>
    <w:rsid w:val="007755FC"/>
    <w:rsid w:val="00776636"/>
    <w:rsid w:val="00776B90"/>
    <w:rsid w:val="00782068"/>
    <w:rsid w:val="00782218"/>
    <w:rsid w:val="007853C9"/>
    <w:rsid w:val="00787B42"/>
    <w:rsid w:val="00791905"/>
    <w:rsid w:val="00793039"/>
    <w:rsid w:val="00793537"/>
    <w:rsid w:val="007938BD"/>
    <w:rsid w:val="00795681"/>
    <w:rsid w:val="007A1B46"/>
    <w:rsid w:val="007A219E"/>
    <w:rsid w:val="007A26F5"/>
    <w:rsid w:val="007A48A3"/>
    <w:rsid w:val="007A5AC6"/>
    <w:rsid w:val="007A65A2"/>
    <w:rsid w:val="007B118B"/>
    <w:rsid w:val="007B1FCE"/>
    <w:rsid w:val="007B419D"/>
    <w:rsid w:val="007B4D72"/>
    <w:rsid w:val="007C0F24"/>
    <w:rsid w:val="007C5016"/>
    <w:rsid w:val="007C507E"/>
    <w:rsid w:val="007C5317"/>
    <w:rsid w:val="007C738A"/>
    <w:rsid w:val="007D3CB3"/>
    <w:rsid w:val="007D4B63"/>
    <w:rsid w:val="007E1A20"/>
    <w:rsid w:val="007E3B16"/>
    <w:rsid w:val="007E3C2C"/>
    <w:rsid w:val="007E7835"/>
    <w:rsid w:val="007F2D0A"/>
    <w:rsid w:val="007F3462"/>
    <w:rsid w:val="007F5D0B"/>
    <w:rsid w:val="007F67CA"/>
    <w:rsid w:val="00805518"/>
    <w:rsid w:val="0080699E"/>
    <w:rsid w:val="00812569"/>
    <w:rsid w:val="00812BC0"/>
    <w:rsid w:val="00813191"/>
    <w:rsid w:val="00821415"/>
    <w:rsid w:val="00821BF6"/>
    <w:rsid w:val="008224B2"/>
    <w:rsid w:val="00822738"/>
    <w:rsid w:val="008239A4"/>
    <w:rsid w:val="00824F7A"/>
    <w:rsid w:val="0082502A"/>
    <w:rsid w:val="008264EB"/>
    <w:rsid w:val="0082696B"/>
    <w:rsid w:val="008270E8"/>
    <w:rsid w:val="0083029D"/>
    <w:rsid w:val="00830B74"/>
    <w:rsid w:val="00833FEE"/>
    <w:rsid w:val="0083498A"/>
    <w:rsid w:val="00835E33"/>
    <w:rsid w:val="008408FA"/>
    <w:rsid w:val="00844E7D"/>
    <w:rsid w:val="00845498"/>
    <w:rsid w:val="008515B5"/>
    <w:rsid w:val="00852A62"/>
    <w:rsid w:val="008531F3"/>
    <w:rsid w:val="00855855"/>
    <w:rsid w:val="00856BB4"/>
    <w:rsid w:val="00857763"/>
    <w:rsid w:val="00862129"/>
    <w:rsid w:val="00864117"/>
    <w:rsid w:val="00870ECB"/>
    <w:rsid w:val="00873443"/>
    <w:rsid w:val="0087592F"/>
    <w:rsid w:val="008776EB"/>
    <w:rsid w:val="0087791D"/>
    <w:rsid w:val="00882BE0"/>
    <w:rsid w:val="00882C03"/>
    <w:rsid w:val="008833A8"/>
    <w:rsid w:val="0088667C"/>
    <w:rsid w:val="0088708F"/>
    <w:rsid w:val="00887944"/>
    <w:rsid w:val="00893926"/>
    <w:rsid w:val="008A1353"/>
    <w:rsid w:val="008A136A"/>
    <w:rsid w:val="008A1C0C"/>
    <w:rsid w:val="008A34FE"/>
    <w:rsid w:val="008A3D38"/>
    <w:rsid w:val="008A44AC"/>
    <w:rsid w:val="008A66A5"/>
    <w:rsid w:val="008A6D7B"/>
    <w:rsid w:val="008A773F"/>
    <w:rsid w:val="008A7810"/>
    <w:rsid w:val="008B2398"/>
    <w:rsid w:val="008B5789"/>
    <w:rsid w:val="008B6313"/>
    <w:rsid w:val="008C2A85"/>
    <w:rsid w:val="008C403B"/>
    <w:rsid w:val="008C6FA0"/>
    <w:rsid w:val="008C7569"/>
    <w:rsid w:val="008D2518"/>
    <w:rsid w:val="008E03FF"/>
    <w:rsid w:val="008E0DFB"/>
    <w:rsid w:val="008E1DFE"/>
    <w:rsid w:val="008E4269"/>
    <w:rsid w:val="008E4E56"/>
    <w:rsid w:val="008E6906"/>
    <w:rsid w:val="008E78CE"/>
    <w:rsid w:val="008F15B0"/>
    <w:rsid w:val="008F4630"/>
    <w:rsid w:val="008F4B2C"/>
    <w:rsid w:val="008F6D56"/>
    <w:rsid w:val="0090215D"/>
    <w:rsid w:val="0090233C"/>
    <w:rsid w:val="00904435"/>
    <w:rsid w:val="00907EEF"/>
    <w:rsid w:val="0091003C"/>
    <w:rsid w:val="0091252B"/>
    <w:rsid w:val="00913621"/>
    <w:rsid w:val="0091666A"/>
    <w:rsid w:val="009166C0"/>
    <w:rsid w:val="00921FCA"/>
    <w:rsid w:val="00924335"/>
    <w:rsid w:val="00924A3C"/>
    <w:rsid w:val="00926912"/>
    <w:rsid w:val="00930845"/>
    <w:rsid w:val="00934E5C"/>
    <w:rsid w:val="009355AD"/>
    <w:rsid w:val="00935C5B"/>
    <w:rsid w:val="00935D46"/>
    <w:rsid w:val="009370FA"/>
    <w:rsid w:val="00937399"/>
    <w:rsid w:val="00940CF8"/>
    <w:rsid w:val="009454B1"/>
    <w:rsid w:val="00947754"/>
    <w:rsid w:val="00947A18"/>
    <w:rsid w:val="00947B3A"/>
    <w:rsid w:val="00951DD5"/>
    <w:rsid w:val="009541D1"/>
    <w:rsid w:val="0095453D"/>
    <w:rsid w:val="009561E6"/>
    <w:rsid w:val="00961038"/>
    <w:rsid w:val="00961511"/>
    <w:rsid w:val="009617A2"/>
    <w:rsid w:val="00962C1E"/>
    <w:rsid w:val="00963CAA"/>
    <w:rsid w:val="00964A76"/>
    <w:rsid w:val="00965657"/>
    <w:rsid w:val="00982EF9"/>
    <w:rsid w:val="00983D60"/>
    <w:rsid w:val="0098475A"/>
    <w:rsid w:val="009906F6"/>
    <w:rsid w:val="00991976"/>
    <w:rsid w:val="00991BE4"/>
    <w:rsid w:val="0099204D"/>
    <w:rsid w:val="00993AA3"/>
    <w:rsid w:val="00997006"/>
    <w:rsid w:val="009A0181"/>
    <w:rsid w:val="009A028A"/>
    <w:rsid w:val="009A11BB"/>
    <w:rsid w:val="009A3054"/>
    <w:rsid w:val="009A6C1E"/>
    <w:rsid w:val="009A7D15"/>
    <w:rsid w:val="009B0E1B"/>
    <w:rsid w:val="009B2D23"/>
    <w:rsid w:val="009B43CB"/>
    <w:rsid w:val="009B43D4"/>
    <w:rsid w:val="009B4E83"/>
    <w:rsid w:val="009B7F70"/>
    <w:rsid w:val="009C5904"/>
    <w:rsid w:val="009C6AC3"/>
    <w:rsid w:val="009C70C0"/>
    <w:rsid w:val="009C7823"/>
    <w:rsid w:val="009D3DC5"/>
    <w:rsid w:val="009D4A9F"/>
    <w:rsid w:val="009D4FA4"/>
    <w:rsid w:val="009D6861"/>
    <w:rsid w:val="009E110D"/>
    <w:rsid w:val="009E1768"/>
    <w:rsid w:val="009E6E4F"/>
    <w:rsid w:val="009E7649"/>
    <w:rsid w:val="009F19A2"/>
    <w:rsid w:val="009F1B5B"/>
    <w:rsid w:val="009F1BED"/>
    <w:rsid w:val="009F2B9B"/>
    <w:rsid w:val="009F34A0"/>
    <w:rsid w:val="009F432C"/>
    <w:rsid w:val="009F57DF"/>
    <w:rsid w:val="009F5886"/>
    <w:rsid w:val="009F6518"/>
    <w:rsid w:val="009F7796"/>
    <w:rsid w:val="00A00B8B"/>
    <w:rsid w:val="00A00D81"/>
    <w:rsid w:val="00A0113E"/>
    <w:rsid w:val="00A026C0"/>
    <w:rsid w:val="00A02C1D"/>
    <w:rsid w:val="00A043AF"/>
    <w:rsid w:val="00A04AF6"/>
    <w:rsid w:val="00A05985"/>
    <w:rsid w:val="00A1037F"/>
    <w:rsid w:val="00A1365E"/>
    <w:rsid w:val="00A13FF0"/>
    <w:rsid w:val="00A15506"/>
    <w:rsid w:val="00A163E8"/>
    <w:rsid w:val="00A173EF"/>
    <w:rsid w:val="00A224DA"/>
    <w:rsid w:val="00A22EC3"/>
    <w:rsid w:val="00A23394"/>
    <w:rsid w:val="00A2515D"/>
    <w:rsid w:val="00A26128"/>
    <w:rsid w:val="00A27A97"/>
    <w:rsid w:val="00A30090"/>
    <w:rsid w:val="00A327B4"/>
    <w:rsid w:val="00A35AB6"/>
    <w:rsid w:val="00A367F9"/>
    <w:rsid w:val="00A4169F"/>
    <w:rsid w:val="00A448F1"/>
    <w:rsid w:val="00A44DE8"/>
    <w:rsid w:val="00A50DA3"/>
    <w:rsid w:val="00A5371B"/>
    <w:rsid w:val="00A5404B"/>
    <w:rsid w:val="00A5528A"/>
    <w:rsid w:val="00A55F3C"/>
    <w:rsid w:val="00A5641D"/>
    <w:rsid w:val="00A57A68"/>
    <w:rsid w:val="00A61411"/>
    <w:rsid w:val="00A64022"/>
    <w:rsid w:val="00A64C92"/>
    <w:rsid w:val="00A64E00"/>
    <w:rsid w:val="00A65BDF"/>
    <w:rsid w:val="00A713C6"/>
    <w:rsid w:val="00A71846"/>
    <w:rsid w:val="00A72BF5"/>
    <w:rsid w:val="00A745D7"/>
    <w:rsid w:val="00A76E04"/>
    <w:rsid w:val="00A777E8"/>
    <w:rsid w:val="00A77FD8"/>
    <w:rsid w:val="00A80CE1"/>
    <w:rsid w:val="00A82D37"/>
    <w:rsid w:val="00A82FCF"/>
    <w:rsid w:val="00A83537"/>
    <w:rsid w:val="00A86768"/>
    <w:rsid w:val="00A8730B"/>
    <w:rsid w:val="00A87E4C"/>
    <w:rsid w:val="00A87FA4"/>
    <w:rsid w:val="00A91D8E"/>
    <w:rsid w:val="00A93277"/>
    <w:rsid w:val="00A9490D"/>
    <w:rsid w:val="00A95A77"/>
    <w:rsid w:val="00A96541"/>
    <w:rsid w:val="00A96B73"/>
    <w:rsid w:val="00A979C0"/>
    <w:rsid w:val="00AA0423"/>
    <w:rsid w:val="00AA070C"/>
    <w:rsid w:val="00AA0833"/>
    <w:rsid w:val="00AA1851"/>
    <w:rsid w:val="00AA25CD"/>
    <w:rsid w:val="00AA2C33"/>
    <w:rsid w:val="00AA374E"/>
    <w:rsid w:val="00AA4051"/>
    <w:rsid w:val="00AB08A9"/>
    <w:rsid w:val="00AB0DED"/>
    <w:rsid w:val="00AB22F4"/>
    <w:rsid w:val="00AB4239"/>
    <w:rsid w:val="00AC01CC"/>
    <w:rsid w:val="00AC15EC"/>
    <w:rsid w:val="00AC2909"/>
    <w:rsid w:val="00AC2CF9"/>
    <w:rsid w:val="00AC3672"/>
    <w:rsid w:val="00AC3F2F"/>
    <w:rsid w:val="00AD0E5D"/>
    <w:rsid w:val="00AD18A5"/>
    <w:rsid w:val="00AD37C4"/>
    <w:rsid w:val="00AD4205"/>
    <w:rsid w:val="00AD5417"/>
    <w:rsid w:val="00AD5E91"/>
    <w:rsid w:val="00AE071F"/>
    <w:rsid w:val="00AE1200"/>
    <w:rsid w:val="00AE48EB"/>
    <w:rsid w:val="00AE51BF"/>
    <w:rsid w:val="00AE5242"/>
    <w:rsid w:val="00AF02FB"/>
    <w:rsid w:val="00AF0F13"/>
    <w:rsid w:val="00AF3B58"/>
    <w:rsid w:val="00AF5971"/>
    <w:rsid w:val="00AF5B36"/>
    <w:rsid w:val="00AF76E3"/>
    <w:rsid w:val="00B03A14"/>
    <w:rsid w:val="00B05BC6"/>
    <w:rsid w:val="00B0625C"/>
    <w:rsid w:val="00B06420"/>
    <w:rsid w:val="00B06D55"/>
    <w:rsid w:val="00B07340"/>
    <w:rsid w:val="00B07AE8"/>
    <w:rsid w:val="00B12345"/>
    <w:rsid w:val="00B126B5"/>
    <w:rsid w:val="00B129D5"/>
    <w:rsid w:val="00B12D20"/>
    <w:rsid w:val="00B1344F"/>
    <w:rsid w:val="00B138EF"/>
    <w:rsid w:val="00B13BFC"/>
    <w:rsid w:val="00B13F8F"/>
    <w:rsid w:val="00B14183"/>
    <w:rsid w:val="00B21611"/>
    <w:rsid w:val="00B2560A"/>
    <w:rsid w:val="00B265DB"/>
    <w:rsid w:val="00B31032"/>
    <w:rsid w:val="00B310FC"/>
    <w:rsid w:val="00B42CD2"/>
    <w:rsid w:val="00B43D6F"/>
    <w:rsid w:val="00B44B1D"/>
    <w:rsid w:val="00B50B4C"/>
    <w:rsid w:val="00B50B7D"/>
    <w:rsid w:val="00B51483"/>
    <w:rsid w:val="00B51597"/>
    <w:rsid w:val="00B5184B"/>
    <w:rsid w:val="00B5381F"/>
    <w:rsid w:val="00B55DF2"/>
    <w:rsid w:val="00B6107E"/>
    <w:rsid w:val="00B649A8"/>
    <w:rsid w:val="00B734A0"/>
    <w:rsid w:val="00B73665"/>
    <w:rsid w:val="00B7617E"/>
    <w:rsid w:val="00B76BB1"/>
    <w:rsid w:val="00B7706A"/>
    <w:rsid w:val="00B82BA3"/>
    <w:rsid w:val="00B82FFD"/>
    <w:rsid w:val="00B84BAA"/>
    <w:rsid w:val="00B874DD"/>
    <w:rsid w:val="00B87805"/>
    <w:rsid w:val="00B92AB6"/>
    <w:rsid w:val="00B935F0"/>
    <w:rsid w:val="00B950A7"/>
    <w:rsid w:val="00B960AC"/>
    <w:rsid w:val="00BA161C"/>
    <w:rsid w:val="00BA2208"/>
    <w:rsid w:val="00BA47C5"/>
    <w:rsid w:val="00BB35EE"/>
    <w:rsid w:val="00BB4300"/>
    <w:rsid w:val="00BB5C14"/>
    <w:rsid w:val="00BB6A59"/>
    <w:rsid w:val="00BB73F4"/>
    <w:rsid w:val="00BB76DB"/>
    <w:rsid w:val="00BC008E"/>
    <w:rsid w:val="00BC0239"/>
    <w:rsid w:val="00BC0F9D"/>
    <w:rsid w:val="00BC1CEF"/>
    <w:rsid w:val="00BC6AF1"/>
    <w:rsid w:val="00BC713A"/>
    <w:rsid w:val="00BD0832"/>
    <w:rsid w:val="00BD0B0F"/>
    <w:rsid w:val="00BD1220"/>
    <w:rsid w:val="00BD5FC5"/>
    <w:rsid w:val="00BD6D61"/>
    <w:rsid w:val="00BE435E"/>
    <w:rsid w:val="00BE438C"/>
    <w:rsid w:val="00BF1348"/>
    <w:rsid w:val="00BF1530"/>
    <w:rsid w:val="00BF302C"/>
    <w:rsid w:val="00BF3FBC"/>
    <w:rsid w:val="00BF5FB9"/>
    <w:rsid w:val="00BF78A0"/>
    <w:rsid w:val="00C044D5"/>
    <w:rsid w:val="00C05459"/>
    <w:rsid w:val="00C116BD"/>
    <w:rsid w:val="00C141BF"/>
    <w:rsid w:val="00C20175"/>
    <w:rsid w:val="00C20DAE"/>
    <w:rsid w:val="00C2334B"/>
    <w:rsid w:val="00C25A4E"/>
    <w:rsid w:val="00C263A8"/>
    <w:rsid w:val="00C2689B"/>
    <w:rsid w:val="00C3107B"/>
    <w:rsid w:val="00C32047"/>
    <w:rsid w:val="00C322E2"/>
    <w:rsid w:val="00C329C7"/>
    <w:rsid w:val="00C3597F"/>
    <w:rsid w:val="00C35AE8"/>
    <w:rsid w:val="00C375C0"/>
    <w:rsid w:val="00C37CD4"/>
    <w:rsid w:val="00C406E4"/>
    <w:rsid w:val="00C40CA6"/>
    <w:rsid w:val="00C41785"/>
    <w:rsid w:val="00C536A9"/>
    <w:rsid w:val="00C53A3B"/>
    <w:rsid w:val="00C604A4"/>
    <w:rsid w:val="00C61C85"/>
    <w:rsid w:val="00C62FB6"/>
    <w:rsid w:val="00C636F0"/>
    <w:rsid w:val="00C64EC3"/>
    <w:rsid w:val="00C67C3E"/>
    <w:rsid w:val="00C722B5"/>
    <w:rsid w:val="00C73A86"/>
    <w:rsid w:val="00C743C6"/>
    <w:rsid w:val="00C806A8"/>
    <w:rsid w:val="00C80FDB"/>
    <w:rsid w:val="00C81349"/>
    <w:rsid w:val="00C8262E"/>
    <w:rsid w:val="00C82DBD"/>
    <w:rsid w:val="00C875DE"/>
    <w:rsid w:val="00C90142"/>
    <w:rsid w:val="00C9128B"/>
    <w:rsid w:val="00C91641"/>
    <w:rsid w:val="00C9670F"/>
    <w:rsid w:val="00C976E1"/>
    <w:rsid w:val="00CA04E9"/>
    <w:rsid w:val="00CA2D60"/>
    <w:rsid w:val="00CA33B0"/>
    <w:rsid w:val="00CA3B58"/>
    <w:rsid w:val="00CA7723"/>
    <w:rsid w:val="00CB0599"/>
    <w:rsid w:val="00CB0EA4"/>
    <w:rsid w:val="00CB1E53"/>
    <w:rsid w:val="00CB2686"/>
    <w:rsid w:val="00CB37E3"/>
    <w:rsid w:val="00CB45DB"/>
    <w:rsid w:val="00CB5613"/>
    <w:rsid w:val="00CB59C1"/>
    <w:rsid w:val="00CC0235"/>
    <w:rsid w:val="00CC0DE7"/>
    <w:rsid w:val="00CC140E"/>
    <w:rsid w:val="00CC2D07"/>
    <w:rsid w:val="00CC2E9B"/>
    <w:rsid w:val="00CC44E0"/>
    <w:rsid w:val="00CC69B7"/>
    <w:rsid w:val="00CC74A5"/>
    <w:rsid w:val="00CD23BA"/>
    <w:rsid w:val="00CD3C53"/>
    <w:rsid w:val="00CD5F2D"/>
    <w:rsid w:val="00CD6FE7"/>
    <w:rsid w:val="00CD7834"/>
    <w:rsid w:val="00CD7CB4"/>
    <w:rsid w:val="00CD7DF2"/>
    <w:rsid w:val="00CE126A"/>
    <w:rsid w:val="00CE1D82"/>
    <w:rsid w:val="00CF01A9"/>
    <w:rsid w:val="00CF0B55"/>
    <w:rsid w:val="00CF1C4E"/>
    <w:rsid w:val="00CF36B9"/>
    <w:rsid w:val="00CF3CE2"/>
    <w:rsid w:val="00CF3E34"/>
    <w:rsid w:val="00CF5000"/>
    <w:rsid w:val="00CF5ED6"/>
    <w:rsid w:val="00CF7E2A"/>
    <w:rsid w:val="00D00B29"/>
    <w:rsid w:val="00D02D8C"/>
    <w:rsid w:val="00D03C99"/>
    <w:rsid w:val="00D04C0E"/>
    <w:rsid w:val="00D076B3"/>
    <w:rsid w:val="00D1192B"/>
    <w:rsid w:val="00D11A13"/>
    <w:rsid w:val="00D122C6"/>
    <w:rsid w:val="00D13039"/>
    <w:rsid w:val="00D156FE"/>
    <w:rsid w:val="00D1744D"/>
    <w:rsid w:val="00D20008"/>
    <w:rsid w:val="00D218FA"/>
    <w:rsid w:val="00D223A0"/>
    <w:rsid w:val="00D236F1"/>
    <w:rsid w:val="00D25E40"/>
    <w:rsid w:val="00D268DD"/>
    <w:rsid w:val="00D27B26"/>
    <w:rsid w:val="00D335A0"/>
    <w:rsid w:val="00D33E59"/>
    <w:rsid w:val="00D3635B"/>
    <w:rsid w:val="00D37567"/>
    <w:rsid w:val="00D40560"/>
    <w:rsid w:val="00D40583"/>
    <w:rsid w:val="00D418D5"/>
    <w:rsid w:val="00D44ABD"/>
    <w:rsid w:val="00D44E04"/>
    <w:rsid w:val="00D4667F"/>
    <w:rsid w:val="00D52140"/>
    <w:rsid w:val="00D52419"/>
    <w:rsid w:val="00D527D8"/>
    <w:rsid w:val="00D536A4"/>
    <w:rsid w:val="00D53BE8"/>
    <w:rsid w:val="00D53F1A"/>
    <w:rsid w:val="00D55CC4"/>
    <w:rsid w:val="00D60E73"/>
    <w:rsid w:val="00D61ED8"/>
    <w:rsid w:val="00D64278"/>
    <w:rsid w:val="00D64E6A"/>
    <w:rsid w:val="00D6564E"/>
    <w:rsid w:val="00D66D9A"/>
    <w:rsid w:val="00D71A05"/>
    <w:rsid w:val="00D72D45"/>
    <w:rsid w:val="00D7339D"/>
    <w:rsid w:val="00D752DA"/>
    <w:rsid w:val="00D77621"/>
    <w:rsid w:val="00D77E75"/>
    <w:rsid w:val="00D83950"/>
    <w:rsid w:val="00D84643"/>
    <w:rsid w:val="00D847F0"/>
    <w:rsid w:val="00D857F6"/>
    <w:rsid w:val="00D86783"/>
    <w:rsid w:val="00D87677"/>
    <w:rsid w:val="00D87E56"/>
    <w:rsid w:val="00D90724"/>
    <w:rsid w:val="00D908AD"/>
    <w:rsid w:val="00DA06E9"/>
    <w:rsid w:val="00DA57DF"/>
    <w:rsid w:val="00DA6BB6"/>
    <w:rsid w:val="00DB140F"/>
    <w:rsid w:val="00DB1C2E"/>
    <w:rsid w:val="00DB2EAC"/>
    <w:rsid w:val="00DB381A"/>
    <w:rsid w:val="00DB635C"/>
    <w:rsid w:val="00DB6426"/>
    <w:rsid w:val="00DB73BB"/>
    <w:rsid w:val="00DC1DD9"/>
    <w:rsid w:val="00DC41BC"/>
    <w:rsid w:val="00DC4527"/>
    <w:rsid w:val="00DC4FB6"/>
    <w:rsid w:val="00DC54BD"/>
    <w:rsid w:val="00DC57F3"/>
    <w:rsid w:val="00DD005C"/>
    <w:rsid w:val="00DD3C50"/>
    <w:rsid w:val="00DD65AE"/>
    <w:rsid w:val="00DE0C10"/>
    <w:rsid w:val="00DE0F71"/>
    <w:rsid w:val="00DE24BB"/>
    <w:rsid w:val="00DE2B21"/>
    <w:rsid w:val="00DE2E17"/>
    <w:rsid w:val="00DE5032"/>
    <w:rsid w:val="00DE525B"/>
    <w:rsid w:val="00DE5A04"/>
    <w:rsid w:val="00DF13D4"/>
    <w:rsid w:val="00DF2D79"/>
    <w:rsid w:val="00DF308F"/>
    <w:rsid w:val="00DF5064"/>
    <w:rsid w:val="00DF51FD"/>
    <w:rsid w:val="00E00A34"/>
    <w:rsid w:val="00E01BE1"/>
    <w:rsid w:val="00E01D28"/>
    <w:rsid w:val="00E035D6"/>
    <w:rsid w:val="00E069BE"/>
    <w:rsid w:val="00E10936"/>
    <w:rsid w:val="00E13448"/>
    <w:rsid w:val="00E14741"/>
    <w:rsid w:val="00E15A89"/>
    <w:rsid w:val="00E15FDD"/>
    <w:rsid w:val="00E17499"/>
    <w:rsid w:val="00E204A1"/>
    <w:rsid w:val="00E20763"/>
    <w:rsid w:val="00E20D08"/>
    <w:rsid w:val="00E2197B"/>
    <w:rsid w:val="00E219B9"/>
    <w:rsid w:val="00E22320"/>
    <w:rsid w:val="00E24EB7"/>
    <w:rsid w:val="00E27838"/>
    <w:rsid w:val="00E30782"/>
    <w:rsid w:val="00E35403"/>
    <w:rsid w:val="00E35846"/>
    <w:rsid w:val="00E43D35"/>
    <w:rsid w:val="00E4624B"/>
    <w:rsid w:val="00E46638"/>
    <w:rsid w:val="00E46F8A"/>
    <w:rsid w:val="00E47EAF"/>
    <w:rsid w:val="00E501F3"/>
    <w:rsid w:val="00E50ABD"/>
    <w:rsid w:val="00E539D8"/>
    <w:rsid w:val="00E61A87"/>
    <w:rsid w:val="00E636D5"/>
    <w:rsid w:val="00E64C80"/>
    <w:rsid w:val="00E65974"/>
    <w:rsid w:val="00E6697D"/>
    <w:rsid w:val="00E705EA"/>
    <w:rsid w:val="00E719C0"/>
    <w:rsid w:val="00E83243"/>
    <w:rsid w:val="00E832A3"/>
    <w:rsid w:val="00E83F2B"/>
    <w:rsid w:val="00E8696E"/>
    <w:rsid w:val="00E91570"/>
    <w:rsid w:val="00E92F08"/>
    <w:rsid w:val="00E9472C"/>
    <w:rsid w:val="00E95749"/>
    <w:rsid w:val="00EA4252"/>
    <w:rsid w:val="00EA4998"/>
    <w:rsid w:val="00EA49F8"/>
    <w:rsid w:val="00EA4AD6"/>
    <w:rsid w:val="00EA5176"/>
    <w:rsid w:val="00EA6B79"/>
    <w:rsid w:val="00EB157D"/>
    <w:rsid w:val="00EB18CD"/>
    <w:rsid w:val="00EB1A84"/>
    <w:rsid w:val="00EB1D91"/>
    <w:rsid w:val="00EB3BFD"/>
    <w:rsid w:val="00EB593D"/>
    <w:rsid w:val="00EB6C23"/>
    <w:rsid w:val="00EC21D6"/>
    <w:rsid w:val="00EC3EF2"/>
    <w:rsid w:val="00EC5B33"/>
    <w:rsid w:val="00EC7037"/>
    <w:rsid w:val="00ED4FCD"/>
    <w:rsid w:val="00ED5451"/>
    <w:rsid w:val="00ED6C7B"/>
    <w:rsid w:val="00ED6F07"/>
    <w:rsid w:val="00ED7952"/>
    <w:rsid w:val="00EE3639"/>
    <w:rsid w:val="00EE4211"/>
    <w:rsid w:val="00EE59FE"/>
    <w:rsid w:val="00EE7E9F"/>
    <w:rsid w:val="00EF3DF4"/>
    <w:rsid w:val="00EF6C3A"/>
    <w:rsid w:val="00F006D4"/>
    <w:rsid w:val="00F01F48"/>
    <w:rsid w:val="00F049C2"/>
    <w:rsid w:val="00F05634"/>
    <w:rsid w:val="00F060E8"/>
    <w:rsid w:val="00F06A53"/>
    <w:rsid w:val="00F07233"/>
    <w:rsid w:val="00F118AC"/>
    <w:rsid w:val="00F11977"/>
    <w:rsid w:val="00F14B1D"/>
    <w:rsid w:val="00F207C9"/>
    <w:rsid w:val="00F2089E"/>
    <w:rsid w:val="00F21002"/>
    <w:rsid w:val="00F217EE"/>
    <w:rsid w:val="00F25E50"/>
    <w:rsid w:val="00F3232D"/>
    <w:rsid w:val="00F33A31"/>
    <w:rsid w:val="00F3634D"/>
    <w:rsid w:val="00F41797"/>
    <w:rsid w:val="00F41B8C"/>
    <w:rsid w:val="00F41DE2"/>
    <w:rsid w:val="00F428F8"/>
    <w:rsid w:val="00F436B7"/>
    <w:rsid w:val="00F449B6"/>
    <w:rsid w:val="00F45480"/>
    <w:rsid w:val="00F47067"/>
    <w:rsid w:val="00F51524"/>
    <w:rsid w:val="00F52AAE"/>
    <w:rsid w:val="00F54097"/>
    <w:rsid w:val="00F54C61"/>
    <w:rsid w:val="00F602FA"/>
    <w:rsid w:val="00F61E59"/>
    <w:rsid w:val="00F62A19"/>
    <w:rsid w:val="00F6397A"/>
    <w:rsid w:val="00F67D10"/>
    <w:rsid w:val="00F70BA2"/>
    <w:rsid w:val="00F7240C"/>
    <w:rsid w:val="00F73A39"/>
    <w:rsid w:val="00F82CB6"/>
    <w:rsid w:val="00F8582D"/>
    <w:rsid w:val="00F862BE"/>
    <w:rsid w:val="00F90563"/>
    <w:rsid w:val="00F91FBF"/>
    <w:rsid w:val="00F94020"/>
    <w:rsid w:val="00F9487D"/>
    <w:rsid w:val="00F9632D"/>
    <w:rsid w:val="00F9708E"/>
    <w:rsid w:val="00FA1697"/>
    <w:rsid w:val="00FA67EE"/>
    <w:rsid w:val="00FA6C35"/>
    <w:rsid w:val="00FA7431"/>
    <w:rsid w:val="00FA7788"/>
    <w:rsid w:val="00FB311A"/>
    <w:rsid w:val="00FB331A"/>
    <w:rsid w:val="00FC35A6"/>
    <w:rsid w:val="00FC484C"/>
    <w:rsid w:val="00FC5424"/>
    <w:rsid w:val="00FC5C97"/>
    <w:rsid w:val="00FD03DE"/>
    <w:rsid w:val="00FD08C9"/>
    <w:rsid w:val="00FD397D"/>
    <w:rsid w:val="00FD3B7C"/>
    <w:rsid w:val="00FD449C"/>
    <w:rsid w:val="00FD677D"/>
    <w:rsid w:val="00FD7EBC"/>
    <w:rsid w:val="00FD7F19"/>
    <w:rsid w:val="00FE51E7"/>
    <w:rsid w:val="00FF0B2A"/>
    <w:rsid w:val="00FF1A32"/>
    <w:rsid w:val="00FF44A7"/>
    <w:rsid w:val="00FF4A2E"/>
    <w:rsid w:val="00FF4FF0"/>
    <w:rsid w:val="012EC0B7"/>
    <w:rsid w:val="01736946"/>
    <w:rsid w:val="038D09B5"/>
    <w:rsid w:val="03E0B512"/>
    <w:rsid w:val="03F181C9"/>
    <w:rsid w:val="044F6792"/>
    <w:rsid w:val="048F9B45"/>
    <w:rsid w:val="04AF5A5F"/>
    <w:rsid w:val="05039682"/>
    <w:rsid w:val="07463847"/>
    <w:rsid w:val="0904A8C2"/>
    <w:rsid w:val="09DB3BBD"/>
    <w:rsid w:val="0ACEBA67"/>
    <w:rsid w:val="0AFA3CD1"/>
    <w:rsid w:val="0B9056B5"/>
    <w:rsid w:val="0BE73B52"/>
    <w:rsid w:val="0C473003"/>
    <w:rsid w:val="0D947882"/>
    <w:rsid w:val="0DDD8E2B"/>
    <w:rsid w:val="0FCD7E7D"/>
    <w:rsid w:val="1080EEFA"/>
    <w:rsid w:val="110DFD70"/>
    <w:rsid w:val="110FEB57"/>
    <w:rsid w:val="11DDC60A"/>
    <w:rsid w:val="1207EB7C"/>
    <w:rsid w:val="134DF2BE"/>
    <w:rsid w:val="139B4FD6"/>
    <w:rsid w:val="1434BED0"/>
    <w:rsid w:val="1444A7C5"/>
    <w:rsid w:val="1556F53E"/>
    <w:rsid w:val="15CD4812"/>
    <w:rsid w:val="160D351D"/>
    <w:rsid w:val="16365DE1"/>
    <w:rsid w:val="1752C0A0"/>
    <w:rsid w:val="175F2FFA"/>
    <w:rsid w:val="179C510E"/>
    <w:rsid w:val="189DFBED"/>
    <w:rsid w:val="18EC0EC7"/>
    <w:rsid w:val="1918CD33"/>
    <w:rsid w:val="1A4B0FA6"/>
    <w:rsid w:val="1D0A28D6"/>
    <w:rsid w:val="1D793856"/>
    <w:rsid w:val="1E4DF3BC"/>
    <w:rsid w:val="1E87216D"/>
    <w:rsid w:val="1F8A32FA"/>
    <w:rsid w:val="20081602"/>
    <w:rsid w:val="2320A9F7"/>
    <w:rsid w:val="23555B38"/>
    <w:rsid w:val="245E7358"/>
    <w:rsid w:val="2505E621"/>
    <w:rsid w:val="25F4C261"/>
    <w:rsid w:val="2692E883"/>
    <w:rsid w:val="2772C012"/>
    <w:rsid w:val="28DD023A"/>
    <w:rsid w:val="2A166494"/>
    <w:rsid w:val="2AF4B495"/>
    <w:rsid w:val="2B07EBC6"/>
    <w:rsid w:val="2B12E0F8"/>
    <w:rsid w:val="2B170B1F"/>
    <w:rsid w:val="2C6B2FE2"/>
    <w:rsid w:val="2C8DD44D"/>
    <w:rsid w:val="2CE03155"/>
    <w:rsid w:val="2D97F511"/>
    <w:rsid w:val="2DECD651"/>
    <w:rsid w:val="2E4FBE80"/>
    <w:rsid w:val="2E562EB8"/>
    <w:rsid w:val="2E6B887F"/>
    <w:rsid w:val="2F8A1F70"/>
    <w:rsid w:val="2FAF4E1A"/>
    <w:rsid w:val="31000FA4"/>
    <w:rsid w:val="311F96E5"/>
    <w:rsid w:val="325772FC"/>
    <w:rsid w:val="34780F23"/>
    <w:rsid w:val="352BF8BB"/>
    <w:rsid w:val="3550677C"/>
    <w:rsid w:val="3575D970"/>
    <w:rsid w:val="35F2620E"/>
    <w:rsid w:val="3676E390"/>
    <w:rsid w:val="375977DC"/>
    <w:rsid w:val="37D855D6"/>
    <w:rsid w:val="38321B16"/>
    <w:rsid w:val="394D0376"/>
    <w:rsid w:val="3A06C1FC"/>
    <w:rsid w:val="3A5A9B1C"/>
    <w:rsid w:val="3B63A8C8"/>
    <w:rsid w:val="3BC39598"/>
    <w:rsid w:val="3D4CD06D"/>
    <w:rsid w:val="3E30E619"/>
    <w:rsid w:val="3E70D127"/>
    <w:rsid w:val="3F99800C"/>
    <w:rsid w:val="40C4EFEA"/>
    <w:rsid w:val="411F4CF1"/>
    <w:rsid w:val="43836252"/>
    <w:rsid w:val="43923F31"/>
    <w:rsid w:val="44B8F8B3"/>
    <w:rsid w:val="450994AA"/>
    <w:rsid w:val="454C7766"/>
    <w:rsid w:val="45A4884D"/>
    <w:rsid w:val="46DF9675"/>
    <w:rsid w:val="4719EFE5"/>
    <w:rsid w:val="47BFEEAD"/>
    <w:rsid w:val="47C045A4"/>
    <w:rsid w:val="4A35AB12"/>
    <w:rsid w:val="4ADF06F1"/>
    <w:rsid w:val="4B5B7B9E"/>
    <w:rsid w:val="4C0027ED"/>
    <w:rsid w:val="4CE73501"/>
    <w:rsid w:val="4E2EA063"/>
    <w:rsid w:val="4E8117EB"/>
    <w:rsid w:val="4EE4807B"/>
    <w:rsid w:val="4FA28E32"/>
    <w:rsid w:val="4FC94E7C"/>
    <w:rsid w:val="509605C9"/>
    <w:rsid w:val="50C41D83"/>
    <w:rsid w:val="5112C80C"/>
    <w:rsid w:val="513F4D7E"/>
    <w:rsid w:val="540DC03B"/>
    <w:rsid w:val="5491E5D8"/>
    <w:rsid w:val="54F30D14"/>
    <w:rsid w:val="551B1E63"/>
    <w:rsid w:val="58FB85CF"/>
    <w:rsid w:val="5AECB944"/>
    <w:rsid w:val="5BB29404"/>
    <w:rsid w:val="5C1580E7"/>
    <w:rsid w:val="5C925F2E"/>
    <w:rsid w:val="5CE44FCB"/>
    <w:rsid w:val="5DE98E0F"/>
    <w:rsid w:val="5E50DE34"/>
    <w:rsid w:val="5F0295B8"/>
    <w:rsid w:val="5FCE9E73"/>
    <w:rsid w:val="5FD2E2B7"/>
    <w:rsid w:val="5FF54BE6"/>
    <w:rsid w:val="6067CAFF"/>
    <w:rsid w:val="6118DE8C"/>
    <w:rsid w:val="621D5257"/>
    <w:rsid w:val="640D3C10"/>
    <w:rsid w:val="64102189"/>
    <w:rsid w:val="647B2878"/>
    <w:rsid w:val="65466146"/>
    <w:rsid w:val="65AB037C"/>
    <w:rsid w:val="6742114F"/>
    <w:rsid w:val="674D46B8"/>
    <w:rsid w:val="68647035"/>
    <w:rsid w:val="68A8D880"/>
    <w:rsid w:val="68F17567"/>
    <w:rsid w:val="69165384"/>
    <w:rsid w:val="69541711"/>
    <w:rsid w:val="69C736EF"/>
    <w:rsid w:val="69F19295"/>
    <w:rsid w:val="6A8DFD6B"/>
    <w:rsid w:val="6A991C5B"/>
    <w:rsid w:val="6BFE495C"/>
    <w:rsid w:val="6C3C76D8"/>
    <w:rsid w:val="6CD38F52"/>
    <w:rsid w:val="6D334BC4"/>
    <w:rsid w:val="6E6161DD"/>
    <w:rsid w:val="6F570836"/>
    <w:rsid w:val="7055EC10"/>
    <w:rsid w:val="717879AC"/>
    <w:rsid w:val="71B24E9A"/>
    <w:rsid w:val="72A54049"/>
    <w:rsid w:val="72A75ED8"/>
    <w:rsid w:val="74673E7F"/>
    <w:rsid w:val="74DB0A45"/>
    <w:rsid w:val="7520E923"/>
    <w:rsid w:val="7551A828"/>
    <w:rsid w:val="7601AB2A"/>
    <w:rsid w:val="765717AE"/>
    <w:rsid w:val="76A844A2"/>
    <w:rsid w:val="776117AA"/>
    <w:rsid w:val="77F6FE89"/>
    <w:rsid w:val="784A42C6"/>
    <w:rsid w:val="78AC9501"/>
    <w:rsid w:val="790CE1EE"/>
    <w:rsid w:val="794FFF8E"/>
    <w:rsid w:val="79691238"/>
    <w:rsid w:val="7CD26D3F"/>
    <w:rsid w:val="7D3046FE"/>
    <w:rsid w:val="7E727143"/>
    <w:rsid w:val="7E8A5F91"/>
    <w:rsid w:val="7EF032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3564F1"/>
  <w15:chartTrackingRefBased/>
  <w15:docId w15:val="{1C1278E6-91C0-4134-B594-17F749F2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518"/>
    <w:rPr>
      <w:rFonts w:ascii="Arial" w:hAnsi="Arial"/>
      <w:sz w:val="22"/>
      <w:lang w:val="en-US" w:eastAsia="en-US"/>
    </w:rPr>
  </w:style>
  <w:style w:type="paragraph" w:styleId="Heading1">
    <w:name w:val="heading 1"/>
    <w:basedOn w:val="Normal"/>
    <w:next w:val="Normal"/>
    <w:qFormat/>
    <w:pPr>
      <w:keepNext/>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pPr>
      <w:numPr>
        <w:numId w:val="3"/>
      </w:numPr>
      <w:spacing w:before="1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270"/>
    </w:pPr>
    <w:rPr>
      <w:rFonts w:cs="Arial"/>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sid w:val="009B7F70"/>
    <w:pPr>
      <w:spacing w:after="120"/>
    </w:pPr>
  </w:style>
  <w:style w:type="paragraph" w:styleId="BalloonText">
    <w:name w:val="Balloon Text"/>
    <w:basedOn w:val="Normal"/>
    <w:semiHidden/>
    <w:rsid w:val="00195785"/>
    <w:rPr>
      <w:rFonts w:ascii="Tahoma" w:hAnsi="Tahoma" w:cs="Tahoma"/>
      <w:sz w:val="16"/>
      <w:szCs w:val="16"/>
    </w:rPr>
  </w:style>
  <w:style w:type="paragraph" w:styleId="ListParagraph">
    <w:name w:val="List Paragraph"/>
    <w:basedOn w:val="Normal"/>
    <w:uiPriority w:val="34"/>
    <w:qFormat/>
    <w:rsid w:val="00030673"/>
    <w:pPr>
      <w:ind w:left="720"/>
    </w:pPr>
    <w:rPr>
      <w:rFonts w:ascii="Calibri" w:eastAsia="Calibri" w:hAnsi="Calibri"/>
      <w:szCs w:val="22"/>
    </w:rPr>
  </w:style>
  <w:style w:type="character" w:styleId="CommentReference">
    <w:name w:val="annotation reference"/>
    <w:uiPriority w:val="99"/>
    <w:semiHidden/>
    <w:unhideWhenUsed/>
    <w:rsid w:val="005D1BA3"/>
    <w:rPr>
      <w:sz w:val="16"/>
      <w:szCs w:val="16"/>
    </w:rPr>
  </w:style>
  <w:style w:type="paragraph" w:styleId="CommentText">
    <w:name w:val="annotation text"/>
    <w:basedOn w:val="Normal"/>
    <w:link w:val="CommentTextChar"/>
    <w:uiPriority w:val="99"/>
    <w:unhideWhenUsed/>
    <w:rsid w:val="005D1BA3"/>
    <w:rPr>
      <w:sz w:val="20"/>
    </w:rPr>
  </w:style>
  <w:style w:type="character" w:customStyle="1" w:styleId="CommentTextChar">
    <w:name w:val="Comment Text Char"/>
    <w:link w:val="CommentText"/>
    <w:uiPriority w:val="99"/>
    <w:rsid w:val="005D1BA3"/>
    <w:rPr>
      <w:rFonts w:ascii="Arial" w:hAnsi="Arial"/>
    </w:rPr>
  </w:style>
  <w:style w:type="paragraph" w:styleId="CommentSubject">
    <w:name w:val="annotation subject"/>
    <w:basedOn w:val="CommentText"/>
    <w:next w:val="CommentText"/>
    <w:link w:val="CommentSubjectChar"/>
    <w:uiPriority w:val="99"/>
    <w:semiHidden/>
    <w:unhideWhenUsed/>
    <w:rsid w:val="005D1BA3"/>
    <w:rPr>
      <w:b/>
      <w:bCs/>
    </w:rPr>
  </w:style>
  <w:style w:type="character" w:customStyle="1" w:styleId="CommentSubjectChar">
    <w:name w:val="Comment Subject Char"/>
    <w:link w:val="CommentSubject"/>
    <w:uiPriority w:val="99"/>
    <w:semiHidden/>
    <w:rsid w:val="005D1BA3"/>
    <w:rPr>
      <w:rFonts w:ascii="Arial" w:hAnsi="Arial"/>
      <w:b/>
      <w:bCs/>
    </w:rPr>
  </w:style>
  <w:style w:type="paragraph" w:styleId="Revision">
    <w:name w:val="Revision"/>
    <w:hidden/>
    <w:uiPriority w:val="99"/>
    <w:semiHidden/>
    <w:rsid w:val="00AF0F13"/>
    <w:rPr>
      <w:rFonts w:ascii="Arial" w:hAnsi="Arial"/>
      <w:sz w:val="22"/>
      <w:lang w:val="en-US" w:eastAsia="en-US"/>
    </w:rPr>
  </w:style>
  <w:style w:type="character" w:styleId="UnresolvedMention">
    <w:name w:val="Unresolved Mention"/>
    <w:uiPriority w:val="99"/>
    <w:semiHidden/>
    <w:unhideWhenUsed/>
    <w:rsid w:val="00D77E75"/>
    <w:rPr>
      <w:color w:val="808080"/>
      <w:shd w:val="clear" w:color="auto" w:fill="E6E6E6"/>
    </w:rPr>
  </w:style>
  <w:style w:type="character" w:customStyle="1" w:styleId="HeaderChar">
    <w:name w:val="Header Char"/>
    <w:link w:val="Header"/>
    <w:uiPriority w:val="99"/>
    <w:rsid w:val="00A979C0"/>
    <w:rPr>
      <w:rFonts w:ascii="Arial" w:hAnsi="Arial"/>
      <w:sz w:val="22"/>
    </w:rPr>
  </w:style>
  <w:style w:type="paragraph" w:customStyle="1" w:styleId="paragraph">
    <w:name w:val="paragraph"/>
    <w:basedOn w:val="Normal"/>
    <w:rsid w:val="00A26128"/>
    <w:pPr>
      <w:spacing w:before="100" w:beforeAutospacing="1" w:after="100" w:afterAutospacing="1"/>
    </w:pPr>
    <w:rPr>
      <w:rFonts w:ascii="Times New Roman" w:hAnsi="Times New Roman"/>
      <w:sz w:val="24"/>
      <w:szCs w:val="24"/>
      <w:lang w:val="en-GB" w:eastAsia="en-GB"/>
    </w:rPr>
  </w:style>
  <w:style w:type="character" w:customStyle="1" w:styleId="normaltextrun">
    <w:name w:val="normaltextrun"/>
    <w:basedOn w:val="DefaultParagraphFont"/>
    <w:rsid w:val="00A26128"/>
  </w:style>
  <w:style w:type="character" w:customStyle="1" w:styleId="eop">
    <w:name w:val="eop"/>
    <w:basedOn w:val="DefaultParagraphFont"/>
    <w:rsid w:val="00A26128"/>
  </w:style>
  <w:style w:type="character" w:styleId="Mention">
    <w:name w:val="Mention"/>
    <w:basedOn w:val="DefaultParagraphFont"/>
    <w:uiPriority w:val="99"/>
    <w:unhideWhenUsed/>
    <w:rsid w:val="00C201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4117">
      <w:bodyDiv w:val="1"/>
      <w:marLeft w:val="0"/>
      <w:marRight w:val="0"/>
      <w:marTop w:val="0"/>
      <w:marBottom w:val="0"/>
      <w:divBdr>
        <w:top w:val="none" w:sz="0" w:space="0" w:color="auto"/>
        <w:left w:val="none" w:sz="0" w:space="0" w:color="auto"/>
        <w:bottom w:val="none" w:sz="0" w:space="0" w:color="auto"/>
        <w:right w:val="none" w:sz="0" w:space="0" w:color="auto"/>
      </w:divBdr>
    </w:div>
    <w:div w:id="50201050">
      <w:bodyDiv w:val="1"/>
      <w:marLeft w:val="0"/>
      <w:marRight w:val="0"/>
      <w:marTop w:val="0"/>
      <w:marBottom w:val="0"/>
      <w:divBdr>
        <w:top w:val="none" w:sz="0" w:space="0" w:color="auto"/>
        <w:left w:val="none" w:sz="0" w:space="0" w:color="auto"/>
        <w:bottom w:val="none" w:sz="0" w:space="0" w:color="auto"/>
        <w:right w:val="none" w:sz="0" w:space="0" w:color="auto"/>
      </w:divBdr>
    </w:div>
    <w:div w:id="65953211">
      <w:bodyDiv w:val="1"/>
      <w:marLeft w:val="0"/>
      <w:marRight w:val="0"/>
      <w:marTop w:val="0"/>
      <w:marBottom w:val="0"/>
      <w:divBdr>
        <w:top w:val="none" w:sz="0" w:space="0" w:color="auto"/>
        <w:left w:val="none" w:sz="0" w:space="0" w:color="auto"/>
        <w:bottom w:val="none" w:sz="0" w:space="0" w:color="auto"/>
        <w:right w:val="none" w:sz="0" w:space="0" w:color="auto"/>
      </w:divBdr>
    </w:div>
    <w:div w:id="69279010">
      <w:bodyDiv w:val="1"/>
      <w:marLeft w:val="0"/>
      <w:marRight w:val="0"/>
      <w:marTop w:val="0"/>
      <w:marBottom w:val="0"/>
      <w:divBdr>
        <w:top w:val="none" w:sz="0" w:space="0" w:color="auto"/>
        <w:left w:val="none" w:sz="0" w:space="0" w:color="auto"/>
        <w:bottom w:val="none" w:sz="0" w:space="0" w:color="auto"/>
        <w:right w:val="none" w:sz="0" w:space="0" w:color="auto"/>
      </w:divBdr>
    </w:div>
    <w:div w:id="115565154">
      <w:bodyDiv w:val="1"/>
      <w:marLeft w:val="0"/>
      <w:marRight w:val="0"/>
      <w:marTop w:val="0"/>
      <w:marBottom w:val="0"/>
      <w:divBdr>
        <w:top w:val="none" w:sz="0" w:space="0" w:color="auto"/>
        <w:left w:val="none" w:sz="0" w:space="0" w:color="auto"/>
        <w:bottom w:val="none" w:sz="0" w:space="0" w:color="auto"/>
        <w:right w:val="none" w:sz="0" w:space="0" w:color="auto"/>
      </w:divBdr>
      <w:divsChild>
        <w:div w:id="449208393">
          <w:marLeft w:val="0"/>
          <w:marRight w:val="0"/>
          <w:marTop w:val="0"/>
          <w:marBottom w:val="0"/>
          <w:divBdr>
            <w:top w:val="none" w:sz="0" w:space="0" w:color="auto"/>
            <w:left w:val="none" w:sz="0" w:space="0" w:color="auto"/>
            <w:bottom w:val="none" w:sz="0" w:space="0" w:color="auto"/>
            <w:right w:val="none" w:sz="0" w:space="0" w:color="auto"/>
          </w:divBdr>
        </w:div>
      </w:divsChild>
    </w:div>
    <w:div w:id="144705399">
      <w:bodyDiv w:val="1"/>
      <w:marLeft w:val="0"/>
      <w:marRight w:val="0"/>
      <w:marTop w:val="0"/>
      <w:marBottom w:val="0"/>
      <w:divBdr>
        <w:top w:val="none" w:sz="0" w:space="0" w:color="auto"/>
        <w:left w:val="none" w:sz="0" w:space="0" w:color="auto"/>
        <w:bottom w:val="none" w:sz="0" w:space="0" w:color="auto"/>
        <w:right w:val="none" w:sz="0" w:space="0" w:color="auto"/>
      </w:divBdr>
    </w:div>
    <w:div w:id="181281740">
      <w:bodyDiv w:val="1"/>
      <w:marLeft w:val="0"/>
      <w:marRight w:val="0"/>
      <w:marTop w:val="0"/>
      <w:marBottom w:val="0"/>
      <w:divBdr>
        <w:top w:val="none" w:sz="0" w:space="0" w:color="auto"/>
        <w:left w:val="none" w:sz="0" w:space="0" w:color="auto"/>
        <w:bottom w:val="none" w:sz="0" w:space="0" w:color="auto"/>
        <w:right w:val="none" w:sz="0" w:space="0" w:color="auto"/>
      </w:divBdr>
    </w:div>
    <w:div w:id="223491316">
      <w:bodyDiv w:val="1"/>
      <w:marLeft w:val="0"/>
      <w:marRight w:val="0"/>
      <w:marTop w:val="0"/>
      <w:marBottom w:val="0"/>
      <w:divBdr>
        <w:top w:val="none" w:sz="0" w:space="0" w:color="auto"/>
        <w:left w:val="none" w:sz="0" w:space="0" w:color="auto"/>
        <w:bottom w:val="none" w:sz="0" w:space="0" w:color="auto"/>
        <w:right w:val="none" w:sz="0" w:space="0" w:color="auto"/>
      </w:divBdr>
    </w:div>
    <w:div w:id="226770164">
      <w:bodyDiv w:val="1"/>
      <w:marLeft w:val="0"/>
      <w:marRight w:val="0"/>
      <w:marTop w:val="0"/>
      <w:marBottom w:val="0"/>
      <w:divBdr>
        <w:top w:val="none" w:sz="0" w:space="0" w:color="auto"/>
        <w:left w:val="none" w:sz="0" w:space="0" w:color="auto"/>
        <w:bottom w:val="none" w:sz="0" w:space="0" w:color="auto"/>
        <w:right w:val="none" w:sz="0" w:space="0" w:color="auto"/>
      </w:divBdr>
    </w:div>
    <w:div w:id="310138692">
      <w:bodyDiv w:val="1"/>
      <w:marLeft w:val="0"/>
      <w:marRight w:val="0"/>
      <w:marTop w:val="0"/>
      <w:marBottom w:val="0"/>
      <w:divBdr>
        <w:top w:val="none" w:sz="0" w:space="0" w:color="auto"/>
        <w:left w:val="none" w:sz="0" w:space="0" w:color="auto"/>
        <w:bottom w:val="none" w:sz="0" w:space="0" w:color="auto"/>
        <w:right w:val="none" w:sz="0" w:space="0" w:color="auto"/>
      </w:divBdr>
    </w:div>
    <w:div w:id="326520509">
      <w:bodyDiv w:val="1"/>
      <w:marLeft w:val="0"/>
      <w:marRight w:val="0"/>
      <w:marTop w:val="0"/>
      <w:marBottom w:val="0"/>
      <w:divBdr>
        <w:top w:val="none" w:sz="0" w:space="0" w:color="auto"/>
        <w:left w:val="none" w:sz="0" w:space="0" w:color="auto"/>
        <w:bottom w:val="none" w:sz="0" w:space="0" w:color="auto"/>
        <w:right w:val="none" w:sz="0" w:space="0" w:color="auto"/>
      </w:divBdr>
    </w:div>
    <w:div w:id="361784175">
      <w:bodyDiv w:val="1"/>
      <w:marLeft w:val="0"/>
      <w:marRight w:val="0"/>
      <w:marTop w:val="0"/>
      <w:marBottom w:val="0"/>
      <w:divBdr>
        <w:top w:val="none" w:sz="0" w:space="0" w:color="auto"/>
        <w:left w:val="none" w:sz="0" w:space="0" w:color="auto"/>
        <w:bottom w:val="none" w:sz="0" w:space="0" w:color="auto"/>
        <w:right w:val="none" w:sz="0" w:space="0" w:color="auto"/>
      </w:divBdr>
    </w:div>
    <w:div w:id="419565801">
      <w:bodyDiv w:val="1"/>
      <w:marLeft w:val="0"/>
      <w:marRight w:val="0"/>
      <w:marTop w:val="0"/>
      <w:marBottom w:val="0"/>
      <w:divBdr>
        <w:top w:val="none" w:sz="0" w:space="0" w:color="auto"/>
        <w:left w:val="none" w:sz="0" w:space="0" w:color="auto"/>
        <w:bottom w:val="none" w:sz="0" w:space="0" w:color="auto"/>
        <w:right w:val="none" w:sz="0" w:space="0" w:color="auto"/>
      </w:divBdr>
    </w:div>
    <w:div w:id="442192484">
      <w:bodyDiv w:val="1"/>
      <w:marLeft w:val="0"/>
      <w:marRight w:val="0"/>
      <w:marTop w:val="0"/>
      <w:marBottom w:val="0"/>
      <w:divBdr>
        <w:top w:val="none" w:sz="0" w:space="0" w:color="auto"/>
        <w:left w:val="none" w:sz="0" w:space="0" w:color="auto"/>
        <w:bottom w:val="none" w:sz="0" w:space="0" w:color="auto"/>
        <w:right w:val="none" w:sz="0" w:space="0" w:color="auto"/>
      </w:divBdr>
    </w:div>
    <w:div w:id="643970166">
      <w:bodyDiv w:val="1"/>
      <w:marLeft w:val="0"/>
      <w:marRight w:val="0"/>
      <w:marTop w:val="0"/>
      <w:marBottom w:val="0"/>
      <w:divBdr>
        <w:top w:val="none" w:sz="0" w:space="0" w:color="auto"/>
        <w:left w:val="none" w:sz="0" w:space="0" w:color="auto"/>
        <w:bottom w:val="none" w:sz="0" w:space="0" w:color="auto"/>
        <w:right w:val="none" w:sz="0" w:space="0" w:color="auto"/>
      </w:divBdr>
    </w:div>
    <w:div w:id="696472152">
      <w:bodyDiv w:val="1"/>
      <w:marLeft w:val="0"/>
      <w:marRight w:val="0"/>
      <w:marTop w:val="0"/>
      <w:marBottom w:val="0"/>
      <w:divBdr>
        <w:top w:val="none" w:sz="0" w:space="0" w:color="auto"/>
        <w:left w:val="none" w:sz="0" w:space="0" w:color="auto"/>
        <w:bottom w:val="none" w:sz="0" w:space="0" w:color="auto"/>
        <w:right w:val="none" w:sz="0" w:space="0" w:color="auto"/>
      </w:divBdr>
    </w:div>
    <w:div w:id="717047154">
      <w:bodyDiv w:val="1"/>
      <w:marLeft w:val="0"/>
      <w:marRight w:val="0"/>
      <w:marTop w:val="0"/>
      <w:marBottom w:val="0"/>
      <w:divBdr>
        <w:top w:val="none" w:sz="0" w:space="0" w:color="auto"/>
        <w:left w:val="none" w:sz="0" w:space="0" w:color="auto"/>
        <w:bottom w:val="none" w:sz="0" w:space="0" w:color="auto"/>
        <w:right w:val="none" w:sz="0" w:space="0" w:color="auto"/>
      </w:divBdr>
    </w:div>
    <w:div w:id="907374952">
      <w:bodyDiv w:val="1"/>
      <w:marLeft w:val="0"/>
      <w:marRight w:val="0"/>
      <w:marTop w:val="0"/>
      <w:marBottom w:val="0"/>
      <w:divBdr>
        <w:top w:val="none" w:sz="0" w:space="0" w:color="auto"/>
        <w:left w:val="none" w:sz="0" w:space="0" w:color="auto"/>
        <w:bottom w:val="none" w:sz="0" w:space="0" w:color="auto"/>
        <w:right w:val="none" w:sz="0" w:space="0" w:color="auto"/>
      </w:divBdr>
    </w:div>
    <w:div w:id="940840921">
      <w:bodyDiv w:val="1"/>
      <w:marLeft w:val="0"/>
      <w:marRight w:val="0"/>
      <w:marTop w:val="0"/>
      <w:marBottom w:val="0"/>
      <w:divBdr>
        <w:top w:val="none" w:sz="0" w:space="0" w:color="auto"/>
        <w:left w:val="none" w:sz="0" w:space="0" w:color="auto"/>
        <w:bottom w:val="none" w:sz="0" w:space="0" w:color="auto"/>
        <w:right w:val="none" w:sz="0" w:space="0" w:color="auto"/>
      </w:divBdr>
    </w:div>
    <w:div w:id="1044403354">
      <w:bodyDiv w:val="1"/>
      <w:marLeft w:val="0"/>
      <w:marRight w:val="0"/>
      <w:marTop w:val="0"/>
      <w:marBottom w:val="0"/>
      <w:divBdr>
        <w:top w:val="none" w:sz="0" w:space="0" w:color="auto"/>
        <w:left w:val="none" w:sz="0" w:space="0" w:color="auto"/>
        <w:bottom w:val="none" w:sz="0" w:space="0" w:color="auto"/>
        <w:right w:val="none" w:sz="0" w:space="0" w:color="auto"/>
      </w:divBdr>
    </w:div>
    <w:div w:id="1112437774">
      <w:bodyDiv w:val="1"/>
      <w:marLeft w:val="0"/>
      <w:marRight w:val="0"/>
      <w:marTop w:val="0"/>
      <w:marBottom w:val="0"/>
      <w:divBdr>
        <w:top w:val="none" w:sz="0" w:space="0" w:color="auto"/>
        <w:left w:val="none" w:sz="0" w:space="0" w:color="auto"/>
        <w:bottom w:val="none" w:sz="0" w:space="0" w:color="auto"/>
        <w:right w:val="none" w:sz="0" w:space="0" w:color="auto"/>
      </w:divBdr>
    </w:div>
    <w:div w:id="1130826149">
      <w:bodyDiv w:val="1"/>
      <w:marLeft w:val="0"/>
      <w:marRight w:val="0"/>
      <w:marTop w:val="0"/>
      <w:marBottom w:val="0"/>
      <w:divBdr>
        <w:top w:val="none" w:sz="0" w:space="0" w:color="auto"/>
        <w:left w:val="none" w:sz="0" w:space="0" w:color="auto"/>
        <w:bottom w:val="none" w:sz="0" w:space="0" w:color="auto"/>
        <w:right w:val="none" w:sz="0" w:space="0" w:color="auto"/>
      </w:divBdr>
    </w:div>
    <w:div w:id="1140070300">
      <w:bodyDiv w:val="1"/>
      <w:marLeft w:val="0"/>
      <w:marRight w:val="0"/>
      <w:marTop w:val="0"/>
      <w:marBottom w:val="0"/>
      <w:divBdr>
        <w:top w:val="none" w:sz="0" w:space="0" w:color="auto"/>
        <w:left w:val="none" w:sz="0" w:space="0" w:color="auto"/>
        <w:bottom w:val="none" w:sz="0" w:space="0" w:color="auto"/>
        <w:right w:val="none" w:sz="0" w:space="0" w:color="auto"/>
      </w:divBdr>
    </w:div>
    <w:div w:id="1162619134">
      <w:bodyDiv w:val="1"/>
      <w:marLeft w:val="0"/>
      <w:marRight w:val="0"/>
      <w:marTop w:val="0"/>
      <w:marBottom w:val="0"/>
      <w:divBdr>
        <w:top w:val="none" w:sz="0" w:space="0" w:color="auto"/>
        <w:left w:val="none" w:sz="0" w:space="0" w:color="auto"/>
        <w:bottom w:val="none" w:sz="0" w:space="0" w:color="auto"/>
        <w:right w:val="none" w:sz="0" w:space="0" w:color="auto"/>
      </w:divBdr>
    </w:div>
    <w:div w:id="1187796073">
      <w:bodyDiv w:val="1"/>
      <w:marLeft w:val="0"/>
      <w:marRight w:val="0"/>
      <w:marTop w:val="0"/>
      <w:marBottom w:val="0"/>
      <w:divBdr>
        <w:top w:val="none" w:sz="0" w:space="0" w:color="auto"/>
        <w:left w:val="none" w:sz="0" w:space="0" w:color="auto"/>
        <w:bottom w:val="none" w:sz="0" w:space="0" w:color="auto"/>
        <w:right w:val="none" w:sz="0" w:space="0" w:color="auto"/>
      </w:divBdr>
    </w:div>
    <w:div w:id="1279071697">
      <w:bodyDiv w:val="1"/>
      <w:marLeft w:val="0"/>
      <w:marRight w:val="0"/>
      <w:marTop w:val="0"/>
      <w:marBottom w:val="0"/>
      <w:divBdr>
        <w:top w:val="none" w:sz="0" w:space="0" w:color="auto"/>
        <w:left w:val="none" w:sz="0" w:space="0" w:color="auto"/>
        <w:bottom w:val="none" w:sz="0" w:space="0" w:color="auto"/>
        <w:right w:val="none" w:sz="0" w:space="0" w:color="auto"/>
      </w:divBdr>
    </w:div>
    <w:div w:id="1281448510">
      <w:bodyDiv w:val="1"/>
      <w:marLeft w:val="0"/>
      <w:marRight w:val="0"/>
      <w:marTop w:val="0"/>
      <w:marBottom w:val="0"/>
      <w:divBdr>
        <w:top w:val="none" w:sz="0" w:space="0" w:color="auto"/>
        <w:left w:val="none" w:sz="0" w:space="0" w:color="auto"/>
        <w:bottom w:val="none" w:sz="0" w:space="0" w:color="auto"/>
        <w:right w:val="none" w:sz="0" w:space="0" w:color="auto"/>
      </w:divBdr>
    </w:div>
    <w:div w:id="1325740193">
      <w:bodyDiv w:val="1"/>
      <w:marLeft w:val="0"/>
      <w:marRight w:val="0"/>
      <w:marTop w:val="0"/>
      <w:marBottom w:val="0"/>
      <w:divBdr>
        <w:top w:val="none" w:sz="0" w:space="0" w:color="auto"/>
        <w:left w:val="none" w:sz="0" w:space="0" w:color="auto"/>
        <w:bottom w:val="none" w:sz="0" w:space="0" w:color="auto"/>
        <w:right w:val="none" w:sz="0" w:space="0" w:color="auto"/>
      </w:divBdr>
    </w:div>
    <w:div w:id="1341080813">
      <w:bodyDiv w:val="1"/>
      <w:marLeft w:val="0"/>
      <w:marRight w:val="0"/>
      <w:marTop w:val="0"/>
      <w:marBottom w:val="0"/>
      <w:divBdr>
        <w:top w:val="none" w:sz="0" w:space="0" w:color="auto"/>
        <w:left w:val="none" w:sz="0" w:space="0" w:color="auto"/>
        <w:bottom w:val="none" w:sz="0" w:space="0" w:color="auto"/>
        <w:right w:val="none" w:sz="0" w:space="0" w:color="auto"/>
      </w:divBdr>
    </w:div>
    <w:div w:id="1473330395">
      <w:bodyDiv w:val="1"/>
      <w:marLeft w:val="0"/>
      <w:marRight w:val="0"/>
      <w:marTop w:val="0"/>
      <w:marBottom w:val="0"/>
      <w:divBdr>
        <w:top w:val="none" w:sz="0" w:space="0" w:color="auto"/>
        <w:left w:val="none" w:sz="0" w:space="0" w:color="auto"/>
        <w:bottom w:val="none" w:sz="0" w:space="0" w:color="auto"/>
        <w:right w:val="none" w:sz="0" w:space="0" w:color="auto"/>
      </w:divBdr>
    </w:div>
    <w:div w:id="1488327734">
      <w:bodyDiv w:val="1"/>
      <w:marLeft w:val="0"/>
      <w:marRight w:val="0"/>
      <w:marTop w:val="0"/>
      <w:marBottom w:val="0"/>
      <w:divBdr>
        <w:top w:val="none" w:sz="0" w:space="0" w:color="auto"/>
        <w:left w:val="none" w:sz="0" w:space="0" w:color="auto"/>
        <w:bottom w:val="none" w:sz="0" w:space="0" w:color="auto"/>
        <w:right w:val="none" w:sz="0" w:space="0" w:color="auto"/>
      </w:divBdr>
    </w:div>
    <w:div w:id="1582372366">
      <w:bodyDiv w:val="1"/>
      <w:marLeft w:val="0"/>
      <w:marRight w:val="0"/>
      <w:marTop w:val="0"/>
      <w:marBottom w:val="0"/>
      <w:divBdr>
        <w:top w:val="none" w:sz="0" w:space="0" w:color="auto"/>
        <w:left w:val="none" w:sz="0" w:space="0" w:color="auto"/>
        <w:bottom w:val="none" w:sz="0" w:space="0" w:color="auto"/>
        <w:right w:val="none" w:sz="0" w:space="0" w:color="auto"/>
      </w:divBdr>
    </w:div>
    <w:div w:id="1681463702">
      <w:bodyDiv w:val="1"/>
      <w:marLeft w:val="0"/>
      <w:marRight w:val="0"/>
      <w:marTop w:val="0"/>
      <w:marBottom w:val="0"/>
      <w:divBdr>
        <w:top w:val="none" w:sz="0" w:space="0" w:color="auto"/>
        <w:left w:val="none" w:sz="0" w:space="0" w:color="auto"/>
        <w:bottom w:val="none" w:sz="0" w:space="0" w:color="auto"/>
        <w:right w:val="none" w:sz="0" w:space="0" w:color="auto"/>
      </w:divBdr>
      <w:divsChild>
        <w:div w:id="113062175">
          <w:marLeft w:val="0"/>
          <w:marRight w:val="0"/>
          <w:marTop w:val="0"/>
          <w:marBottom w:val="150"/>
          <w:divBdr>
            <w:top w:val="none" w:sz="0" w:space="0" w:color="auto"/>
            <w:left w:val="none" w:sz="0" w:space="0" w:color="auto"/>
            <w:bottom w:val="none" w:sz="0" w:space="0" w:color="auto"/>
            <w:right w:val="none" w:sz="0" w:space="0" w:color="auto"/>
          </w:divBdr>
        </w:div>
        <w:div w:id="344865935">
          <w:marLeft w:val="0"/>
          <w:marRight w:val="0"/>
          <w:marTop w:val="0"/>
          <w:marBottom w:val="150"/>
          <w:divBdr>
            <w:top w:val="none" w:sz="0" w:space="0" w:color="auto"/>
            <w:left w:val="none" w:sz="0" w:space="0" w:color="auto"/>
            <w:bottom w:val="none" w:sz="0" w:space="0" w:color="auto"/>
            <w:right w:val="none" w:sz="0" w:space="0" w:color="auto"/>
          </w:divBdr>
        </w:div>
      </w:divsChild>
    </w:div>
    <w:div w:id="1873112974">
      <w:bodyDiv w:val="1"/>
      <w:marLeft w:val="0"/>
      <w:marRight w:val="0"/>
      <w:marTop w:val="0"/>
      <w:marBottom w:val="0"/>
      <w:divBdr>
        <w:top w:val="none" w:sz="0" w:space="0" w:color="auto"/>
        <w:left w:val="none" w:sz="0" w:space="0" w:color="auto"/>
        <w:bottom w:val="none" w:sz="0" w:space="0" w:color="auto"/>
        <w:right w:val="none" w:sz="0" w:space="0" w:color="auto"/>
      </w:divBdr>
    </w:div>
    <w:div w:id="2048066291">
      <w:bodyDiv w:val="1"/>
      <w:marLeft w:val="0"/>
      <w:marRight w:val="0"/>
      <w:marTop w:val="0"/>
      <w:marBottom w:val="0"/>
      <w:divBdr>
        <w:top w:val="none" w:sz="0" w:space="0" w:color="auto"/>
        <w:left w:val="none" w:sz="0" w:space="0" w:color="auto"/>
        <w:bottom w:val="none" w:sz="0" w:space="0" w:color="auto"/>
        <w:right w:val="none" w:sz="0" w:space="0" w:color="auto"/>
      </w:divBdr>
    </w:div>
    <w:div w:id="2058896066">
      <w:bodyDiv w:val="1"/>
      <w:marLeft w:val="0"/>
      <w:marRight w:val="0"/>
      <w:marTop w:val="0"/>
      <w:marBottom w:val="0"/>
      <w:divBdr>
        <w:top w:val="none" w:sz="0" w:space="0" w:color="auto"/>
        <w:left w:val="none" w:sz="0" w:space="0" w:color="auto"/>
        <w:bottom w:val="none" w:sz="0" w:space="0" w:color="auto"/>
        <w:right w:val="none" w:sz="0" w:space="0" w:color="auto"/>
      </w:divBdr>
    </w:div>
    <w:div w:id="2065368810">
      <w:bodyDiv w:val="1"/>
      <w:marLeft w:val="0"/>
      <w:marRight w:val="0"/>
      <w:marTop w:val="0"/>
      <w:marBottom w:val="0"/>
      <w:divBdr>
        <w:top w:val="none" w:sz="0" w:space="0" w:color="auto"/>
        <w:left w:val="none" w:sz="0" w:space="0" w:color="auto"/>
        <w:bottom w:val="none" w:sz="0" w:space="0" w:color="auto"/>
        <w:right w:val="none" w:sz="0" w:space="0" w:color="auto"/>
      </w:divBdr>
    </w:div>
    <w:div w:id="2079014331">
      <w:bodyDiv w:val="1"/>
      <w:marLeft w:val="0"/>
      <w:marRight w:val="0"/>
      <w:marTop w:val="0"/>
      <w:marBottom w:val="0"/>
      <w:divBdr>
        <w:top w:val="none" w:sz="0" w:space="0" w:color="auto"/>
        <w:left w:val="none" w:sz="0" w:space="0" w:color="auto"/>
        <w:bottom w:val="none" w:sz="0" w:space="0" w:color="auto"/>
        <w:right w:val="none" w:sz="0" w:space="0" w:color="auto"/>
      </w:divBdr>
    </w:div>
    <w:div w:id="2111313643">
      <w:bodyDiv w:val="1"/>
      <w:marLeft w:val="0"/>
      <w:marRight w:val="0"/>
      <w:marTop w:val="0"/>
      <w:marBottom w:val="0"/>
      <w:divBdr>
        <w:top w:val="none" w:sz="0" w:space="0" w:color="auto"/>
        <w:left w:val="none" w:sz="0" w:space="0" w:color="auto"/>
        <w:bottom w:val="none" w:sz="0" w:space="0" w:color="auto"/>
        <w:right w:val="none" w:sz="0" w:space="0" w:color="auto"/>
      </w:divBdr>
    </w:div>
    <w:div w:id="211388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quadna.jacobs.com/wp-content/uploads/2024/08/Aqua-DNA-Case-Study-United-Utilities-2024.pdf" TargetMode="External"/><Relationship Id="rId18" Type="http://schemas.openxmlformats.org/officeDocument/2006/relationships/hyperlink" Target="https://www.floodplatform.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linkedin.com/company/jacobs/" TargetMode="External"/><Relationship Id="rId7" Type="http://schemas.openxmlformats.org/officeDocument/2006/relationships/settings" Target="settings.xml"/><Relationship Id="rId12" Type="http://schemas.openxmlformats.org/officeDocument/2006/relationships/hyperlink" Target="https://www.jacobs.com/flood-iq" TargetMode="External"/><Relationship Id="rId17" Type="http://schemas.openxmlformats.org/officeDocument/2006/relationships/hyperlink" Target="https://www.floodmodeller.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quadna.jacobs.com/resources/?rsearch=&amp;rcategory%5B%5D=case-study" TargetMode="External"/><Relationship Id="rId20" Type="http://schemas.openxmlformats.org/officeDocument/2006/relationships/hyperlink" Target="http://www.jacob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acobs.com/" TargetMode="External"/><Relationship Id="rId24" Type="http://schemas.openxmlformats.org/officeDocument/2006/relationships/hyperlink" Target="https://www.facebook.com/JacobsConnects/" TargetMode="External"/><Relationship Id="rId5" Type="http://schemas.openxmlformats.org/officeDocument/2006/relationships/numbering" Target="numbering.xml"/><Relationship Id="rId15" Type="http://schemas.openxmlformats.org/officeDocument/2006/relationships/hyperlink" Target="https://www.floodplatform.com/prasa-case-study" TargetMode="External"/><Relationship Id="rId23" Type="http://schemas.openxmlformats.org/officeDocument/2006/relationships/hyperlink" Target="https://x.com/JacobsConnect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jacobs.com/flood-i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loodplatform.com/post/environment-agency-s-oxford-cambridge-arc-flood-risk-investment-study" TargetMode="External"/><Relationship Id="rId22" Type="http://schemas.openxmlformats.org/officeDocument/2006/relationships/hyperlink" Target="https://www.instagram.com/jacobsconnects/"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EA115774D9A64597F60D91473A815E" ma:contentTypeVersion="14" ma:contentTypeDescription="Create a new document." ma:contentTypeScope="" ma:versionID="c078ca32862b61355dcd5f8e59466997">
  <xsd:schema xmlns:xsd="http://www.w3.org/2001/XMLSchema" xmlns:xs="http://www.w3.org/2001/XMLSchema" xmlns:p="http://schemas.microsoft.com/office/2006/metadata/properties" xmlns:ns2="40fd8bda-17a9-4004-a9f8-e531ae392dfc" xmlns:ns3="707ba53d-7602-4526-b90b-9db60d64de22" targetNamespace="http://schemas.microsoft.com/office/2006/metadata/properties" ma:root="true" ma:fieldsID="8e520dff13326522306c971d021b5e23" ns2:_="" ns3:_="">
    <xsd:import namespace="40fd8bda-17a9-4004-a9f8-e531ae392dfc"/>
    <xsd:import namespace="707ba53d-7602-4526-b90b-9db60d64de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d8bda-17a9-4004-a9f8-e531ae392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ba53d-7602-4526-b90b-9db60d64de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9e1165-1c5a-4009-9a4f-da355258e349}" ma:internalName="TaxCatchAll" ma:showField="CatchAllData" ma:web="707ba53d-7602-4526-b90b-9db60d64d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07ba53d-7602-4526-b90b-9db60d64de22" xsi:nil="true"/>
    <lcf76f155ced4ddcb4097134ff3c332f xmlns="40fd8bda-17a9-4004-a9f8-e531ae392df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1C300-88AB-4A9B-AAF2-E1D5AF04E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d8bda-17a9-4004-a9f8-e531ae392dfc"/>
    <ds:schemaRef ds:uri="707ba53d-7602-4526-b90b-9db60d64d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1B2A2-3AA5-469C-B0F1-47BAE0CABCAC}">
  <ds:schemaRefs>
    <ds:schemaRef ds:uri="http://schemas.microsoft.com/office/2006/metadata/properties"/>
    <ds:schemaRef ds:uri="http://schemas.microsoft.com/office/infopath/2007/PartnerControls"/>
    <ds:schemaRef ds:uri="707ba53d-7602-4526-b90b-9db60d64de22"/>
    <ds:schemaRef ds:uri="40fd8bda-17a9-4004-a9f8-e531ae392dfc"/>
  </ds:schemaRefs>
</ds:datastoreItem>
</file>

<file path=customXml/itemProps3.xml><?xml version="1.0" encoding="utf-8"?>
<ds:datastoreItem xmlns:ds="http://schemas.openxmlformats.org/officeDocument/2006/customXml" ds:itemID="{7554CF54-6571-4392-B435-3C02008D02DD}">
  <ds:schemaRefs>
    <ds:schemaRef ds:uri="http://schemas.openxmlformats.org/officeDocument/2006/bibliography"/>
  </ds:schemaRefs>
</ds:datastoreItem>
</file>

<file path=customXml/itemProps4.xml><?xml version="1.0" encoding="utf-8"?>
<ds:datastoreItem xmlns:ds="http://schemas.openxmlformats.org/officeDocument/2006/customXml" ds:itemID="{09A7AA50-A985-4054-A68D-F1A93F3B1096}">
  <ds:schemaRefs>
    <ds:schemaRef ds:uri="http://schemas.microsoft.com/sharepoint/v3/contenttype/forms"/>
  </ds:schemaRefs>
</ds:datastoreItem>
</file>

<file path=docMetadata/LabelInfo.xml><?xml version="1.0" encoding="utf-8"?>
<clbl:labelList xmlns:clbl="http://schemas.microsoft.com/office/2020/mipLabelMetadata">
  <clbl:label id="{fbc029f1-7b6e-4e10-8282-fc5331153e31}" enabled="1" method="Privileged" siteId="{37247798-f42c-42fd-8a37-d49c7128d36b}" contentBits="0" removed="0"/>
</clbl:labelList>
</file>

<file path=docProps/app.xml><?xml version="1.0" encoding="utf-8"?>
<Properties xmlns="http://schemas.openxmlformats.org/officeDocument/2006/extended-properties" xmlns:vt="http://schemas.openxmlformats.org/officeDocument/2006/docPropsVTypes">
  <Template>Normal</Template>
  <TotalTime>41</TotalTime>
  <Pages>4</Pages>
  <Words>1290</Words>
  <Characters>7353</Characters>
  <Application>Microsoft Office Word</Application>
  <DocSecurity>0</DocSecurity>
  <Lines>61</Lines>
  <Paragraphs>17</Paragraphs>
  <ScaleCrop>false</ScaleCrop>
  <Company>Jacobs</Company>
  <LinksUpToDate>false</LinksUpToDate>
  <CharactersWithSpaces>8626</CharactersWithSpaces>
  <SharedDoc>false</SharedDoc>
  <HLinks>
    <vt:vector size="132" baseType="variant">
      <vt:variant>
        <vt:i4>1966154</vt:i4>
      </vt:variant>
      <vt:variant>
        <vt:i4>33</vt:i4>
      </vt:variant>
      <vt:variant>
        <vt:i4>0</vt:i4>
      </vt:variant>
      <vt:variant>
        <vt:i4>5</vt:i4>
      </vt:variant>
      <vt:variant>
        <vt:lpwstr>https://www.facebook.com/JacobsConnects/</vt:lpwstr>
      </vt:variant>
      <vt:variant>
        <vt:lpwstr/>
      </vt:variant>
      <vt:variant>
        <vt:i4>1245249</vt:i4>
      </vt:variant>
      <vt:variant>
        <vt:i4>30</vt:i4>
      </vt:variant>
      <vt:variant>
        <vt:i4>0</vt:i4>
      </vt:variant>
      <vt:variant>
        <vt:i4>5</vt:i4>
      </vt:variant>
      <vt:variant>
        <vt:lpwstr>https://x.com/JacobsConnects</vt:lpwstr>
      </vt:variant>
      <vt:variant>
        <vt:lpwstr/>
      </vt:variant>
      <vt:variant>
        <vt:i4>5636189</vt:i4>
      </vt:variant>
      <vt:variant>
        <vt:i4>27</vt:i4>
      </vt:variant>
      <vt:variant>
        <vt:i4>0</vt:i4>
      </vt:variant>
      <vt:variant>
        <vt:i4>5</vt:i4>
      </vt:variant>
      <vt:variant>
        <vt:lpwstr>https://www.instagram.com/jacobsconnects/</vt:lpwstr>
      </vt:variant>
      <vt:variant>
        <vt:lpwstr/>
      </vt:variant>
      <vt:variant>
        <vt:i4>1835011</vt:i4>
      </vt:variant>
      <vt:variant>
        <vt:i4>24</vt:i4>
      </vt:variant>
      <vt:variant>
        <vt:i4>0</vt:i4>
      </vt:variant>
      <vt:variant>
        <vt:i4>5</vt:i4>
      </vt:variant>
      <vt:variant>
        <vt:lpwstr>https://www.linkedin.com/company/jacobs/</vt:lpwstr>
      </vt:variant>
      <vt:variant>
        <vt:lpwstr/>
      </vt:variant>
      <vt:variant>
        <vt:i4>3014691</vt:i4>
      </vt:variant>
      <vt:variant>
        <vt:i4>21</vt:i4>
      </vt:variant>
      <vt:variant>
        <vt:i4>0</vt:i4>
      </vt:variant>
      <vt:variant>
        <vt:i4>5</vt:i4>
      </vt:variant>
      <vt:variant>
        <vt:lpwstr>http://www.jacobs.com/</vt:lpwstr>
      </vt:variant>
      <vt:variant>
        <vt:lpwstr/>
      </vt:variant>
      <vt:variant>
        <vt:i4>2097209</vt:i4>
      </vt:variant>
      <vt:variant>
        <vt:i4>18</vt:i4>
      </vt:variant>
      <vt:variant>
        <vt:i4>0</vt:i4>
      </vt:variant>
      <vt:variant>
        <vt:i4>5</vt:i4>
      </vt:variant>
      <vt:variant>
        <vt:lpwstr>https://www.floodplatform.com/</vt:lpwstr>
      </vt:variant>
      <vt:variant>
        <vt:lpwstr/>
      </vt:variant>
      <vt:variant>
        <vt:i4>2424887</vt:i4>
      </vt:variant>
      <vt:variant>
        <vt:i4>15</vt:i4>
      </vt:variant>
      <vt:variant>
        <vt:i4>0</vt:i4>
      </vt:variant>
      <vt:variant>
        <vt:i4>5</vt:i4>
      </vt:variant>
      <vt:variant>
        <vt:lpwstr>https://www.floodmodeller.com/</vt:lpwstr>
      </vt:variant>
      <vt:variant>
        <vt:lpwstr/>
      </vt:variant>
      <vt:variant>
        <vt:i4>1835010</vt:i4>
      </vt:variant>
      <vt:variant>
        <vt:i4>12</vt:i4>
      </vt:variant>
      <vt:variant>
        <vt:i4>0</vt:i4>
      </vt:variant>
      <vt:variant>
        <vt:i4>5</vt:i4>
      </vt:variant>
      <vt:variant>
        <vt:lpwstr>https://aquadna.jacobs.com/resources/?rsearch=&amp;rcategory%5B%5D=case-study</vt:lpwstr>
      </vt:variant>
      <vt:variant>
        <vt:lpwstr/>
      </vt:variant>
      <vt:variant>
        <vt:i4>3932281</vt:i4>
      </vt:variant>
      <vt:variant>
        <vt:i4>9</vt:i4>
      </vt:variant>
      <vt:variant>
        <vt:i4>0</vt:i4>
      </vt:variant>
      <vt:variant>
        <vt:i4>5</vt:i4>
      </vt:variant>
      <vt:variant>
        <vt:lpwstr>https://www.jacobs.com/newsroom/news/enhancing-resilience-digital-solution-puerto-ricos-water-and-sewer-system</vt:lpwstr>
      </vt:variant>
      <vt:variant>
        <vt:lpwstr/>
      </vt:variant>
      <vt:variant>
        <vt:i4>1966087</vt:i4>
      </vt:variant>
      <vt:variant>
        <vt:i4>6</vt:i4>
      </vt:variant>
      <vt:variant>
        <vt:i4>0</vt:i4>
      </vt:variant>
      <vt:variant>
        <vt:i4>5</vt:i4>
      </vt:variant>
      <vt:variant>
        <vt:lpwstr>https://www.floodplatform.com/post/environment-agency-s-oxford-cambridge-arc-flood-risk-investment-study</vt:lpwstr>
      </vt:variant>
      <vt:variant>
        <vt:lpwstr/>
      </vt:variant>
      <vt:variant>
        <vt:i4>3342369</vt:i4>
      </vt:variant>
      <vt:variant>
        <vt:i4>3</vt:i4>
      </vt:variant>
      <vt:variant>
        <vt:i4>0</vt:i4>
      </vt:variant>
      <vt:variant>
        <vt:i4>5</vt:i4>
      </vt:variant>
      <vt:variant>
        <vt:lpwstr>https://aquadna.jacobs.com/wp-content/uploads/2024/08/Aqua-DNA-Case-Study-United-Utilities-2024.pdf</vt:lpwstr>
      </vt:variant>
      <vt:variant>
        <vt:lpwstr/>
      </vt:variant>
      <vt:variant>
        <vt:i4>3014691</vt:i4>
      </vt:variant>
      <vt:variant>
        <vt:i4>0</vt:i4>
      </vt:variant>
      <vt:variant>
        <vt:i4>0</vt:i4>
      </vt:variant>
      <vt:variant>
        <vt:i4>5</vt:i4>
      </vt:variant>
      <vt:variant>
        <vt:lpwstr>http://www.jacobs.com/</vt:lpwstr>
      </vt:variant>
      <vt:variant>
        <vt:lpwstr/>
      </vt:variant>
      <vt:variant>
        <vt:i4>1638503</vt:i4>
      </vt:variant>
      <vt:variant>
        <vt:i4>27</vt:i4>
      </vt:variant>
      <vt:variant>
        <vt:i4>0</vt:i4>
      </vt:variant>
      <vt:variant>
        <vt:i4>5</vt:i4>
      </vt:variant>
      <vt:variant>
        <vt:lpwstr>mailto:Martin.Morzynski@jacobs.com</vt:lpwstr>
      </vt:variant>
      <vt:variant>
        <vt:lpwstr/>
      </vt:variant>
      <vt:variant>
        <vt:i4>589944</vt:i4>
      </vt:variant>
      <vt:variant>
        <vt:i4>24</vt:i4>
      </vt:variant>
      <vt:variant>
        <vt:i4>0</vt:i4>
      </vt:variant>
      <vt:variant>
        <vt:i4>5</vt:i4>
      </vt:variant>
      <vt:variant>
        <vt:lpwstr>mailto:Louise.White@jacobs.com</vt:lpwstr>
      </vt:variant>
      <vt:variant>
        <vt:lpwstr/>
      </vt:variant>
      <vt:variant>
        <vt:i4>1966087</vt:i4>
      </vt:variant>
      <vt:variant>
        <vt:i4>21</vt:i4>
      </vt:variant>
      <vt:variant>
        <vt:i4>0</vt:i4>
      </vt:variant>
      <vt:variant>
        <vt:i4>5</vt:i4>
      </vt:variant>
      <vt:variant>
        <vt:lpwstr>https://www.floodplatform.com/post/environment-agency-s-oxford-cambridge-arc-flood-risk-investment-study</vt:lpwstr>
      </vt:variant>
      <vt:variant>
        <vt:lpwstr/>
      </vt:variant>
      <vt:variant>
        <vt:i4>1638503</vt:i4>
      </vt:variant>
      <vt:variant>
        <vt:i4>18</vt:i4>
      </vt:variant>
      <vt:variant>
        <vt:i4>0</vt:i4>
      </vt:variant>
      <vt:variant>
        <vt:i4>5</vt:i4>
      </vt:variant>
      <vt:variant>
        <vt:lpwstr>mailto:Martin.Morzynski@jacobs.com</vt:lpwstr>
      </vt:variant>
      <vt:variant>
        <vt:lpwstr/>
      </vt:variant>
      <vt:variant>
        <vt:i4>5177406</vt:i4>
      </vt:variant>
      <vt:variant>
        <vt:i4>15</vt:i4>
      </vt:variant>
      <vt:variant>
        <vt:i4>0</vt:i4>
      </vt:variant>
      <vt:variant>
        <vt:i4>5</vt:i4>
      </vt:variant>
      <vt:variant>
        <vt:lpwstr>mailto:Vanessa.Mourant@jacobs.com</vt:lpwstr>
      </vt:variant>
      <vt:variant>
        <vt:lpwstr/>
      </vt:variant>
      <vt:variant>
        <vt:i4>5374010</vt:i4>
      </vt:variant>
      <vt:variant>
        <vt:i4>12</vt:i4>
      </vt:variant>
      <vt:variant>
        <vt:i4>0</vt:i4>
      </vt:variant>
      <vt:variant>
        <vt:i4>5</vt:i4>
      </vt:variant>
      <vt:variant>
        <vt:lpwstr>mailto:Amy.Lanctot@jacobs.com</vt:lpwstr>
      </vt:variant>
      <vt:variant>
        <vt:lpwstr/>
      </vt:variant>
      <vt:variant>
        <vt:i4>7864333</vt:i4>
      </vt:variant>
      <vt:variant>
        <vt:i4>9</vt:i4>
      </vt:variant>
      <vt:variant>
        <vt:i4>0</vt:i4>
      </vt:variant>
      <vt:variant>
        <vt:i4>5</vt:i4>
      </vt:variant>
      <vt:variant>
        <vt:lpwstr>mailto:Morgan.Whitley@jacobs.com</vt:lpwstr>
      </vt:variant>
      <vt:variant>
        <vt:lpwstr/>
      </vt:variant>
      <vt:variant>
        <vt:i4>1638503</vt:i4>
      </vt:variant>
      <vt:variant>
        <vt:i4>6</vt:i4>
      </vt:variant>
      <vt:variant>
        <vt:i4>0</vt:i4>
      </vt:variant>
      <vt:variant>
        <vt:i4>5</vt:i4>
      </vt:variant>
      <vt:variant>
        <vt:lpwstr>mailto:Martin.Morzynski@jacobs.com</vt:lpwstr>
      </vt:variant>
      <vt:variant>
        <vt:lpwstr/>
      </vt:variant>
      <vt:variant>
        <vt:i4>5177406</vt:i4>
      </vt:variant>
      <vt:variant>
        <vt:i4>3</vt:i4>
      </vt:variant>
      <vt:variant>
        <vt:i4>0</vt:i4>
      </vt:variant>
      <vt:variant>
        <vt:i4>5</vt:i4>
      </vt:variant>
      <vt:variant>
        <vt:lpwstr>mailto:Vanessa.Mourant@jacobs.com</vt:lpwstr>
      </vt:variant>
      <vt:variant>
        <vt:lpwstr/>
      </vt:variant>
      <vt:variant>
        <vt:i4>1638503</vt:i4>
      </vt:variant>
      <vt:variant>
        <vt:i4>0</vt:i4>
      </vt:variant>
      <vt:variant>
        <vt:i4>0</vt:i4>
      </vt:variant>
      <vt:variant>
        <vt:i4>5</vt:i4>
      </vt:variant>
      <vt:variant>
        <vt:lpwstr>mailto:Martin.Morzynski@jacobs.com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1,2001</dc:title>
  <dc:subject/>
  <dc:creator>JEG</dc:creator>
  <cp:keywords/>
  <cp:lastModifiedBy>Mourant, Vanessa</cp:lastModifiedBy>
  <cp:revision>35</cp:revision>
  <cp:lastPrinted>2004-01-08T16:51:00Z</cp:lastPrinted>
  <dcterms:created xsi:type="dcterms:W3CDTF">2026-04-17T17:32:00Z</dcterms:created>
  <dcterms:modified xsi:type="dcterms:W3CDTF">2026-04-20T13:59:00Z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https://jacobsconnect.jacobs.com</vt:lpwstr>
  </property>
  <property fmtid="{D5CDD505-2E9C-101B-9397-08002B2CF9AE}" pid="3" name="Offisync_ServerID">
    <vt:lpwstr>9cccfa22-076e-4cdd-971e-89631ff06cda</vt:lpwstr>
  </property>
  <property fmtid="{D5CDD505-2E9C-101B-9397-08002B2CF9AE}" pid="4" name="Offisync_UpdateToken">
    <vt:lpwstr>10</vt:lpwstr>
  </property>
  <property fmtid="{D5CDD505-2E9C-101B-9397-08002B2CF9AE}" pid="5" name="Offisync_UniqueId">
    <vt:lpwstr>26251</vt:lpwstr>
  </property>
  <property fmtid="{D5CDD505-2E9C-101B-9397-08002B2CF9AE}" pid="6" name="Jive_VersionGuid">
    <vt:lpwstr>e3f27f3d-ba2b-4bae-a431-2b604efc9721</vt:lpwstr>
  </property>
  <property fmtid="{D5CDD505-2E9C-101B-9397-08002B2CF9AE}" pid="7" name="Jive_VersionGuid_v2.5">
    <vt:lpwstr/>
  </property>
  <property fmtid="{D5CDD505-2E9C-101B-9397-08002B2CF9AE}" pid="8" name="Jive_LatestFileFullName">
    <vt:lpwstr/>
  </property>
  <property fmtid="{D5CDD505-2E9C-101B-9397-08002B2CF9AE}" pid="9" name="Jive_ModifiedButNotPublished">
    <vt:lpwstr>True</vt:lpwstr>
  </property>
  <property fmtid="{D5CDD505-2E9C-101B-9397-08002B2CF9AE}" pid="10" name="Jive_PrevVersionNumber">
    <vt:lpwstr/>
  </property>
  <property fmtid="{D5CDD505-2E9C-101B-9397-08002B2CF9AE}" pid="11" name="Jive_LatestUserAccountName">
    <vt:lpwstr>kerrie.sparks@jacobs.com</vt:lpwstr>
  </property>
  <property fmtid="{D5CDD505-2E9C-101B-9397-08002B2CF9AE}" pid="12" name="ContentTypeId">
    <vt:lpwstr>0x010100DCEA115774D9A64597F60D91473A815E</vt:lpwstr>
  </property>
  <property fmtid="{D5CDD505-2E9C-101B-9397-08002B2CF9AE}" pid="13" name="MediaServiceImageTags">
    <vt:lpwstr/>
  </property>
  <property fmtid="{D5CDD505-2E9C-101B-9397-08002B2CF9AE}" pid="14" name="docLang">
    <vt:lpwstr>en</vt:lpwstr>
  </property>
  <property fmtid="{D5CDD505-2E9C-101B-9397-08002B2CF9AE}" pid="15" name="MSIP_Label_fbc029f1-7b6e-4e10-8282-fc5331153e31_Enabled">
    <vt:lpwstr>true</vt:lpwstr>
  </property>
  <property fmtid="{D5CDD505-2E9C-101B-9397-08002B2CF9AE}" pid="16" name="MSIP_Label_fbc029f1-7b6e-4e10-8282-fc5331153e31_SetDate">
    <vt:lpwstr>2026-03-23T18:24:22Z</vt:lpwstr>
  </property>
  <property fmtid="{D5CDD505-2E9C-101B-9397-08002B2CF9AE}" pid="17" name="MSIP_Label_fbc029f1-7b6e-4e10-8282-fc5331153e31_Method">
    <vt:lpwstr>Privileged</vt:lpwstr>
  </property>
  <property fmtid="{D5CDD505-2E9C-101B-9397-08002B2CF9AE}" pid="18" name="MSIP_Label_fbc029f1-7b6e-4e10-8282-fc5331153e31_Name">
    <vt:lpwstr>fbc029f1-7b6e-4e10-8282-fc5331153e31</vt:lpwstr>
  </property>
  <property fmtid="{D5CDD505-2E9C-101B-9397-08002B2CF9AE}" pid="19" name="MSIP_Label_fbc029f1-7b6e-4e10-8282-fc5331153e31_SiteId">
    <vt:lpwstr>37247798-f42c-42fd-8a37-d49c7128d36b</vt:lpwstr>
  </property>
  <property fmtid="{D5CDD505-2E9C-101B-9397-08002B2CF9AE}" pid="20" name="MSIP_Label_fbc029f1-7b6e-4e10-8282-fc5331153e31_ActionId">
    <vt:lpwstr>71ac87f5-10ee-4dbf-8ce8-1132a2114b8e</vt:lpwstr>
  </property>
  <property fmtid="{D5CDD505-2E9C-101B-9397-08002B2CF9AE}" pid="21" name="MSIP_Label_fbc029f1-7b6e-4e10-8282-fc5331153e31_ContentBits">
    <vt:lpwstr>0</vt:lpwstr>
  </property>
  <property fmtid="{D5CDD505-2E9C-101B-9397-08002B2CF9AE}" pid="22" name="MSIP_Label_fbc029f1-7b6e-4e10-8282-fc5331153e31_Tag">
    <vt:lpwstr>10, 0, 1, 1</vt:lpwstr>
  </property>
</Properties>
</file>