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21822" w14:textId="19AE3A1A" w:rsidR="009965DB" w:rsidRDefault="00A74F9E" w:rsidP="00A74F9E">
      <w:pPr>
        <w:spacing w:after="0" w:line="240" w:lineRule="auto"/>
        <w:ind w:left="4320" w:firstLine="720"/>
        <w:jc w:val="center"/>
        <w:rPr>
          <w:rFonts w:ascii="Times New Roman" w:eastAsia="Times New Roman" w:hAnsi="Times New Roman" w:cs="Times New Roman"/>
          <w:b/>
          <w:bCs/>
          <w:color w:val="006881"/>
          <w:kern w:val="0"/>
          <w:sz w:val="36"/>
          <w:szCs w:val="36"/>
          <w14:ligatures w14:val="none"/>
        </w:rPr>
      </w:pPr>
      <w:r>
        <w:rPr>
          <w:noProof/>
        </w:rPr>
        <w:drawing>
          <wp:inline distT="0" distB="0" distL="0" distR="0" wp14:anchorId="42575418" wp14:editId="4BF7C6F2">
            <wp:extent cx="2160828" cy="7791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0868" cy="786371"/>
                    </a:xfrm>
                    <a:prstGeom prst="rect">
                      <a:avLst/>
                    </a:prstGeom>
                    <a:noFill/>
                    <a:ln>
                      <a:noFill/>
                    </a:ln>
                  </pic:spPr>
                </pic:pic>
              </a:graphicData>
            </a:graphic>
          </wp:inline>
        </w:drawing>
      </w:r>
    </w:p>
    <w:p w14:paraId="15B9A909" w14:textId="77777777" w:rsidR="009965DB" w:rsidRDefault="009965DB" w:rsidP="00922BA5">
      <w:pPr>
        <w:spacing w:after="0" w:line="240" w:lineRule="auto"/>
        <w:ind w:left="2160"/>
        <w:rPr>
          <w:rFonts w:ascii="Times New Roman" w:eastAsia="Times New Roman" w:hAnsi="Times New Roman" w:cs="Times New Roman"/>
          <w:b/>
          <w:bCs/>
          <w:color w:val="006881"/>
          <w:kern w:val="0"/>
          <w:sz w:val="36"/>
          <w:szCs w:val="36"/>
          <w14:ligatures w14:val="none"/>
        </w:rPr>
      </w:pPr>
    </w:p>
    <w:p w14:paraId="3D48B60A" w14:textId="77777777" w:rsidR="009965DB" w:rsidRDefault="009965DB" w:rsidP="00922BA5">
      <w:pPr>
        <w:spacing w:after="0" w:line="240" w:lineRule="auto"/>
        <w:ind w:left="2160"/>
        <w:rPr>
          <w:rFonts w:ascii="Times New Roman" w:eastAsia="Times New Roman" w:hAnsi="Times New Roman" w:cs="Times New Roman"/>
          <w:b/>
          <w:bCs/>
          <w:color w:val="006881"/>
          <w:kern w:val="0"/>
          <w:sz w:val="36"/>
          <w:szCs w:val="36"/>
          <w14:ligatures w14:val="none"/>
        </w:rPr>
      </w:pPr>
    </w:p>
    <w:p w14:paraId="1379A5D4" w14:textId="0E967665" w:rsidR="00922BA5" w:rsidRPr="00922BA5" w:rsidRDefault="00922BA5" w:rsidP="00922BA5">
      <w:pPr>
        <w:spacing w:after="0" w:line="240" w:lineRule="auto"/>
        <w:ind w:left="2160"/>
        <w:rPr>
          <w:rFonts w:ascii="Times New Roman" w:eastAsia="Times New Roman" w:hAnsi="Times New Roman" w:cs="Times New Roman"/>
          <w:color w:val="006881"/>
          <w:kern w:val="0"/>
          <w:sz w:val="36"/>
          <w:szCs w:val="36"/>
          <w14:ligatures w14:val="none"/>
        </w:rPr>
      </w:pPr>
      <w:r w:rsidRPr="00922BA5">
        <w:rPr>
          <w:rFonts w:ascii="Times New Roman" w:eastAsia="Times New Roman" w:hAnsi="Times New Roman" w:cs="Times New Roman"/>
          <w:b/>
          <w:bCs/>
          <w:color w:val="006881"/>
          <w:kern w:val="0"/>
          <w:sz w:val="36"/>
          <w:szCs w:val="36"/>
          <w14:ligatures w14:val="none"/>
        </w:rPr>
        <w:t>CEO Message</w:t>
      </w:r>
    </w:p>
    <w:p w14:paraId="3CDB84EA" w14:textId="77777777" w:rsidR="00922BA5" w:rsidRPr="00922BA5" w:rsidRDefault="00922BA5" w:rsidP="00922BA5">
      <w:pPr>
        <w:spacing w:after="0" w:line="240" w:lineRule="auto"/>
        <w:ind w:left="2160"/>
        <w:rPr>
          <w:rFonts w:ascii="Times New Roman" w:eastAsia="Times New Roman" w:hAnsi="Times New Roman" w:cs="Times New Roman"/>
          <w:color w:val="C99700"/>
          <w:kern w:val="0"/>
          <w:sz w:val="36"/>
          <w:szCs w:val="36"/>
          <w14:ligatures w14:val="none"/>
        </w:rPr>
      </w:pPr>
      <w:r w:rsidRPr="00922BA5">
        <w:rPr>
          <w:rFonts w:ascii="Times New Roman" w:eastAsia="Times New Roman" w:hAnsi="Times New Roman" w:cs="Times New Roman"/>
          <w:color w:val="C99700"/>
          <w:kern w:val="0"/>
          <w:sz w:val="36"/>
          <w:szCs w:val="36"/>
          <w14:ligatures w14:val="none"/>
        </w:rPr>
        <w:t> </w:t>
      </w:r>
    </w:p>
    <w:p w14:paraId="4C86E91D"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b/>
          <w:bCs/>
          <w:color w:val="000000"/>
          <w:kern w:val="0"/>
          <w:sz w:val="20"/>
          <w:szCs w:val="20"/>
          <w14:ligatures w14:val="none"/>
        </w:rPr>
        <w:t> </w:t>
      </w:r>
    </w:p>
    <w:p w14:paraId="6EA9CAC9"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4F9B09C4" w14:textId="4123AF93" w:rsidR="00922BA5" w:rsidRPr="00922BA5" w:rsidRDefault="00922BA5" w:rsidP="007F1770">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Our</w:t>
      </w:r>
      <w:r w:rsidR="004B7F62">
        <w:rPr>
          <w:rFonts w:ascii="Times New Roman" w:eastAsia="Times New Roman" w:hAnsi="Times New Roman" w:cs="Times New Roman"/>
          <w:color w:val="000000"/>
          <w:kern w:val="0"/>
          <w:sz w:val="20"/>
          <w:szCs w:val="20"/>
          <w14:ligatures w14:val="none"/>
        </w:rPr>
        <w:t xml:space="preserve"> purpose is to </w:t>
      </w:r>
      <w:r w:rsidR="00301F8A">
        <w:rPr>
          <w:rFonts w:ascii="Times New Roman" w:eastAsia="Times New Roman" w:hAnsi="Times New Roman" w:cs="Times New Roman"/>
          <w:color w:val="000000"/>
          <w:kern w:val="0"/>
          <w:sz w:val="20"/>
          <w:szCs w:val="20"/>
          <w14:ligatures w14:val="none"/>
        </w:rPr>
        <w:t xml:space="preserve">help communities prosper, one dream at a time. </w:t>
      </w:r>
      <w:r w:rsidR="00C06A12">
        <w:rPr>
          <w:rFonts w:ascii="Times New Roman" w:eastAsia="Times New Roman" w:hAnsi="Times New Roman" w:cs="Times New Roman"/>
          <w:color w:val="000000"/>
          <w:kern w:val="0"/>
          <w:sz w:val="20"/>
          <w:szCs w:val="20"/>
          <w14:ligatures w14:val="none"/>
        </w:rPr>
        <w:t xml:space="preserve">We make a difference in the lives of our clients and </w:t>
      </w:r>
      <w:r w:rsidR="00AB261D">
        <w:rPr>
          <w:rFonts w:ascii="Times New Roman" w:eastAsia="Times New Roman" w:hAnsi="Times New Roman" w:cs="Times New Roman"/>
          <w:color w:val="000000"/>
          <w:kern w:val="0"/>
          <w:sz w:val="20"/>
          <w:szCs w:val="20"/>
          <w14:ligatures w14:val="none"/>
        </w:rPr>
        <w:t xml:space="preserve">each other by </w:t>
      </w:r>
      <w:r w:rsidR="000A72F0">
        <w:rPr>
          <w:rFonts w:ascii="Times New Roman" w:eastAsia="Times New Roman" w:hAnsi="Times New Roman" w:cs="Times New Roman"/>
          <w:color w:val="000000"/>
          <w:kern w:val="0"/>
          <w:sz w:val="20"/>
          <w:szCs w:val="20"/>
          <w14:ligatures w14:val="none"/>
        </w:rPr>
        <w:t xml:space="preserve">living up to our core values </w:t>
      </w:r>
      <w:r w:rsidR="00691E01">
        <w:rPr>
          <w:rFonts w:ascii="Times New Roman" w:eastAsia="Times New Roman" w:hAnsi="Times New Roman" w:cs="Times New Roman"/>
          <w:color w:val="000000"/>
          <w:kern w:val="0"/>
          <w:sz w:val="20"/>
          <w:szCs w:val="20"/>
          <w14:ligatures w14:val="none"/>
        </w:rPr>
        <w:t xml:space="preserve">of </w:t>
      </w:r>
      <w:r w:rsidR="00E77214">
        <w:rPr>
          <w:rFonts w:ascii="Times New Roman" w:eastAsia="Times New Roman" w:hAnsi="Times New Roman" w:cs="Times New Roman"/>
          <w:color w:val="000000"/>
          <w:kern w:val="0"/>
          <w:sz w:val="20"/>
          <w:szCs w:val="20"/>
          <w14:ligatures w14:val="none"/>
        </w:rPr>
        <w:t xml:space="preserve">Integrity, </w:t>
      </w:r>
      <w:r w:rsidR="00B16E88">
        <w:rPr>
          <w:rFonts w:ascii="Times New Roman" w:eastAsia="Times New Roman" w:hAnsi="Times New Roman" w:cs="Times New Roman"/>
          <w:color w:val="000000"/>
          <w:kern w:val="0"/>
          <w:sz w:val="20"/>
          <w:szCs w:val="20"/>
          <w14:ligatures w14:val="none"/>
        </w:rPr>
        <w:t>Accountability</w:t>
      </w:r>
      <w:r w:rsidR="00E77214">
        <w:rPr>
          <w:rFonts w:ascii="Times New Roman" w:eastAsia="Times New Roman" w:hAnsi="Times New Roman" w:cs="Times New Roman"/>
          <w:color w:val="000000"/>
          <w:kern w:val="0"/>
          <w:sz w:val="20"/>
          <w:szCs w:val="20"/>
          <w14:ligatures w14:val="none"/>
        </w:rPr>
        <w:t xml:space="preserve">, </w:t>
      </w:r>
      <w:r w:rsidR="00B16E88">
        <w:rPr>
          <w:rFonts w:ascii="Times New Roman" w:eastAsia="Times New Roman" w:hAnsi="Times New Roman" w:cs="Times New Roman"/>
          <w:color w:val="000000"/>
          <w:kern w:val="0"/>
          <w:sz w:val="20"/>
          <w:szCs w:val="20"/>
          <w14:ligatures w14:val="none"/>
        </w:rPr>
        <w:t>Resilience</w:t>
      </w:r>
      <w:r w:rsidR="00E77214">
        <w:rPr>
          <w:rFonts w:ascii="Times New Roman" w:eastAsia="Times New Roman" w:hAnsi="Times New Roman" w:cs="Times New Roman"/>
          <w:color w:val="000000"/>
          <w:kern w:val="0"/>
          <w:sz w:val="20"/>
          <w:szCs w:val="20"/>
          <w14:ligatures w14:val="none"/>
        </w:rPr>
        <w:t>, and</w:t>
      </w:r>
      <w:r w:rsidR="008021CA">
        <w:rPr>
          <w:rFonts w:ascii="Times New Roman" w:eastAsia="Times New Roman" w:hAnsi="Times New Roman" w:cs="Times New Roman"/>
          <w:color w:val="000000"/>
          <w:kern w:val="0"/>
          <w:sz w:val="20"/>
          <w:szCs w:val="20"/>
          <w14:ligatures w14:val="none"/>
        </w:rPr>
        <w:t xml:space="preserve"> Teamwork</w:t>
      </w:r>
      <w:r w:rsidR="00E77214">
        <w:rPr>
          <w:rFonts w:ascii="Times New Roman" w:eastAsia="Times New Roman" w:hAnsi="Times New Roman" w:cs="Times New Roman"/>
          <w:color w:val="000000"/>
          <w:kern w:val="0"/>
          <w:sz w:val="20"/>
          <w:szCs w:val="20"/>
          <w14:ligatures w14:val="none"/>
        </w:rPr>
        <w:t>.</w:t>
      </w:r>
    </w:p>
    <w:p w14:paraId="3910E053" w14:textId="77777777" w:rsidR="00922BA5" w:rsidRPr="00922BA5" w:rsidRDefault="00922BA5" w:rsidP="00922BA5">
      <w:pPr>
        <w:spacing w:after="0" w:line="240" w:lineRule="auto"/>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577A9E4D" w14:textId="12BA235F"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xml:space="preserve">Our Code of Ethics and Business Conduct </w:t>
      </w:r>
      <w:proofErr w:type="gramStart"/>
      <w:r w:rsidRPr="00922BA5">
        <w:rPr>
          <w:rFonts w:ascii="Times New Roman" w:eastAsia="Times New Roman" w:hAnsi="Times New Roman" w:cs="Times New Roman"/>
          <w:color w:val="000000"/>
          <w:kern w:val="0"/>
          <w:sz w:val="20"/>
          <w:szCs w:val="20"/>
          <w14:ligatures w14:val="none"/>
        </w:rPr>
        <w:t>provides</w:t>
      </w:r>
      <w:proofErr w:type="gramEnd"/>
      <w:r w:rsidRPr="00922BA5">
        <w:rPr>
          <w:rFonts w:ascii="Times New Roman" w:eastAsia="Times New Roman" w:hAnsi="Times New Roman" w:cs="Times New Roman"/>
          <w:color w:val="000000"/>
          <w:kern w:val="0"/>
          <w:sz w:val="20"/>
          <w:szCs w:val="20"/>
          <w14:ligatures w14:val="none"/>
        </w:rPr>
        <w:t xml:space="preserve"> important guidance </w:t>
      </w:r>
      <w:r w:rsidR="00AF4068">
        <w:rPr>
          <w:rFonts w:ascii="Times New Roman" w:eastAsia="Times New Roman" w:hAnsi="Times New Roman" w:cs="Times New Roman"/>
          <w:color w:val="000000"/>
          <w:kern w:val="0"/>
          <w:sz w:val="20"/>
          <w:szCs w:val="20"/>
          <w14:ligatures w14:val="none"/>
        </w:rPr>
        <w:t>for</w:t>
      </w:r>
      <w:r w:rsidRPr="00922BA5">
        <w:rPr>
          <w:rFonts w:ascii="Times New Roman" w:eastAsia="Times New Roman" w:hAnsi="Times New Roman" w:cs="Times New Roman"/>
          <w:color w:val="000000"/>
          <w:kern w:val="0"/>
          <w:sz w:val="20"/>
          <w:szCs w:val="20"/>
          <w14:ligatures w14:val="none"/>
        </w:rPr>
        <w:t xml:space="preserve"> how we conduct business </w:t>
      </w:r>
      <w:proofErr w:type="gramStart"/>
      <w:r w:rsidRPr="00922BA5">
        <w:rPr>
          <w:rFonts w:ascii="Times New Roman" w:eastAsia="Times New Roman" w:hAnsi="Times New Roman" w:cs="Times New Roman"/>
          <w:color w:val="000000"/>
          <w:kern w:val="0"/>
          <w:sz w:val="20"/>
          <w:szCs w:val="20"/>
          <w14:ligatures w14:val="none"/>
        </w:rPr>
        <w:t>on a daily basis</w:t>
      </w:r>
      <w:proofErr w:type="gramEnd"/>
      <w:r w:rsidRPr="00922BA5">
        <w:rPr>
          <w:rFonts w:ascii="Times New Roman" w:eastAsia="Times New Roman" w:hAnsi="Times New Roman" w:cs="Times New Roman"/>
          <w:color w:val="000000"/>
          <w:kern w:val="0"/>
          <w:sz w:val="20"/>
          <w:szCs w:val="20"/>
          <w14:ligatures w14:val="none"/>
        </w:rPr>
        <w:t xml:space="preserve">. </w:t>
      </w:r>
      <w:r w:rsidR="000A72F0">
        <w:rPr>
          <w:rFonts w:ascii="Times New Roman" w:eastAsia="Times New Roman" w:hAnsi="Times New Roman" w:cs="Times New Roman"/>
          <w:color w:val="000000"/>
          <w:kern w:val="0"/>
          <w:sz w:val="20"/>
          <w:szCs w:val="20"/>
          <w14:ligatures w14:val="none"/>
        </w:rPr>
        <w:t>T</w:t>
      </w:r>
      <w:r w:rsidRPr="00922BA5">
        <w:rPr>
          <w:rFonts w:ascii="Times New Roman" w:eastAsia="Times New Roman" w:hAnsi="Times New Roman" w:cs="Times New Roman"/>
          <w:color w:val="000000"/>
          <w:kern w:val="0"/>
          <w:sz w:val="20"/>
          <w:szCs w:val="20"/>
          <w14:ligatures w14:val="none"/>
        </w:rPr>
        <w:t xml:space="preserve">he policies in our Code apply to all employees and directors of </w:t>
      </w:r>
      <w:r w:rsidR="007729C1">
        <w:rPr>
          <w:rFonts w:ascii="Times New Roman" w:eastAsia="Times New Roman" w:hAnsi="Times New Roman" w:cs="Times New Roman"/>
          <w:color w:val="000000"/>
          <w:kern w:val="0"/>
          <w:sz w:val="20"/>
          <w:szCs w:val="20"/>
          <w14:ligatures w14:val="none"/>
        </w:rPr>
        <w:t xml:space="preserve">Shore </w:t>
      </w:r>
      <w:r w:rsidR="00833D57">
        <w:rPr>
          <w:rFonts w:ascii="Times New Roman" w:eastAsia="Times New Roman" w:hAnsi="Times New Roman" w:cs="Times New Roman"/>
          <w:color w:val="000000"/>
          <w:kern w:val="0"/>
          <w:sz w:val="20"/>
          <w:szCs w:val="20"/>
          <w14:ligatures w14:val="none"/>
        </w:rPr>
        <w:t>Bancshares</w:t>
      </w:r>
      <w:r w:rsidRPr="00922BA5">
        <w:rPr>
          <w:rFonts w:ascii="Times New Roman" w:eastAsia="Times New Roman" w:hAnsi="Times New Roman" w:cs="Times New Roman"/>
          <w:color w:val="000000"/>
          <w:kern w:val="0"/>
          <w:sz w:val="20"/>
          <w:szCs w:val="20"/>
          <w14:ligatures w14:val="none"/>
        </w:rPr>
        <w:t>, Inc. and its subsidiaries. Please read the Code carefully and make sure you understand its principles.</w:t>
      </w:r>
    </w:p>
    <w:p w14:paraId="1617DB1F"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2C3E045D" w14:textId="68166C19"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xml:space="preserve">Our ability to </w:t>
      </w:r>
      <w:r w:rsidR="00696911">
        <w:rPr>
          <w:rFonts w:ascii="Times New Roman" w:eastAsia="Times New Roman" w:hAnsi="Times New Roman" w:cs="Times New Roman"/>
          <w:color w:val="000000"/>
          <w:kern w:val="0"/>
          <w:sz w:val="20"/>
          <w:szCs w:val="20"/>
          <w14:ligatures w14:val="none"/>
        </w:rPr>
        <w:t xml:space="preserve">continue to </w:t>
      </w:r>
      <w:r w:rsidRPr="00922BA5">
        <w:rPr>
          <w:rFonts w:ascii="Times New Roman" w:eastAsia="Times New Roman" w:hAnsi="Times New Roman" w:cs="Times New Roman"/>
          <w:color w:val="000000"/>
          <w:kern w:val="0"/>
          <w:sz w:val="20"/>
          <w:szCs w:val="20"/>
          <w14:ligatures w14:val="none"/>
        </w:rPr>
        <w:t>grow and build on our success requires that we conduct ourselves with the highest degree of integrity and professionalism. Our colleagues, our clients and our communities expect and deserve nothing less. If you see something inconsistent with our values and our Code, we want you to speak up.</w:t>
      </w:r>
    </w:p>
    <w:p w14:paraId="623A1DEE"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6A9B0B80" w14:textId="10CFACBC"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Thank you for your commitment to our p</w:t>
      </w:r>
      <w:r w:rsidR="00860E5C">
        <w:rPr>
          <w:rFonts w:ascii="Times New Roman" w:eastAsia="Times New Roman" w:hAnsi="Times New Roman" w:cs="Times New Roman"/>
          <w:color w:val="000000"/>
          <w:kern w:val="0"/>
          <w:sz w:val="20"/>
          <w:szCs w:val="20"/>
          <w14:ligatures w14:val="none"/>
        </w:rPr>
        <w:t>urpose</w:t>
      </w:r>
      <w:r w:rsidRPr="00922BA5">
        <w:rPr>
          <w:rFonts w:ascii="Times New Roman" w:eastAsia="Times New Roman" w:hAnsi="Times New Roman" w:cs="Times New Roman"/>
          <w:color w:val="000000"/>
          <w:kern w:val="0"/>
          <w:sz w:val="20"/>
          <w:szCs w:val="20"/>
          <w14:ligatures w14:val="none"/>
        </w:rPr>
        <w:t xml:space="preserve">, for being part of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xml:space="preserve">, and for </w:t>
      </w:r>
      <w:r w:rsidR="002303C9">
        <w:rPr>
          <w:rFonts w:ascii="Times New Roman" w:eastAsia="Times New Roman" w:hAnsi="Times New Roman" w:cs="Times New Roman"/>
          <w:color w:val="000000"/>
          <w:kern w:val="0"/>
          <w:sz w:val="20"/>
          <w:szCs w:val="20"/>
          <w14:ligatures w14:val="none"/>
        </w:rPr>
        <w:t xml:space="preserve">living our </w:t>
      </w:r>
      <w:r w:rsidR="008021CA">
        <w:rPr>
          <w:rFonts w:ascii="Times New Roman" w:eastAsia="Times New Roman" w:hAnsi="Times New Roman" w:cs="Times New Roman"/>
          <w:color w:val="000000"/>
          <w:kern w:val="0"/>
          <w:sz w:val="20"/>
          <w:szCs w:val="20"/>
          <w14:ligatures w14:val="none"/>
        </w:rPr>
        <w:t xml:space="preserve">purpose </w:t>
      </w:r>
      <w:r w:rsidR="002303C9">
        <w:rPr>
          <w:rFonts w:ascii="Times New Roman" w:eastAsia="Times New Roman" w:hAnsi="Times New Roman" w:cs="Times New Roman"/>
          <w:color w:val="000000"/>
          <w:kern w:val="0"/>
          <w:sz w:val="20"/>
          <w:szCs w:val="20"/>
          <w14:ligatures w14:val="none"/>
        </w:rPr>
        <w:t xml:space="preserve">and values </w:t>
      </w:r>
      <w:proofErr w:type="gramStart"/>
      <w:r w:rsidR="002303C9">
        <w:rPr>
          <w:rFonts w:ascii="Times New Roman" w:eastAsia="Times New Roman" w:hAnsi="Times New Roman" w:cs="Times New Roman"/>
          <w:color w:val="000000"/>
          <w:kern w:val="0"/>
          <w:sz w:val="20"/>
          <w:szCs w:val="20"/>
          <w14:ligatures w14:val="none"/>
        </w:rPr>
        <w:t>each and every</w:t>
      </w:r>
      <w:proofErr w:type="gramEnd"/>
      <w:r w:rsidR="002303C9">
        <w:rPr>
          <w:rFonts w:ascii="Times New Roman" w:eastAsia="Times New Roman" w:hAnsi="Times New Roman" w:cs="Times New Roman"/>
          <w:color w:val="000000"/>
          <w:kern w:val="0"/>
          <w:sz w:val="20"/>
          <w:szCs w:val="20"/>
          <w14:ligatures w14:val="none"/>
        </w:rPr>
        <w:t xml:space="preserve"> day</w:t>
      </w:r>
      <w:r w:rsidRPr="00922BA5">
        <w:rPr>
          <w:rFonts w:ascii="Times New Roman" w:eastAsia="Times New Roman" w:hAnsi="Times New Roman" w:cs="Times New Roman"/>
          <w:color w:val="000000"/>
          <w:kern w:val="0"/>
          <w:sz w:val="20"/>
          <w:szCs w:val="20"/>
          <w14:ligatures w14:val="none"/>
        </w:rPr>
        <w:t>.</w:t>
      </w:r>
    </w:p>
    <w:p w14:paraId="591517BF"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193CE9F5"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Sincerely,</w:t>
      </w:r>
    </w:p>
    <w:p w14:paraId="50E8213D"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744FF4B4" w14:textId="528F102F" w:rsidR="00922BA5" w:rsidRDefault="00922BA5" w:rsidP="00922BA5">
      <w:pPr>
        <w:spacing w:after="0" w:line="240" w:lineRule="auto"/>
        <w:ind w:left="2160"/>
        <w:rPr>
          <w:rFonts w:ascii="Times New Roman" w:eastAsia="Times New Roman" w:hAnsi="Times New Roman" w:cs="Times New Roman"/>
          <w:noProof/>
          <w:color w:val="000000"/>
          <w:kern w:val="0"/>
          <w:sz w:val="20"/>
          <w:szCs w:val="20"/>
          <w14:ligatures w14:val="none"/>
        </w:rPr>
      </w:pPr>
    </w:p>
    <w:p w14:paraId="47E6755A" w14:textId="77777777" w:rsidR="007729C1" w:rsidRPr="00922BA5" w:rsidRDefault="007729C1" w:rsidP="00922BA5">
      <w:pPr>
        <w:spacing w:after="0" w:line="240" w:lineRule="auto"/>
        <w:ind w:left="2160"/>
        <w:rPr>
          <w:rFonts w:ascii="Times New Roman" w:eastAsia="Times New Roman" w:hAnsi="Times New Roman" w:cs="Times New Roman"/>
          <w:color w:val="000000"/>
          <w:kern w:val="0"/>
          <w:sz w:val="20"/>
          <w:szCs w:val="20"/>
          <w14:ligatures w14:val="none"/>
        </w:rPr>
      </w:pPr>
    </w:p>
    <w:p w14:paraId="3A6B8B89"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2474C940" w14:textId="34AFAD10" w:rsidR="007729C1" w:rsidRDefault="007729C1" w:rsidP="00922BA5">
      <w:pPr>
        <w:spacing w:after="0" w:line="240" w:lineRule="auto"/>
        <w:ind w:left="216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James M. Burke</w:t>
      </w:r>
    </w:p>
    <w:p w14:paraId="63D0914F" w14:textId="5AEBD5C5"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President and Chief Executive Officer</w:t>
      </w:r>
    </w:p>
    <w:p w14:paraId="5363627C"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26C60045"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15052D03"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77D3434D" w14:textId="77777777" w:rsidR="00922BA5" w:rsidRPr="00922BA5" w:rsidRDefault="00922BA5" w:rsidP="00922BA5">
      <w:pPr>
        <w:spacing w:after="0" w:line="240" w:lineRule="auto"/>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b/>
          <w:bCs/>
          <w:color w:val="000000"/>
          <w:kern w:val="0"/>
          <w:sz w:val="20"/>
          <w:szCs w:val="20"/>
          <w14:ligatures w14:val="none"/>
        </w:rPr>
        <w:t> </w:t>
      </w:r>
    </w:p>
    <w:p w14:paraId="714477C6" w14:textId="77777777" w:rsidR="00307596" w:rsidRDefault="00307596">
      <w:pPr>
        <w:rPr>
          <w:rFonts w:ascii="Times New Roman" w:eastAsia="Times New Roman" w:hAnsi="Times New Roman" w:cs="Times New Roman"/>
          <w:b/>
          <w:bCs/>
          <w:color w:val="C99700"/>
          <w:kern w:val="0"/>
          <w:sz w:val="36"/>
          <w:szCs w:val="36"/>
          <w14:ligatures w14:val="none"/>
        </w:rPr>
      </w:pPr>
      <w:r>
        <w:rPr>
          <w:rFonts w:ascii="Times New Roman" w:eastAsia="Times New Roman" w:hAnsi="Times New Roman" w:cs="Times New Roman"/>
          <w:b/>
          <w:bCs/>
          <w:color w:val="C99700"/>
          <w:kern w:val="0"/>
          <w:sz w:val="36"/>
          <w:szCs w:val="36"/>
          <w14:ligatures w14:val="none"/>
        </w:rPr>
        <w:br w:type="page"/>
      </w:r>
    </w:p>
    <w:p w14:paraId="7EC9D6AE" w14:textId="769946F7" w:rsidR="00922BA5" w:rsidRPr="00922BA5" w:rsidRDefault="00922BA5" w:rsidP="00922BA5">
      <w:pPr>
        <w:spacing w:after="0" w:line="240" w:lineRule="auto"/>
        <w:ind w:left="2160"/>
        <w:rPr>
          <w:rFonts w:ascii="Times New Roman" w:eastAsia="Times New Roman" w:hAnsi="Times New Roman" w:cs="Times New Roman"/>
          <w:color w:val="006881"/>
          <w:kern w:val="0"/>
          <w:sz w:val="36"/>
          <w:szCs w:val="36"/>
          <w14:ligatures w14:val="none"/>
        </w:rPr>
      </w:pPr>
      <w:r w:rsidRPr="00922BA5">
        <w:rPr>
          <w:rFonts w:ascii="Times New Roman" w:eastAsia="Times New Roman" w:hAnsi="Times New Roman" w:cs="Times New Roman"/>
          <w:b/>
          <w:bCs/>
          <w:color w:val="006881"/>
          <w:kern w:val="0"/>
          <w:sz w:val="36"/>
          <w:szCs w:val="36"/>
          <w14:ligatures w14:val="none"/>
        </w:rPr>
        <w:lastRenderedPageBreak/>
        <w:t>Our Code and Your Responsibilities</w:t>
      </w:r>
    </w:p>
    <w:p w14:paraId="203DDF34"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8"/>
          <w:szCs w:val="28"/>
          <w14:ligatures w14:val="none"/>
        </w:rPr>
      </w:pPr>
      <w:r w:rsidRPr="00922BA5">
        <w:rPr>
          <w:rFonts w:ascii="Times New Roman" w:eastAsia="Times New Roman" w:hAnsi="Times New Roman" w:cs="Times New Roman"/>
          <w:color w:val="000000"/>
          <w:kern w:val="0"/>
          <w:sz w:val="28"/>
          <w:szCs w:val="28"/>
          <w14:ligatures w14:val="none"/>
        </w:rPr>
        <w:t> </w:t>
      </w:r>
    </w:p>
    <w:p w14:paraId="00A88976"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8"/>
          <w:szCs w:val="28"/>
          <w14:ligatures w14:val="none"/>
        </w:rPr>
      </w:pPr>
      <w:r w:rsidRPr="00922BA5">
        <w:rPr>
          <w:rFonts w:ascii="Times New Roman" w:eastAsia="Times New Roman" w:hAnsi="Times New Roman" w:cs="Times New Roman"/>
          <w:b/>
          <w:bCs/>
          <w:color w:val="000000"/>
          <w:kern w:val="0"/>
          <w:sz w:val="28"/>
          <w:szCs w:val="28"/>
          <w14:ligatures w14:val="none"/>
        </w:rPr>
        <w:t>Our Code</w:t>
      </w:r>
    </w:p>
    <w:p w14:paraId="5CAE36DA"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8"/>
          <w:szCs w:val="28"/>
          <w14:ligatures w14:val="none"/>
        </w:rPr>
      </w:pPr>
      <w:r w:rsidRPr="00922BA5">
        <w:rPr>
          <w:rFonts w:ascii="Times New Roman" w:eastAsia="Times New Roman" w:hAnsi="Times New Roman" w:cs="Times New Roman"/>
          <w:color w:val="000000"/>
          <w:kern w:val="0"/>
          <w:sz w:val="28"/>
          <w:szCs w:val="28"/>
          <w14:ligatures w14:val="none"/>
        </w:rPr>
        <w:t> </w:t>
      </w:r>
    </w:p>
    <w:p w14:paraId="227B31E0" w14:textId="010ED902"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xml:space="preserve">Our Code of Ethics and Business Conduct </w:t>
      </w:r>
      <w:proofErr w:type="gramStart"/>
      <w:r w:rsidRPr="00922BA5">
        <w:rPr>
          <w:rFonts w:ascii="Times New Roman" w:eastAsia="Times New Roman" w:hAnsi="Times New Roman" w:cs="Times New Roman"/>
          <w:color w:val="000000"/>
          <w:kern w:val="0"/>
          <w:sz w:val="20"/>
          <w:szCs w:val="20"/>
          <w14:ligatures w14:val="none"/>
        </w:rPr>
        <w:t>sets</w:t>
      </w:r>
      <w:proofErr w:type="gramEnd"/>
      <w:r w:rsidRPr="00922BA5">
        <w:rPr>
          <w:rFonts w:ascii="Times New Roman" w:eastAsia="Times New Roman" w:hAnsi="Times New Roman" w:cs="Times New Roman"/>
          <w:color w:val="000000"/>
          <w:kern w:val="0"/>
          <w:sz w:val="20"/>
          <w:szCs w:val="20"/>
          <w14:ligatures w14:val="none"/>
        </w:rPr>
        <w:t xml:space="preserve"> forth principles and concepts that govern the actions of all persons affiliated with </w:t>
      </w:r>
      <w:r w:rsidR="007729C1">
        <w:rPr>
          <w:rFonts w:ascii="Times New Roman" w:eastAsia="Times New Roman" w:hAnsi="Times New Roman" w:cs="Times New Roman"/>
          <w:color w:val="000000"/>
          <w:kern w:val="0"/>
          <w:sz w:val="20"/>
          <w:szCs w:val="20"/>
          <w14:ligatures w14:val="none"/>
        </w:rPr>
        <w:t xml:space="preserve">Shore </w:t>
      </w:r>
      <w:r w:rsidR="00833D57">
        <w:rPr>
          <w:rFonts w:ascii="Times New Roman" w:eastAsia="Times New Roman" w:hAnsi="Times New Roman" w:cs="Times New Roman"/>
          <w:color w:val="000000"/>
          <w:kern w:val="0"/>
          <w:sz w:val="20"/>
          <w:szCs w:val="20"/>
          <w14:ligatures w14:val="none"/>
        </w:rPr>
        <w:t>Bancshares</w:t>
      </w:r>
      <w:r w:rsidRPr="00922BA5">
        <w:rPr>
          <w:rFonts w:ascii="Times New Roman" w:eastAsia="Times New Roman" w:hAnsi="Times New Roman" w:cs="Times New Roman"/>
          <w:color w:val="000000"/>
          <w:kern w:val="0"/>
          <w:sz w:val="20"/>
          <w:szCs w:val="20"/>
          <w14:ligatures w14:val="none"/>
        </w:rPr>
        <w:t>, Inc. and its subsidiaries</w:t>
      </w:r>
      <w:r w:rsidR="00A479EC">
        <w:rPr>
          <w:rFonts w:ascii="Times New Roman" w:eastAsia="Times New Roman" w:hAnsi="Times New Roman" w:cs="Times New Roman"/>
          <w:color w:val="000000"/>
          <w:kern w:val="0"/>
          <w:sz w:val="20"/>
          <w:szCs w:val="20"/>
          <w14:ligatures w14:val="none"/>
        </w:rPr>
        <w:t xml:space="preserve"> (collectively, “Shore United”)</w:t>
      </w:r>
      <w:r w:rsidRPr="00922BA5">
        <w:rPr>
          <w:rFonts w:ascii="Times New Roman" w:eastAsia="Times New Roman" w:hAnsi="Times New Roman" w:cs="Times New Roman"/>
          <w:color w:val="000000"/>
          <w:kern w:val="0"/>
          <w:sz w:val="20"/>
          <w:szCs w:val="20"/>
          <w14:ligatures w14:val="none"/>
        </w:rPr>
        <w:t xml:space="preserve">. It is not a replacement for policies and procedures that address the specifics of our business or that may impose stricter or more detailed requirements. The Code is intended to be read in conjunction with these documents. We are responsible for being </w:t>
      </w:r>
      <w:proofErr w:type="gramStart"/>
      <w:r w:rsidRPr="00922BA5">
        <w:rPr>
          <w:rFonts w:ascii="Times New Roman" w:eastAsia="Times New Roman" w:hAnsi="Times New Roman" w:cs="Times New Roman"/>
          <w:color w:val="000000"/>
          <w:kern w:val="0"/>
          <w:sz w:val="20"/>
          <w:szCs w:val="20"/>
          <w14:ligatures w14:val="none"/>
        </w:rPr>
        <w:t>familiar</w:t>
      </w:r>
      <w:proofErr w:type="gramEnd"/>
      <w:r w:rsidRPr="00922BA5">
        <w:rPr>
          <w:rFonts w:ascii="Times New Roman" w:eastAsia="Times New Roman" w:hAnsi="Times New Roman" w:cs="Times New Roman"/>
          <w:color w:val="000000"/>
          <w:kern w:val="0"/>
          <w:sz w:val="20"/>
          <w:szCs w:val="20"/>
          <w14:ligatures w14:val="none"/>
        </w:rPr>
        <w:t xml:space="preserve"> and complying with all of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xml:space="preserve">’s policies and procedures. You can find many of our policies on </w:t>
      </w:r>
      <w:r w:rsidR="00F63DDA">
        <w:rPr>
          <w:rFonts w:ascii="Times New Roman" w:eastAsia="Times New Roman" w:hAnsi="Times New Roman" w:cs="Times New Roman"/>
          <w:color w:val="000000"/>
          <w:kern w:val="0"/>
          <w:sz w:val="20"/>
          <w:szCs w:val="20"/>
          <w14:ligatures w14:val="none"/>
        </w:rPr>
        <w:t>Shore Connect</w:t>
      </w:r>
      <w:r w:rsidRPr="00922BA5">
        <w:rPr>
          <w:rFonts w:ascii="Times New Roman" w:eastAsia="Times New Roman" w:hAnsi="Times New Roman" w:cs="Times New Roman"/>
          <w:color w:val="000000"/>
          <w:kern w:val="0"/>
          <w:sz w:val="20"/>
          <w:szCs w:val="20"/>
          <w14:ligatures w14:val="none"/>
        </w:rPr>
        <w:t>.</w:t>
      </w:r>
    </w:p>
    <w:p w14:paraId="6B3513CC"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6E456681"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Our Code is designed to promote:</w:t>
      </w:r>
    </w:p>
    <w:p w14:paraId="777A4431"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5186C4A5" w14:textId="54AE7C9E" w:rsidR="000807C3" w:rsidRPr="008C3AEE" w:rsidRDefault="000807C3" w:rsidP="008C3AEE">
      <w:pPr>
        <w:pStyle w:val="ListParagraph"/>
        <w:numPr>
          <w:ilvl w:val="0"/>
          <w:numId w:val="1"/>
        </w:numPr>
        <w:spacing w:after="0" w:line="240" w:lineRule="auto"/>
        <w:rPr>
          <w:rFonts w:ascii="Times New Roman" w:eastAsia="Times New Roman" w:hAnsi="Times New Roman" w:cs="Times New Roman"/>
          <w:kern w:val="0"/>
          <w:sz w:val="20"/>
          <w:szCs w:val="20"/>
          <w14:ligatures w14:val="none"/>
        </w:rPr>
      </w:pPr>
      <w:r w:rsidRPr="008C3AEE">
        <w:rPr>
          <w:rFonts w:ascii="Times New Roman" w:eastAsia="Times New Roman" w:hAnsi="Times New Roman" w:cs="Times New Roman"/>
          <w:kern w:val="0"/>
          <w:sz w:val="20"/>
          <w:szCs w:val="20"/>
          <w14:ligatures w14:val="none"/>
        </w:rPr>
        <w:t>honest and ethical conduct</w:t>
      </w:r>
      <w:r w:rsidR="008C3AEE">
        <w:rPr>
          <w:rFonts w:ascii="Times New Roman" w:eastAsia="Times New Roman" w:hAnsi="Times New Roman" w:cs="Times New Roman"/>
          <w:kern w:val="0"/>
          <w:sz w:val="20"/>
          <w:szCs w:val="20"/>
          <w14:ligatures w14:val="none"/>
        </w:rPr>
        <w:t>;</w:t>
      </w:r>
    </w:p>
    <w:p w14:paraId="0651A1DD" w14:textId="77777777" w:rsidR="00922BA5" w:rsidRPr="00D02E03" w:rsidRDefault="00922BA5" w:rsidP="000807C3">
      <w:pPr>
        <w:spacing w:after="0" w:line="240" w:lineRule="auto"/>
        <w:ind w:left="2880" w:hanging="360"/>
        <w:rPr>
          <w:rFonts w:ascii="Times New Roman" w:eastAsia="Times New Roman" w:hAnsi="Times New Roman" w:cs="Times New Roman"/>
          <w:vanish/>
          <w:kern w:val="0"/>
          <w:sz w:val="20"/>
          <w:szCs w:val="20"/>
          <w14:ligatures w14:val="none"/>
        </w:rPr>
      </w:pPr>
    </w:p>
    <w:p w14:paraId="1F73B96E" w14:textId="7164E9AF" w:rsidR="000807C3" w:rsidRPr="008C3AEE" w:rsidRDefault="000807C3" w:rsidP="008C3AEE">
      <w:pPr>
        <w:pStyle w:val="ListParagraph"/>
        <w:numPr>
          <w:ilvl w:val="0"/>
          <w:numId w:val="1"/>
        </w:numPr>
        <w:spacing w:after="0" w:line="240" w:lineRule="auto"/>
        <w:rPr>
          <w:rFonts w:ascii="Times New Roman" w:eastAsia="Times New Roman" w:hAnsi="Times New Roman" w:cs="Times New Roman"/>
          <w:kern w:val="0"/>
          <w:sz w:val="20"/>
          <w:szCs w:val="20"/>
          <w14:ligatures w14:val="none"/>
        </w:rPr>
      </w:pPr>
      <w:r w:rsidRPr="008C3AEE">
        <w:rPr>
          <w:rFonts w:ascii="Times New Roman" w:eastAsia="Times New Roman" w:hAnsi="Times New Roman" w:cs="Times New Roman"/>
          <w:kern w:val="0"/>
          <w:sz w:val="20"/>
          <w:szCs w:val="20"/>
          <w14:ligatures w14:val="none"/>
        </w:rPr>
        <w:t>full, fair, accurate, timely and understandable disclosure in the reports and documents we file and in the public communications we make</w:t>
      </w:r>
      <w:r w:rsidR="008C3AEE">
        <w:rPr>
          <w:rFonts w:ascii="Times New Roman" w:eastAsia="Times New Roman" w:hAnsi="Times New Roman" w:cs="Times New Roman"/>
          <w:kern w:val="0"/>
          <w:sz w:val="20"/>
          <w:szCs w:val="20"/>
          <w14:ligatures w14:val="none"/>
        </w:rPr>
        <w:t>; and</w:t>
      </w:r>
    </w:p>
    <w:p w14:paraId="288C838E" w14:textId="77777777" w:rsidR="00922BA5" w:rsidRPr="00D02E03" w:rsidRDefault="00922BA5" w:rsidP="000807C3">
      <w:pPr>
        <w:spacing w:after="0" w:line="240" w:lineRule="auto"/>
        <w:ind w:left="2880" w:hanging="360"/>
        <w:rPr>
          <w:rFonts w:ascii="Times New Roman" w:eastAsia="Times New Roman" w:hAnsi="Times New Roman" w:cs="Times New Roman"/>
          <w:vanish/>
          <w:kern w:val="0"/>
          <w:sz w:val="20"/>
          <w:szCs w:val="20"/>
          <w14:ligatures w14:val="none"/>
        </w:rPr>
      </w:pPr>
    </w:p>
    <w:p w14:paraId="07384591" w14:textId="4765C4ED" w:rsidR="000807C3" w:rsidRPr="008C3AEE" w:rsidRDefault="000807C3" w:rsidP="008C3AEE">
      <w:pPr>
        <w:pStyle w:val="ListParagraph"/>
        <w:numPr>
          <w:ilvl w:val="0"/>
          <w:numId w:val="1"/>
        </w:numPr>
        <w:spacing w:after="0" w:line="240" w:lineRule="auto"/>
        <w:rPr>
          <w:rFonts w:ascii="Times New Roman" w:eastAsia="Times New Roman" w:hAnsi="Times New Roman" w:cs="Times New Roman"/>
          <w:kern w:val="0"/>
          <w:sz w:val="20"/>
          <w:szCs w:val="20"/>
          <w14:ligatures w14:val="none"/>
        </w:rPr>
      </w:pPr>
      <w:r w:rsidRPr="008C3AEE">
        <w:rPr>
          <w:rFonts w:ascii="Times New Roman" w:eastAsia="Times New Roman" w:hAnsi="Times New Roman" w:cs="Times New Roman"/>
          <w:kern w:val="0"/>
          <w:sz w:val="20"/>
          <w:szCs w:val="20"/>
          <w14:ligatures w14:val="none"/>
        </w:rPr>
        <w:t>compliance with applicable laws, rules and regulations</w:t>
      </w:r>
      <w:r w:rsidR="008C3AEE">
        <w:rPr>
          <w:rFonts w:ascii="Times New Roman" w:eastAsia="Times New Roman" w:hAnsi="Times New Roman" w:cs="Times New Roman"/>
          <w:kern w:val="0"/>
          <w:sz w:val="20"/>
          <w:szCs w:val="20"/>
          <w14:ligatures w14:val="none"/>
        </w:rPr>
        <w:t>.</w:t>
      </w:r>
    </w:p>
    <w:p w14:paraId="744B7C61" w14:textId="77777777" w:rsidR="00922BA5" w:rsidRPr="00922BA5" w:rsidRDefault="00922BA5" w:rsidP="00922BA5">
      <w:pPr>
        <w:spacing w:after="0" w:line="240" w:lineRule="auto"/>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0EEF9332"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No code of conduct can cover every potential situation. It is your responsibility to apply the principles set forth in this Code in a responsible fashion and with the exercise of good business judgment and common sense. If you have questions regarding the Code or what to do in a particular situation, speak with your manager or seek guidance from any of the resources identified in this Code. When in doubt – ask.</w:t>
      </w:r>
    </w:p>
    <w:p w14:paraId="17EEA5AE"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5113729D"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8"/>
          <w:szCs w:val="28"/>
          <w14:ligatures w14:val="none"/>
        </w:rPr>
      </w:pPr>
      <w:r w:rsidRPr="00922BA5">
        <w:rPr>
          <w:rFonts w:ascii="Times New Roman" w:eastAsia="Times New Roman" w:hAnsi="Times New Roman" w:cs="Times New Roman"/>
          <w:color w:val="000000"/>
          <w:kern w:val="0"/>
          <w:sz w:val="28"/>
          <w:szCs w:val="28"/>
          <w14:ligatures w14:val="none"/>
        </w:rPr>
        <w:t> </w:t>
      </w:r>
    </w:p>
    <w:p w14:paraId="7220DA15"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8"/>
          <w:szCs w:val="28"/>
          <w14:ligatures w14:val="none"/>
        </w:rPr>
      </w:pPr>
      <w:r w:rsidRPr="00922BA5">
        <w:rPr>
          <w:rFonts w:ascii="Times New Roman" w:eastAsia="Times New Roman" w:hAnsi="Times New Roman" w:cs="Times New Roman"/>
          <w:b/>
          <w:bCs/>
          <w:color w:val="000000"/>
          <w:kern w:val="0"/>
          <w:sz w:val="28"/>
          <w:szCs w:val="28"/>
          <w14:ligatures w14:val="none"/>
        </w:rPr>
        <w:t>To Whom the Code Applies</w:t>
      </w:r>
    </w:p>
    <w:p w14:paraId="715B4ACA"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8"/>
          <w:szCs w:val="28"/>
          <w14:ligatures w14:val="none"/>
        </w:rPr>
      </w:pPr>
      <w:r w:rsidRPr="00922BA5">
        <w:rPr>
          <w:rFonts w:ascii="Times New Roman" w:eastAsia="Times New Roman" w:hAnsi="Times New Roman" w:cs="Times New Roman"/>
          <w:color w:val="000000"/>
          <w:kern w:val="0"/>
          <w:sz w:val="28"/>
          <w:szCs w:val="28"/>
          <w14:ligatures w14:val="none"/>
        </w:rPr>
        <w:t> </w:t>
      </w:r>
    </w:p>
    <w:p w14:paraId="56512EA1" w14:textId="79112EAB"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xml:space="preserve">Our Code of Ethics and Business Conduct </w:t>
      </w:r>
      <w:proofErr w:type="gramStart"/>
      <w:r w:rsidRPr="00922BA5">
        <w:rPr>
          <w:rFonts w:ascii="Times New Roman" w:eastAsia="Times New Roman" w:hAnsi="Times New Roman" w:cs="Times New Roman"/>
          <w:color w:val="000000"/>
          <w:kern w:val="0"/>
          <w:sz w:val="20"/>
          <w:szCs w:val="20"/>
          <w14:ligatures w14:val="none"/>
        </w:rPr>
        <w:t>provides</w:t>
      </w:r>
      <w:proofErr w:type="gramEnd"/>
      <w:r w:rsidRPr="00922BA5">
        <w:rPr>
          <w:rFonts w:ascii="Times New Roman" w:eastAsia="Times New Roman" w:hAnsi="Times New Roman" w:cs="Times New Roman"/>
          <w:color w:val="000000"/>
          <w:kern w:val="0"/>
          <w:sz w:val="20"/>
          <w:szCs w:val="20"/>
          <w14:ligatures w14:val="none"/>
        </w:rPr>
        <w:t xml:space="preserve"> the ethical guidelines and expectations for all officers, employees, contractors and members of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xml:space="preserve">’s Board of Directors, and extends to all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xml:space="preserve"> subsidiaries.</w:t>
      </w:r>
    </w:p>
    <w:p w14:paraId="0376AB16"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7A8E213D" w14:textId="437CBE1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xml:space="preserve">Our vendors, service providers, consultants and other representatives are expected to adhere to the spirit of the Code when working on behalf of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w:t>
      </w:r>
    </w:p>
    <w:p w14:paraId="399E0E7B"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4D89009B" w14:textId="7FB60FEC" w:rsidR="00922BA5" w:rsidRPr="00922BA5" w:rsidRDefault="00922BA5" w:rsidP="000807C3">
      <w:pPr>
        <w:spacing w:after="0" w:line="240" w:lineRule="auto"/>
        <w:rPr>
          <w:rFonts w:ascii="Times New Roman" w:eastAsia="Times New Roman" w:hAnsi="Times New Roman" w:cs="Times New Roman"/>
          <w:color w:val="000000"/>
          <w:kern w:val="0"/>
          <w:sz w:val="28"/>
          <w:szCs w:val="28"/>
          <w14:ligatures w14:val="none"/>
        </w:rPr>
      </w:pPr>
      <w:r w:rsidRPr="00922BA5">
        <w:rPr>
          <w:rFonts w:ascii="Times New Roman" w:eastAsia="Times New Roman" w:hAnsi="Times New Roman" w:cs="Times New Roman"/>
          <w:color w:val="000000"/>
          <w:kern w:val="0"/>
          <w:sz w:val="20"/>
          <w:szCs w:val="20"/>
          <w14:ligatures w14:val="none"/>
        </w:rPr>
        <w:t> </w:t>
      </w:r>
      <w:r w:rsidRPr="00922BA5">
        <w:rPr>
          <w:rFonts w:ascii="Times New Roman" w:eastAsia="Times New Roman" w:hAnsi="Times New Roman" w:cs="Times New Roman"/>
          <w:color w:val="000000"/>
          <w:kern w:val="0"/>
          <w:sz w:val="28"/>
          <w:szCs w:val="28"/>
          <w14:ligatures w14:val="none"/>
        </w:rPr>
        <w:t> </w:t>
      </w:r>
    </w:p>
    <w:p w14:paraId="1BE92383"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8"/>
          <w:szCs w:val="28"/>
          <w14:ligatures w14:val="none"/>
        </w:rPr>
      </w:pPr>
      <w:r w:rsidRPr="00922BA5">
        <w:rPr>
          <w:rFonts w:ascii="Times New Roman" w:eastAsia="Times New Roman" w:hAnsi="Times New Roman" w:cs="Times New Roman"/>
          <w:b/>
          <w:bCs/>
          <w:color w:val="000000"/>
          <w:kern w:val="0"/>
          <w:sz w:val="28"/>
          <w:szCs w:val="28"/>
          <w14:ligatures w14:val="none"/>
        </w:rPr>
        <w:t>Our Responsibilities</w:t>
      </w:r>
    </w:p>
    <w:p w14:paraId="5A040CF7"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8"/>
          <w:szCs w:val="28"/>
          <w14:ligatures w14:val="none"/>
        </w:rPr>
      </w:pPr>
      <w:r w:rsidRPr="00922BA5">
        <w:rPr>
          <w:rFonts w:ascii="Times New Roman" w:eastAsia="Times New Roman" w:hAnsi="Times New Roman" w:cs="Times New Roman"/>
          <w:color w:val="000000"/>
          <w:kern w:val="0"/>
          <w:sz w:val="28"/>
          <w:szCs w:val="28"/>
          <w14:ligatures w14:val="none"/>
        </w:rPr>
        <w:t> </w:t>
      </w:r>
    </w:p>
    <w:p w14:paraId="6872384B" w14:textId="77777777" w:rsidR="00922BA5" w:rsidRPr="00922BA5" w:rsidRDefault="00922BA5" w:rsidP="00922BA5">
      <w:pPr>
        <w:spacing w:after="0" w:line="240" w:lineRule="auto"/>
        <w:ind w:left="1440" w:firstLine="72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Each of us has an obligation to:</w:t>
      </w:r>
    </w:p>
    <w:p w14:paraId="00E689EA" w14:textId="77777777" w:rsidR="00922BA5" w:rsidRPr="00922BA5" w:rsidRDefault="00922BA5" w:rsidP="00922BA5">
      <w:pPr>
        <w:spacing w:after="0" w:line="240" w:lineRule="auto"/>
        <w:ind w:left="1440" w:firstLine="72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1240DFA3" w14:textId="78FDBB6A" w:rsidR="000807C3" w:rsidRPr="008C3AEE" w:rsidRDefault="000807C3" w:rsidP="0076073A">
      <w:pPr>
        <w:pStyle w:val="ListParagraph"/>
        <w:numPr>
          <w:ilvl w:val="0"/>
          <w:numId w:val="1"/>
        </w:numPr>
        <w:spacing w:after="0" w:line="240" w:lineRule="auto"/>
        <w:ind w:left="2880"/>
        <w:rPr>
          <w:rFonts w:ascii="Times New Roman" w:eastAsia="Times New Roman" w:hAnsi="Times New Roman" w:cs="Times New Roman"/>
          <w:kern w:val="0"/>
          <w:sz w:val="20"/>
          <w:szCs w:val="20"/>
          <w14:ligatures w14:val="none"/>
        </w:rPr>
      </w:pPr>
      <w:r w:rsidRPr="008C3AEE">
        <w:rPr>
          <w:rFonts w:ascii="Times New Roman" w:eastAsia="Times New Roman" w:hAnsi="Times New Roman" w:cs="Times New Roman"/>
          <w:b/>
          <w:bCs/>
          <w:i/>
          <w:iCs/>
          <w:kern w:val="0"/>
          <w:sz w:val="20"/>
          <w:szCs w:val="20"/>
          <w14:ligatures w14:val="none"/>
        </w:rPr>
        <w:t>Comply</w:t>
      </w:r>
      <w:r w:rsidRPr="008C3AEE">
        <w:rPr>
          <w:rFonts w:ascii="Times New Roman" w:eastAsia="Times New Roman" w:hAnsi="Times New Roman" w:cs="Times New Roman"/>
          <w:kern w:val="0"/>
          <w:sz w:val="20"/>
          <w:szCs w:val="20"/>
          <w14:ligatures w14:val="none"/>
        </w:rPr>
        <w:t> with this Code, which requires honest and ethical conduct, prohibits violation of laws and regulations applicable to our businesses, and requires compliance with all Shore United policies;</w:t>
      </w:r>
    </w:p>
    <w:p w14:paraId="61730318" w14:textId="77777777" w:rsidR="00922BA5" w:rsidRPr="00922BA5" w:rsidRDefault="00922BA5" w:rsidP="0076073A">
      <w:pPr>
        <w:spacing w:after="0" w:line="240" w:lineRule="auto"/>
        <w:ind w:left="2520" w:hanging="3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7033CA66" w14:textId="481B6AF1" w:rsidR="000807C3" w:rsidRPr="008C3AEE" w:rsidRDefault="000807C3" w:rsidP="0076073A">
      <w:pPr>
        <w:pStyle w:val="ListParagraph"/>
        <w:numPr>
          <w:ilvl w:val="0"/>
          <w:numId w:val="1"/>
        </w:numPr>
        <w:spacing w:after="0" w:line="240" w:lineRule="auto"/>
        <w:ind w:left="2880"/>
        <w:rPr>
          <w:rFonts w:ascii="Times New Roman" w:eastAsia="Times New Roman" w:hAnsi="Times New Roman" w:cs="Times New Roman"/>
          <w:kern w:val="0"/>
          <w:sz w:val="20"/>
          <w:szCs w:val="20"/>
          <w14:ligatures w14:val="none"/>
        </w:rPr>
      </w:pPr>
      <w:r w:rsidRPr="008C3AEE">
        <w:rPr>
          <w:rFonts w:ascii="Times New Roman" w:eastAsia="Times New Roman" w:hAnsi="Times New Roman" w:cs="Times New Roman"/>
          <w:b/>
          <w:bCs/>
          <w:i/>
          <w:iCs/>
          <w:kern w:val="0"/>
          <w:sz w:val="20"/>
          <w:szCs w:val="20"/>
          <w14:ligatures w14:val="none"/>
        </w:rPr>
        <w:t>Be familiar</w:t>
      </w:r>
      <w:r w:rsidRPr="008C3AEE">
        <w:rPr>
          <w:rFonts w:ascii="Times New Roman" w:eastAsia="Times New Roman" w:hAnsi="Times New Roman" w:cs="Times New Roman"/>
          <w:kern w:val="0"/>
          <w:sz w:val="20"/>
          <w:szCs w:val="20"/>
          <w14:ligatures w14:val="none"/>
        </w:rPr>
        <w:t> with laws and Shore United policies applicable to our job and communicate them effectively to team members;</w:t>
      </w:r>
    </w:p>
    <w:p w14:paraId="360CF925" w14:textId="77777777" w:rsidR="00922BA5" w:rsidRPr="00922BA5" w:rsidRDefault="00922BA5" w:rsidP="0076073A">
      <w:pPr>
        <w:spacing w:after="0" w:line="240" w:lineRule="auto"/>
        <w:ind w:left="2520" w:hanging="3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26FD618B" w14:textId="31C8DD23" w:rsidR="000807C3" w:rsidRPr="008C3AEE" w:rsidRDefault="000807C3" w:rsidP="0076073A">
      <w:pPr>
        <w:pStyle w:val="ListParagraph"/>
        <w:numPr>
          <w:ilvl w:val="0"/>
          <w:numId w:val="1"/>
        </w:numPr>
        <w:spacing w:after="0" w:line="240" w:lineRule="auto"/>
        <w:ind w:left="2880"/>
        <w:rPr>
          <w:rFonts w:ascii="Times New Roman" w:eastAsia="Times New Roman" w:hAnsi="Times New Roman" w:cs="Times New Roman"/>
          <w:kern w:val="0"/>
          <w:sz w:val="20"/>
          <w:szCs w:val="20"/>
          <w14:ligatures w14:val="none"/>
        </w:rPr>
      </w:pPr>
      <w:r w:rsidRPr="008C3AEE">
        <w:rPr>
          <w:rFonts w:ascii="Times New Roman" w:eastAsia="Times New Roman" w:hAnsi="Times New Roman" w:cs="Times New Roman"/>
          <w:b/>
          <w:bCs/>
          <w:i/>
          <w:iCs/>
          <w:kern w:val="0"/>
          <w:sz w:val="20"/>
          <w:szCs w:val="20"/>
          <w14:ligatures w14:val="none"/>
        </w:rPr>
        <w:t>Ask questions</w:t>
      </w:r>
      <w:r w:rsidRPr="008C3AEE">
        <w:rPr>
          <w:rFonts w:ascii="Times New Roman" w:eastAsia="Times New Roman" w:hAnsi="Times New Roman" w:cs="Times New Roman"/>
          <w:kern w:val="0"/>
          <w:sz w:val="20"/>
          <w:szCs w:val="20"/>
          <w14:ligatures w14:val="none"/>
        </w:rPr>
        <w:t> if a policy or the action to take in a specific situation is unclear;</w:t>
      </w:r>
    </w:p>
    <w:p w14:paraId="2C3EF5DE" w14:textId="77777777" w:rsidR="00922BA5" w:rsidRPr="00922BA5" w:rsidRDefault="00922BA5" w:rsidP="0076073A">
      <w:pPr>
        <w:spacing w:after="0" w:line="240" w:lineRule="auto"/>
        <w:ind w:left="2520" w:hanging="3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69A02DBC" w14:textId="368E3660" w:rsidR="008C3AEE" w:rsidRPr="008C3AEE" w:rsidRDefault="008C3AEE" w:rsidP="0076073A">
      <w:pPr>
        <w:pStyle w:val="ListParagraph"/>
        <w:numPr>
          <w:ilvl w:val="0"/>
          <w:numId w:val="1"/>
        </w:numPr>
        <w:spacing w:after="0" w:line="240" w:lineRule="auto"/>
        <w:ind w:left="2880"/>
        <w:rPr>
          <w:rFonts w:ascii="Times New Roman" w:eastAsia="Times New Roman" w:hAnsi="Times New Roman" w:cs="Times New Roman"/>
          <w:kern w:val="0"/>
          <w:sz w:val="20"/>
          <w:szCs w:val="20"/>
          <w14:ligatures w14:val="none"/>
        </w:rPr>
      </w:pPr>
      <w:r w:rsidRPr="008C3AEE">
        <w:rPr>
          <w:rFonts w:ascii="Times New Roman" w:eastAsia="Times New Roman" w:hAnsi="Times New Roman" w:cs="Times New Roman"/>
          <w:b/>
          <w:bCs/>
          <w:i/>
          <w:iCs/>
          <w:kern w:val="0"/>
          <w:sz w:val="20"/>
          <w:szCs w:val="20"/>
          <w14:ligatures w14:val="none"/>
        </w:rPr>
        <w:lastRenderedPageBreak/>
        <w:t>Be alert</w:t>
      </w:r>
      <w:r w:rsidRPr="008C3AEE">
        <w:rPr>
          <w:rFonts w:ascii="Times New Roman" w:eastAsia="Times New Roman" w:hAnsi="Times New Roman" w:cs="Times New Roman"/>
          <w:kern w:val="0"/>
          <w:sz w:val="20"/>
          <w:szCs w:val="20"/>
          <w14:ligatures w14:val="none"/>
        </w:rPr>
        <w:t> to indications and/or evidence of possible wrongdoing; and</w:t>
      </w:r>
    </w:p>
    <w:p w14:paraId="389CE875" w14:textId="77777777" w:rsidR="00922BA5" w:rsidRPr="00922BA5" w:rsidRDefault="00922BA5" w:rsidP="0076073A">
      <w:pPr>
        <w:spacing w:after="0" w:line="240" w:lineRule="auto"/>
        <w:ind w:left="2520" w:hanging="3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4B87A0ED" w14:textId="78567308" w:rsidR="008C3AEE" w:rsidRPr="008C3AEE" w:rsidRDefault="008C3AEE" w:rsidP="0076073A">
      <w:pPr>
        <w:pStyle w:val="ListParagraph"/>
        <w:numPr>
          <w:ilvl w:val="0"/>
          <w:numId w:val="1"/>
        </w:numPr>
        <w:spacing w:after="0" w:line="240" w:lineRule="auto"/>
        <w:ind w:left="2880"/>
        <w:rPr>
          <w:rFonts w:ascii="Times New Roman" w:eastAsia="Times New Roman" w:hAnsi="Times New Roman" w:cs="Times New Roman"/>
          <w:kern w:val="0"/>
          <w:sz w:val="20"/>
          <w:szCs w:val="20"/>
          <w14:ligatures w14:val="none"/>
        </w:rPr>
      </w:pPr>
      <w:r w:rsidRPr="008C3AEE">
        <w:rPr>
          <w:rFonts w:ascii="Times New Roman" w:eastAsia="Times New Roman" w:hAnsi="Times New Roman" w:cs="Times New Roman"/>
          <w:b/>
          <w:bCs/>
          <w:i/>
          <w:iCs/>
          <w:kern w:val="0"/>
          <w:sz w:val="20"/>
          <w:szCs w:val="20"/>
          <w14:ligatures w14:val="none"/>
        </w:rPr>
        <w:t>Report</w:t>
      </w:r>
      <w:r w:rsidRPr="008C3AEE">
        <w:rPr>
          <w:rFonts w:ascii="Times New Roman" w:eastAsia="Times New Roman" w:hAnsi="Times New Roman" w:cs="Times New Roman"/>
          <w:kern w:val="0"/>
          <w:sz w:val="20"/>
          <w:szCs w:val="20"/>
          <w14:ligatures w14:val="none"/>
        </w:rPr>
        <w:t> violations and suspected violations of this Code to the appropriate person as described in “Asking Questions and Raising Concerns” below and elsewhere in this Code.</w:t>
      </w:r>
    </w:p>
    <w:p w14:paraId="2E24BCC7" w14:textId="77777777" w:rsidR="00922BA5" w:rsidRPr="00922BA5" w:rsidRDefault="00922BA5" w:rsidP="00922BA5">
      <w:pPr>
        <w:spacing w:after="0" w:line="240" w:lineRule="auto"/>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526AE147" w14:textId="2AA3144B"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Managers have a responsibility to model the highest ethical standards and create a work environment that values ethical conduct and integrity. Managers also have a particular responsibility to notice and question incidents, circumstances and behaviors that point to a reasonable possibility that a violation of this Code has occurred. A manager’s failure to follow up on reasonable questions is</w:t>
      </w:r>
      <w:proofErr w:type="gramStart"/>
      <w:r w:rsidRPr="00922BA5">
        <w:rPr>
          <w:rFonts w:ascii="Times New Roman" w:eastAsia="Times New Roman" w:hAnsi="Times New Roman" w:cs="Times New Roman"/>
          <w:color w:val="000000"/>
          <w:kern w:val="0"/>
          <w:sz w:val="20"/>
          <w:szCs w:val="20"/>
          <w14:ligatures w14:val="none"/>
        </w:rPr>
        <w:t>, in itself, a</w:t>
      </w:r>
      <w:proofErr w:type="gramEnd"/>
      <w:r w:rsidRPr="00922BA5">
        <w:rPr>
          <w:rFonts w:ascii="Times New Roman" w:eastAsia="Times New Roman" w:hAnsi="Times New Roman" w:cs="Times New Roman"/>
          <w:color w:val="000000"/>
          <w:kern w:val="0"/>
          <w:sz w:val="20"/>
          <w:szCs w:val="20"/>
          <w14:ligatures w14:val="none"/>
        </w:rPr>
        <w:t xml:space="preserve"> violation of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xml:space="preserve"> policy.</w:t>
      </w:r>
    </w:p>
    <w:p w14:paraId="69514977"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6E7C50EA"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Each of us is required to acknowledge and complete training on this Code upon hire. In addition, we are required to acknowledge this Code annually.</w:t>
      </w:r>
    </w:p>
    <w:p w14:paraId="3239166C" w14:textId="77777777" w:rsidR="00922BA5" w:rsidRPr="00922BA5" w:rsidRDefault="00922BA5" w:rsidP="00922BA5">
      <w:pPr>
        <w:spacing w:after="0" w:line="240" w:lineRule="auto"/>
        <w:ind w:firstLine="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531DF8FC"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8"/>
          <w:szCs w:val="28"/>
          <w14:ligatures w14:val="none"/>
        </w:rPr>
      </w:pPr>
      <w:r w:rsidRPr="00922BA5">
        <w:rPr>
          <w:rFonts w:ascii="Times New Roman" w:eastAsia="Times New Roman" w:hAnsi="Times New Roman" w:cs="Times New Roman"/>
          <w:b/>
          <w:bCs/>
          <w:color w:val="000000"/>
          <w:kern w:val="0"/>
          <w:sz w:val="28"/>
          <w:szCs w:val="28"/>
          <w14:ligatures w14:val="none"/>
        </w:rPr>
        <w:t>Asking Questions and Raising Concerns</w:t>
      </w:r>
    </w:p>
    <w:p w14:paraId="3FE5CDE3"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8"/>
          <w:szCs w:val="28"/>
          <w14:ligatures w14:val="none"/>
        </w:rPr>
      </w:pPr>
      <w:r w:rsidRPr="00922BA5">
        <w:rPr>
          <w:rFonts w:ascii="Times New Roman" w:eastAsia="Times New Roman" w:hAnsi="Times New Roman" w:cs="Times New Roman"/>
          <w:color w:val="000000"/>
          <w:kern w:val="0"/>
          <w:sz w:val="28"/>
          <w:szCs w:val="28"/>
          <w14:ligatures w14:val="none"/>
        </w:rPr>
        <w:t> </w:t>
      </w:r>
    </w:p>
    <w:p w14:paraId="6E185E58" w14:textId="5407E14E"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xml:space="preserve">Whenever possible, you should work with your manager to get answers to routine questions. If a manager’s answer does not resolve a question or if you have a question that you cannot comfortably address to your manager, you should go to the Human Resources Department or the </w:t>
      </w:r>
      <w:r w:rsidR="00FB3B39">
        <w:rPr>
          <w:rFonts w:ascii="Times New Roman" w:eastAsia="Times New Roman" w:hAnsi="Times New Roman" w:cs="Times New Roman"/>
          <w:color w:val="000000"/>
          <w:kern w:val="0"/>
          <w:sz w:val="20"/>
          <w:szCs w:val="20"/>
          <w14:ligatures w14:val="none"/>
        </w:rPr>
        <w:t>Chief Legal Officer</w:t>
      </w:r>
      <w:r w:rsidRPr="00922BA5">
        <w:rPr>
          <w:rFonts w:ascii="Times New Roman" w:eastAsia="Times New Roman" w:hAnsi="Times New Roman" w:cs="Times New Roman"/>
          <w:color w:val="000000"/>
          <w:kern w:val="0"/>
          <w:sz w:val="20"/>
          <w:szCs w:val="20"/>
          <w14:ligatures w14:val="none"/>
        </w:rPr>
        <w:t>.</w:t>
      </w:r>
    </w:p>
    <w:p w14:paraId="37E850DA"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667290D6"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If you see something that is unethical or illegal or that is inconsistent with the values expressed in this Code, immediately report your concerns to your manager or the appropriate reporting channel.</w:t>
      </w:r>
    </w:p>
    <w:p w14:paraId="37E3B008" w14:textId="77777777" w:rsidR="002D52CA" w:rsidRDefault="002D52CA" w:rsidP="008C3AEE">
      <w:pPr>
        <w:spacing w:after="0" w:line="240" w:lineRule="auto"/>
        <w:ind w:left="2160"/>
        <w:rPr>
          <w:rFonts w:ascii="Times New Roman" w:eastAsia="Times New Roman" w:hAnsi="Times New Roman" w:cs="Times New Roman"/>
          <w:color w:val="000000"/>
          <w:kern w:val="0"/>
          <w:sz w:val="20"/>
          <w:szCs w:val="20"/>
          <w14:ligatures w14:val="none"/>
        </w:rPr>
      </w:pPr>
    </w:p>
    <w:p w14:paraId="1CA8D269" w14:textId="5AA2F025" w:rsidR="00922BA5" w:rsidRPr="00922BA5" w:rsidRDefault="00922BA5" w:rsidP="008C3AEE">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You also have the option to ask questions or report issues by contacting:</w:t>
      </w:r>
    </w:p>
    <w:p w14:paraId="139CB773"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1A5642C5" w14:textId="0167C342" w:rsidR="002D52CA" w:rsidRPr="00E556DC" w:rsidRDefault="002D52CA" w:rsidP="00E556DC">
      <w:pPr>
        <w:pStyle w:val="ListParagraph"/>
        <w:numPr>
          <w:ilvl w:val="0"/>
          <w:numId w:val="2"/>
        </w:numPr>
        <w:tabs>
          <w:tab w:val="left" w:pos="2520"/>
          <w:tab w:val="left" w:pos="2880"/>
        </w:tabs>
        <w:spacing w:after="0" w:line="240" w:lineRule="auto"/>
        <w:rPr>
          <w:rFonts w:ascii="Times New Roman" w:eastAsia="Times New Roman" w:hAnsi="Times New Roman" w:cs="Times New Roman"/>
          <w:kern w:val="0"/>
          <w:sz w:val="20"/>
          <w:szCs w:val="20"/>
          <w14:ligatures w14:val="none"/>
        </w:rPr>
      </w:pPr>
      <w:r w:rsidRPr="00E556DC">
        <w:rPr>
          <w:rFonts w:ascii="Times New Roman" w:eastAsia="Times New Roman" w:hAnsi="Times New Roman" w:cs="Times New Roman"/>
          <w:kern w:val="0"/>
          <w:sz w:val="20"/>
          <w:szCs w:val="20"/>
          <w14:ligatures w14:val="none"/>
        </w:rPr>
        <w:t>The Human Resources Department at </w:t>
      </w:r>
      <w:r w:rsidR="008021CA">
        <w:rPr>
          <w:rFonts w:ascii="Times New Roman" w:eastAsia="Times New Roman" w:hAnsi="Times New Roman" w:cs="Times New Roman"/>
          <w:kern w:val="0"/>
          <w:sz w:val="20"/>
          <w:szCs w:val="20"/>
          <w14:ligatures w14:val="none"/>
        </w:rPr>
        <w:t>hr@shbi.com</w:t>
      </w:r>
    </w:p>
    <w:p w14:paraId="7340FCEA" w14:textId="77777777" w:rsidR="00922BA5" w:rsidRPr="00946E9E" w:rsidRDefault="00922BA5" w:rsidP="00922BA5">
      <w:pPr>
        <w:spacing w:after="0" w:line="240" w:lineRule="auto"/>
        <w:rPr>
          <w:rFonts w:ascii="Times New Roman" w:eastAsia="Times New Roman" w:hAnsi="Times New Roman" w:cs="Times New Roman"/>
          <w:color w:val="000000"/>
          <w:kern w:val="0"/>
          <w:sz w:val="20"/>
          <w:szCs w:val="20"/>
          <w14:ligatures w14:val="none"/>
        </w:rPr>
      </w:pPr>
      <w:r w:rsidRPr="00946E9E">
        <w:rPr>
          <w:rFonts w:ascii="Times New Roman" w:eastAsia="Times New Roman" w:hAnsi="Times New Roman" w:cs="Times New Roman"/>
          <w:color w:val="000000"/>
          <w:kern w:val="0"/>
          <w:sz w:val="20"/>
          <w:szCs w:val="20"/>
          <w14:ligatures w14:val="none"/>
        </w:rPr>
        <w:t> </w:t>
      </w:r>
    </w:p>
    <w:p w14:paraId="5F8F0172" w14:textId="39153355" w:rsidR="002D52CA" w:rsidRPr="00E556DC" w:rsidRDefault="002D52CA" w:rsidP="00E556DC">
      <w:pPr>
        <w:pStyle w:val="ListParagraph"/>
        <w:numPr>
          <w:ilvl w:val="0"/>
          <w:numId w:val="2"/>
        </w:numPr>
        <w:tabs>
          <w:tab w:val="left" w:pos="2520"/>
          <w:tab w:val="left" w:pos="2880"/>
        </w:tabs>
        <w:spacing w:after="0" w:line="240" w:lineRule="auto"/>
        <w:rPr>
          <w:rFonts w:ascii="Times New Roman" w:eastAsia="Times New Roman" w:hAnsi="Times New Roman" w:cs="Times New Roman"/>
          <w:kern w:val="0"/>
          <w:sz w:val="20"/>
          <w:szCs w:val="20"/>
          <w14:ligatures w14:val="none"/>
        </w:rPr>
      </w:pPr>
      <w:r w:rsidRPr="00E556DC">
        <w:rPr>
          <w:rFonts w:ascii="Times New Roman" w:eastAsia="Times New Roman" w:hAnsi="Times New Roman" w:cs="Times New Roman"/>
          <w:kern w:val="0"/>
          <w:sz w:val="20"/>
          <w:szCs w:val="20"/>
          <w14:ligatures w14:val="none"/>
        </w:rPr>
        <w:t xml:space="preserve">The </w:t>
      </w:r>
      <w:r w:rsidR="00FB3B39" w:rsidRPr="00E556DC">
        <w:rPr>
          <w:rFonts w:ascii="Times New Roman" w:eastAsia="Times New Roman" w:hAnsi="Times New Roman" w:cs="Times New Roman"/>
          <w:kern w:val="0"/>
          <w:sz w:val="20"/>
          <w:szCs w:val="20"/>
          <w14:ligatures w14:val="none"/>
        </w:rPr>
        <w:t>Chief Legal Officer</w:t>
      </w:r>
      <w:r w:rsidRPr="00E556DC">
        <w:rPr>
          <w:rFonts w:ascii="Times New Roman" w:eastAsia="Times New Roman" w:hAnsi="Times New Roman" w:cs="Times New Roman"/>
          <w:kern w:val="0"/>
          <w:sz w:val="20"/>
          <w:szCs w:val="20"/>
          <w14:ligatures w14:val="none"/>
        </w:rPr>
        <w:t xml:space="preserve"> at </w:t>
      </w:r>
      <w:r w:rsidRPr="00E556DC">
        <w:rPr>
          <w:rFonts w:ascii="Times New Roman" w:eastAsia="Times New Roman" w:hAnsi="Times New Roman" w:cs="Times New Roman"/>
          <w:kern w:val="0"/>
          <w:sz w:val="20"/>
          <w:szCs w:val="20"/>
          <w:u w:val="single"/>
          <w14:ligatures w14:val="none"/>
        </w:rPr>
        <w:t>a</w:t>
      </w:r>
      <w:r w:rsidR="00FB3B39" w:rsidRPr="00E556DC">
        <w:rPr>
          <w:rFonts w:ascii="Times New Roman" w:eastAsia="Times New Roman" w:hAnsi="Times New Roman" w:cs="Times New Roman"/>
          <w:kern w:val="0"/>
          <w:sz w:val="20"/>
          <w:szCs w:val="20"/>
          <w:u w:val="single"/>
          <w14:ligatures w14:val="none"/>
        </w:rPr>
        <w:t>aron.</w:t>
      </w:r>
      <w:r w:rsidRPr="00E556DC">
        <w:rPr>
          <w:rFonts w:ascii="Times New Roman" w:eastAsia="Times New Roman" w:hAnsi="Times New Roman" w:cs="Times New Roman"/>
          <w:kern w:val="0"/>
          <w:sz w:val="20"/>
          <w:szCs w:val="20"/>
          <w:u w:val="single"/>
          <w14:ligatures w14:val="none"/>
        </w:rPr>
        <w:t>kaslow@</w:t>
      </w:r>
      <w:r w:rsidR="00FB3B39" w:rsidRPr="00E556DC">
        <w:rPr>
          <w:rFonts w:ascii="Times New Roman" w:eastAsia="Times New Roman" w:hAnsi="Times New Roman" w:cs="Times New Roman"/>
          <w:kern w:val="0"/>
          <w:sz w:val="20"/>
          <w:szCs w:val="20"/>
          <w:u w:val="single"/>
          <w14:ligatures w14:val="none"/>
        </w:rPr>
        <w:t>shoreunitedbank</w:t>
      </w:r>
      <w:r w:rsidRPr="00E556DC">
        <w:rPr>
          <w:rFonts w:ascii="Times New Roman" w:eastAsia="Times New Roman" w:hAnsi="Times New Roman" w:cs="Times New Roman"/>
          <w:kern w:val="0"/>
          <w:sz w:val="20"/>
          <w:szCs w:val="20"/>
          <w:u w:val="single"/>
          <w14:ligatures w14:val="none"/>
        </w:rPr>
        <w:t>.com</w:t>
      </w:r>
    </w:p>
    <w:p w14:paraId="4E68F582" w14:textId="5FD69C5D" w:rsidR="00922BA5" w:rsidRPr="00922BA5" w:rsidRDefault="00922BA5" w:rsidP="00922BA5">
      <w:pPr>
        <w:spacing w:after="0" w:line="240" w:lineRule="auto"/>
        <w:rPr>
          <w:rFonts w:ascii="Times New Roman" w:eastAsia="Times New Roman" w:hAnsi="Times New Roman" w:cs="Times New Roman"/>
          <w:color w:val="000000"/>
          <w:kern w:val="0"/>
          <w:sz w:val="20"/>
          <w:szCs w:val="20"/>
          <w14:ligatures w14:val="none"/>
        </w:rPr>
      </w:pPr>
      <w:r w:rsidRPr="00946E9E">
        <w:rPr>
          <w:rFonts w:ascii="Times New Roman" w:eastAsia="Times New Roman" w:hAnsi="Times New Roman" w:cs="Times New Roman"/>
          <w:color w:val="000000"/>
          <w:kern w:val="0"/>
          <w:sz w:val="20"/>
          <w:szCs w:val="20"/>
          <w14:ligatures w14:val="none"/>
        </w:rPr>
        <w:t>  </w:t>
      </w:r>
      <w:r w:rsidRPr="00922BA5">
        <w:rPr>
          <w:rFonts w:ascii="Times New Roman" w:eastAsia="Times New Roman" w:hAnsi="Times New Roman" w:cs="Times New Roman"/>
          <w:color w:val="000000"/>
          <w:kern w:val="0"/>
          <w:sz w:val="20"/>
          <w:szCs w:val="20"/>
          <w14:ligatures w14:val="none"/>
        </w:rPr>
        <w:t> </w:t>
      </w:r>
    </w:p>
    <w:p w14:paraId="03737568" w14:textId="289B5CB2"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You may report your concerns confidentially and anonymously</w:t>
      </w:r>
      <w:r w:rsidR="00216BB6">
        <w:rPr>
          <w:rFonts w:ascii="Times New Roman" w:eastAsia="Times New Roman" w:hAnsi="Times New Roman" w:cs="Times New Roman"/>
          <w:color w:val="000000"/>
          <w:kern w:val="0"/>
          <w:sz w:val="20"/>
          <w:szCs w:val="20"/>
          <w14:ligatures w14:val="none"/>
        </w:rPr>
        <w:t xml:space="preserve"> through a whistleblower report, which you can access through the home page of Shore Connect</w:t>
      </w:r>
      <w:r w:rsidRPr="00922BA5">
        <w:rPr>
          <w:rFonts w:ascii="Times New Roman" w:eastAsia="Times New Roman" w:hAnsi="Times New Roman" w:cs="Times New Roman"/>
          <w:color w:val="000000"/>
          <w:kern w:val="0"/>
          <w:sz w:val="20"/>
          <w:szCs w:val="20"/>
          <w14:ligatures w14:val="none"/>
        </w:rPr>
        <w:t>. However, we encourage you to provide contact information with your submission to facilitate follow-up, clarification and assistance with any investigation, if necessary.</w:t>
      </w:r>
    </w:p>
    <w:p w14:paraId="7F6BD3EB"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66ADE6F7"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8"/>
          <w:szCs w:val="28"/>
          <w14:ligatures w14:val="none"/>
        </w:rPr>
      </w:pPr>
      <w:r w:rsidRPr="00922BA5">
        <w:rPr>
          <w:rFonts w:ascii="Times New Roman" w:eastAsia="Times New Roman" w:hAnsi="Times New Roman" w:cs="Times New Roman"/>
          <w:b/>
          <w:bCs/>
          <w:color w:val="000000"/>
          <w:kern w:val="0"/>
          <w:sz w:val="28"/>
          <w:szCs w:val="28"/>
          <w14:ligatures w14:val="none"/>
        </w:rPr>
        <w:t>Investigating Concerns</w:t>
      </w:r>
    </w:p>
    <w:p w14:paraId="388270AA"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8"/>
          <w:szCs w:val="28"/>
          <w14:ligatures w14:val="none"/>
        </w:rPr>
      </w:pPr>
      <w:r w:rsidRPr="00922BA5">
        <w:rPr>
          <w:rFonts w:ascii="Times New Roman" w:eastAsia="Times New Roman" w:hAnsi="Times New Roman" w:cs="Times New Roman"/>
          <w:color w:val="000000"/>
          <w:kern w:val="0"/>
          <w:sz w:val="28"/>
          <w:szCs w:val="28"/>
          <w14:ligatures w14:val="none"/>
        </w:rPr>
        <w:t> </w:t>
      </w:r>
    </w:p>
    <w:p w14:paraId="7F2908EA"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We investigate reported concerns promptly and thoroughly. Reports of suspected violations will be kept confidential to the extent possible and consistent with the conduct of an appropriate investigation.</w:t>
      </w:r>
    </w:p>
    <w:p w14:paraId="6447ED12"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8"/>
          <w:szCs w:val="28"/>
          <w14:ligatures w14:val="none"/>
        </w:rPr>
      </w:pPr>
      <w:r w:rsidRPr="00922BA5">
        <w:rPr>
          <w:rFonts w:ascii="Times New Roman" w:eastAsia="Times New Roman" w:hAnsi="Times New Roman" w:cs="Times New Roman"/>
          <w:color w:val="000000"/>
          <w:kern w:val="0"/>
          <w:sz w:val="28"/>
          <w:szCs w:val="28"/>
          <w14:ligatures w14:val="none"/>
        </w:rPr>
        <w:t> </w:t>
      </w:r>
    </w:p>
    <w:p w14:paraId="365EB351" w14:textId="77777777" w:rsidR="00922BA5" w:rsidRPr="00922BA5" w:rsidRDefault="00922BA5" w:rsidP="0076073A">
      <w:pPr>
        <w:keepNext/>
        <w:spacing w:after="0" w:line="240" w:lineRule="auto"/>
        <w:ind w:left="2160"/>
        <w:rPr>
          <w:rFonts w:ascii="Times New Roman" w:eastAsia="Times New Roman" w:hAnsi="Times New Roman" w:cs="Times New Roman"/>
          <w:color w:val="000000"/>
          <w:kern w:val="0"/>
          <w:sz w:val="28"/>
          <w:szCs w:val="28"/>
          <w14:ligatures w14:val="none"/>
        </w:rPr>
      </w:pPr>
      <w:r w:rsidRPr="00922BA5">
        <w:rPr>
          <w:rFonts w:ascii="Times New Roman" w:eastAsia="Times New Roman" w:hAnsi="Times New Roman" w:cs="Times New Roman"/>
          <w:b/>
          <w:bCs/>
          <w:color w:val="000000"/>
          <w:kern w:val="0"/>
          <w:sz w:val="28"/>
          <w:szCs w:val="28"/>
          <w14:ligatures w14:val="none"/>
        </w:rPr>
        <w:t>Consequences of a Violation</w:t>
      </w:r>
    </w:p>
    <w:p w14:paraId="6A11F3DA"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8"/>
          <w:szCs w:val="28"/>
          <w14:ligatures w14:val="none"/>
        </w:rPr>
      </w:pPr>
      <w:r w:rsidRPr="00922BA5">
        <w:rPr>
          <w:rFonts w:ascii="Times New Roman" w:eastAsia="Times New Roman" w:hAnsi="Times New Roman" w:cs="Times New Roman"/>
          <w:color w:val="000000"/>
          <w:kern w:val="0"/>
          <w:sz w:val="28"/>
          <w:szCs w:val="28"/>
          <w14:ligatures w14:val="none"/>
        </w:rPr>
        <w:t> </w:t>
      </w:r>
    </w:p>
    <w:p w14:paraId="4DC4F2B2"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Employees who violate this Code, or who fail to report violations of which they are aware or should be aware, will subject themselves to disciplinary action up to and including dismissal.</w:t>
      </w:r>
    </w:p>
    <w:p w14:paraId="179F8436"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8"/>
          <w:szCs w:val="28"/>
          <w14:ligatures w14:val="none"/>
        </w:rPr>
      </w:pPr>
      <w:r w:rsidRPr="00922BA5">
        <w:rPr>
          <w:rFonts w:ascii="Times New Roman" w:eastAsia="Times New Roman" w:hAnsi="Times New Roman" w:cs="Times New Roman"/>
          <w:color w:val="000000"/>
          <w:kern w:val="0"/>
          <w:sz w:val="28"/>
          <w:szCs w:val="28"/>
          <w14:ligatures w14:val="none"/>
        </w:rPr>
        <w:t> </w:t>
      </w:r>
    </w:p>
    <w:p w14:paraId="5D9FD485" w14:textId="77777777" w:rsidR="00922BA5" w:rsidRPr="00922BA5" w:rsidRDefault="00922BA5" w:rsidP="009D3C0B">
      <w:pPr>
        <w:keepNext/>
        <w:keepLines/>
        <w:spacing w:after="0" w:line="240" w:lineRule="auto"/>
        <w:ind w:left="2160"/>
        <w:rPr>
          <w:rFonts w:ascii="Times New Roman" w:eastAsia="Times New Roman" w:hAnsi="Times New Roman" w:cs="Times New Roman"/>
          <w:color w:val="000000"/>
          <w:kern w:val="0"/>
          <w:sz w:val="28"/>
          <w:szCs w:val="28"/>
          <w14:ligatures w14:val="none"/>
        </w:rPr>
      </w:pPr>
      <w:r w:rsidRPr="00922BA5">
        <w:rPr>
          <w:rFonts w:ascii="Times New Roman" w:eastAsia="Times New Roman" w:hAnsi="Times New Roman" w:cs="Times New Roman"/>
          <w:b/>
          <w:bCs/>
          <w:color w:val="000000"/>
          <w:kern w:val="0"/>
          <w:sz w:val="28"/>
          <w:szCs w:val="28"/>
          <w14:ligatures w14:val="none"/>
        </w:rPr>
        <w:lastRenderedPageBreak/>
        <w:t>Protection from Retaliation</w:t>
      </w:r>
    </w:p>
    <w:p w14:paraId="57A8E867" w14:textId="77777777" w:rsidR="00922BA5" w:rsidRPr="00922BA5" w:rsidRDefault="00922BA5" w:rsidP="009D3C0B">
      <w:pPr>
        <w:keepNext/>
        <w:keepLines/>
        <w:spacing w:after="0" w:line="240" w:lineRule="auto"/>
        <w:ind w:left="2160"/>
        <w:rPr>
          <w:rFonts w:ascii="Times New Roman" w:eastAsia="Times New Roman" w:hAnsi="Times New Roman" w:cs="Times New Roman"/>
          <w:color w:val="000000"/>
          <w:kern w:val="0"/>
          <w:sz w:val="28"/>
          <w:szCs w:val="28"/>
          <w14:ligatures w14:val="none"/>
        </w:rPr>
      </w:pPr>
      <w:r w:rsidRPr="00922BA5">
        <w:rPr>
          <w:rFonts w:ascii="Times New Roman" w:eastAsia="Times New Roman" w:hAnsi="Times New Roman" w:cs="Times New Roman"/>
          <w:color w:val="000000"/>
          <w:kern w:val="0"/>
          <w:sz w:val="28"/>
          <w:szCs w:val="28"/>
          <w14:ligatures w14:val="none"/>
        </w:rPr>
        <w:t> </w:t>
      </w:r>
    </w:p>
    <w:p w14:paraId="47A0510F" w14:textId="044505C0" w:rsidR="00922BA5" w:rsidRPr="00922BA5" w:rsidRDefault="007729C1" w:rsidP="009D3C0B">
      <w:pPr>
        <w:keepNext/>
        <w:keepLines/>
        <w:spacing w:after="0" w:line="240" w:lineRule="auto"/>
        <w:ind w:left="216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Shore United</w:t>
      </w:r>
      <w:r w:rsidR="00922BA5" w:rsidRPr="00922BA5">
        <w:rPr>
          <w:rFonts w:ascii="Times New Roman" w:eastAsia="Times New Roman" w:hAnsi="Times New Roman" w:cs="Times New Roman"/>
          <w:color w:val="000000"/>
          <w:kern w:val="0"/>
          <w:sz w:val="20"/>
          <w:szCs w:val="20"/>
          <w14:ligatures w14:val="none"/>
        </w:rPr>
        <w:t xml:space="preserve"> will not tolerate any retaliation for asking a question about this Code, making a good faith report of a suspected violation, or participating in the investigation of a suspected violation. Nor will </w:t>
      </w:r>
      <w:r>
        <w:rPr>
          <w:rFonts w:ascii="Times New Roman" w:eastAsia="Times New Roman" w:hAnsi="Times New Roman" w:cs="Times New Roman"/>
          <w:color w:val="000000"/>
          <w:kern w:val="0"/>
          <w:sz w:val="20"/>
          <w:szCs w:val="20"/>
          <w14:ligatures w14:val="none"/>
        </w:rPr>
        <w:t>Shore United</w:t>
      </w:r>
      <w:r w:rsidR="00922BA5" w:rsidRPr="00922BA5">
        <w:rPr>
          <w:rFonts w:ascii="Times New Roman" w:eastAsia="Times New Roman" w:hAnsi="Times New Roman" w:cs="Times New Roman"/>
          <w:color w:val="000000"/>
          <w:kern w:val="0"/>
          <w:sz w:val="20"/>
          <w:szCs w:val="20"/>
          <w14:ligatures w14:val="none"/>
        </w:rPr>
        <w:t xml:space="preserve"> tolerate retaliation for appropriate reports of any suspected legal or regulatory violation to any government authority or investigative agency. </w:t>
      </w:r>
    </w:p>
    <w:p w14:paraId="2E2B535D"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4F29E370"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xml:space="preserve">Reporting in good faith does not mean that you </w:t>
      </w:r>
      <w:proofErr w:type="gramStart"/>
      <w:r w:rsidRPr="00922BA5">
        <w:rPr>
          <w:rFonts w:ascii="Times New Roman" w:eastAsia="Times New Roman" w:hAnsi="Times New Roman" w:cs="Times New Roman"/>
          <w:color w:val="000000"/>
          <w:kern w:val="0"/>
          <w:sz w:val="20"/>
          <w:szCs w:val="20"/>
          <w14:ligatures w14:val="none"/>
        </w:rPr>
        <w:t>have to</w:t>
      </w:r>
      <w:proofErr w:type="gramEnd"/>
      <w:r w:rsidRPr="00922BA5">
        <w:rPr>
          <w:rFonts w:ascii="Times New Roman" w:eastAsia="Times New Roman" w:hAnsi="Times New Roman" w:cs="Times New Roman"/>
          <w:color w:val="000000"/>
          <w:kern w:val="0"/>
          <w:sz w:val="20"/>
          <w:szCs w:val="20"/>
          <w14:ligatures w14:val="none"/>
        </w:rPr>
        <w:t xml:space="preserve"> be right when you raise </w:t>
      </w:r>
      <w:proofErr w:type="gramStart"/>
      <w:r w:rsidRPr="00922BA5">
        <w:rPr>
          <w:rFonts w:ascii="Times New Roman" w:eastAsia="Times New Roman" w:hAnsi="Times New Roman" w:cs="Times New Roman"/>
          <w:color w:val="000000"/>
          <w:kern w:val="0"/>
          <w:sz w:val="20"/>
          <w:szCs w:val="20"/>
          <w14:ligatures w14:val="none"/>
        </w:rPr>
        <w:t>a concern</w:t>
      </w:r>
      <w:proofErr w:type="gramEnd"/>
      <w:r w:rsidRPr="00922BA5">
        <w:rPr>
          <w:rFonts w:ascii="Times New Roman" w:eastAsia="Times New Roman" w:hAnsi="Times New Roman" w:cs="Times New Roman"/>
          <w:color w:val="000000"/>
          <w:kern w:val="0"/>
          <w:sz w:val="20"/>
          <w:szCs w:val="20"/>
          <w14:ligatures w14:val="none"/>
        </w:rPr>
        <w:t xml:space="preserve"> or that the investigation must reach the conclusion that misconduct has occurred. Reporting in good faith means you </w:t>
      </w:r>
      <w:proofErr w:type="gramStart"/>
      <w:r w:rsidRPr="00922BA5">
        <w:rPr>
          <w:rFonts w:ascii="Times New Roman" w:eastAsia="Times New Roman" w:hAnsi="Times New Roman" w:cs="Times New Roman"/>
          <w:color w:val="000000"/>
          <w:kern w:val="0"/>
          <w:sz w:val="20"/>
          <w:szCs w:val="20"/>
          <w14:ligatures w14:val="none"/>
        </w:rPr>
        <w:t>have to</w:t>
      </w:r>
      <w:proofErr w:type="gramEnd"/>
      <w:r w:rsidRPr="00922BA5">
        <w:rPr>
          <w:rFonts w:ascii="Times New Roman" w:eastAsia="Times New Roman" w:hAnsi="Times New Roman" w:cs="Times New Roman"/>
          <w:color w:val="000000"/>
          <w:kern w:val="0"/>
          <w:sz w:val="20"/>
          <w:szCs w:val="20"/>
          <w14:ligatures w14:val="none"/>
        </w:rPr>
        <w:t xml:space="preserve"> believe that the information you are providing is accurate.</w:t>
      </w:r>
    </w:p>
    <w:p w14:paraId="15071290"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4B5FCDBE"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Retaliation is any adverse employment action or other action that is likely to deter a reasonable person from raising a concern, submitting a complaint, participating in an investigation, or engaging in some other form of legally protected activity. Allegations of retaliation will be investigated. Any employee who has been found to have engaged in retaliation in violation of this Code will be subject to appropriate disciplinary action, up to and including termination of employment.</w:t>
      </w:r>
    </w:p>
    <w:p w14:paraId="3564CB0A" w14:textId="77777777" w:rsidR="00922BA5" w:rsidRPr="00922BA5" w:rsidRDefault="00922BA5" w:rsidP="00922BA5">
      <w:pPr>
        <w:spacing w:after="0" w:line="240" w:lineRule="auto"/>
        <w:ind w:left="144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76CE1060"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8"/>
          <w:szCs w:val="28"/>
          <w14:ligatures w14:val="none"/>
        </w:rPr>
      </w:pPr>
      <w:r w:rsidRPr="00922BA5">
        <w:rPr>
          <w:rFonts w:ascii="Times New Roman" w:eastAsia="Times New Roman" w:hAnsi="Times New Roman" w:cs="Times New Roman"/>
          <w:b/>
          <w:bCs/>
          <w:color w:val="000000"/>
          <w:kern w:val="0"/>
          <w:sz w:val="28"/>
          <w:szCs w:val="28"/>
          <w14:ligatures w14:val="none"/>
        </w:rPr>
        <w:t>Waivers</w:t>
      </w:r>
    </w:p>
    <w:p w14:paraId="5A573998"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8"/>
          <w:szCs w:val="28"/>
          <w14:ligatures w14:val="none"/>
        </w:rPr>
      </w:pPr>
      <w:r w:rsidRPr="00922BA5">
        <w:rPr>
          <w:rFonts w:ascii="Times New Roman" w:eastAsia="Times New Roman" w:hAnsi="Times New Roman" w:cs="Times New Roman"/>
          <w:color w:val="000000"/>
          <w:kern w:val="0"/>
          <w:sz w:val="28"/>
          <w:szCs w:val="28"/>
          <w14:ligatures w14:val="none"/>
        </w:rPr>
        <w:t> </w:t>
      </w:r>
    </w:p>
    <w:p w14:paraId="5F496CD6"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You must request a waiver of a provision of this Code if there is a reasonable likelihood that your contemplated action will violate the Code.</w:t>
      </w:r>
    </w:p>
    <w:p w14:paraId="1EE127CF"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3EC0F06A" w14:textId="2BECFA02"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xml:space="preserve">In the case of executive officers or directors, any waiver must be approved by the Audit Committee of the Board of Directors.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xml:space="preserve"> will disclose publicly any waivers granted to directors and executive officers to the extent required by law or the rules of the Nasdaq Stock Market.</w:t>
      </w:r>
    </w:p>
    <w:p w14:paraId="0AD3DF8A"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7D335A1D" w14:textId="512C05ED"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xml:space="preserve">The </w:t>
      </w:r>
      <w:r w:rsidR="00FB3B39">
        <w:rPr>
          <w:rFonts w:ascii="Times New Roman" w:eastAsia="Times New Roman" w:hAnsi="Times New Roman" w:cs="Times New Roman"/>
          <w:color w:val="000000"/>
          <w:kern w:val="0"/>
          <w:sz w:val="20"/>
          <w:szCs w:val="20"/>
          <w14:ligatures w14:val="none"/>
        </w:rPr>
        <w:t>Chief Legal Officer</w:t>
      </w:r>
      <w:r w:rsidRPr="00922BA5">
        <w:rPr>
          <w:rFonts w:ascii="Times New Roman" w:eastAsia="Times New Roman" w:hAnsi="Times New Roman" w:cs="Times New Roman"/>
          <w:color w:val="000000"/>
          <w:kern w:val="0"/>
          <w:sz w:val="20"/>
          <w:szCs w:val="20"/>
          <w14:ligatures w14:val="none"/>
        </w:rPr>
        <w:t xml:space="preserve"> has responsibility for interpretation of the provisions of this Code and their applicability. Any proposed waiver with respect to </w:t>
      </w:r>
      <w:proofErr w:type="gramStart"/>
      <w:r w:rsidRPr="00922BA5">
        <w:rPr>
          <w:rFonts w:ascii="Times New Roman" w:eastAsia="Times New Roman" w:hAnsi="Times New Roman" w:cs="Times New Roman"/>
          <w:color w:val="000000"/>
          <w:kern w:val="0"/>
          <w:sz w:val="20"/>
          <w:szCs w:val="20"/>
          <w14:ligatures w14:val="none"/>
        </w:rPr>
        <w:t>persons</w:t>
      </w:r>
      <w:proofErr w:type="gramEnd"/>
      <w:r w:rsidRPr="00922BA5">
        <w:rPr>
          <w:rFonts w:ascii="Times New Roman" w:eastAsia="Times New Roman" w:hAnsi="Times New Roman" w:cs="Times New Roman"/>
          <w:color w:val="000000"/>
          <w:kern w:val="0"/>
          <w:sz w:val="20"/>
          <w:szCs w:val="20"/>
          <w14:ligatures w14:val="none"/>
        </w:rPr>
        <w:t xml:space="preserve"> other than executive officers and directors must be approved by the </w:t>
      </w:r>
      <w:r w:rsidR="00FB3B39">
        <w:rPr>
          <w:rFonts w:ascii="Times New Roman" w:eastAsia="Times New Roman" w:hAnsi="Times New Roman" w:cs="Times New Roman"/>
          <w:color w:val="000000"/>
          <w:kern w:val="0"/>
          <w:sz w:val="20"/>
          <w:szCs w:val="20"/>
          <w14:ligatures w14:val="none"/>
        </w:rPr>
        <w:t>Chief Legal Officer</w:t>
      </w:r>
      <w:r w:rsidRPr="00922BA5">
        <w:rPr>
          <w:rFonts w:ascii="Times New Roman" w:eastAsia="Times New Roman" w:hAnsi="Times New Roman" w:cs="Times New Roman"/>
          <w:color w:val="000000"/>
          <w:kern w:val="0"/>
          <w:sz w:val="20"/>
          <w:szCs w:val="20"/>
          <w14:ligatures w14:val="none"/>
        </w:rPr>
        <w:t>.</w:t>
      </w:r>
    </w:p>
    <w:p w14:paraId="36151873"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496D86DB" w14:textId="3889C28F" w:rsidR="00922BA5" w:rsidRPr="00922BA5" w:rsidRDefault="00922BA5" w:rsidP="00922BA5">
      <w:pPr>
        <w:spacing w:after="0" w:line="240" w:lineRule="auto"/>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b/>
          <w:bCs/>
          <w:color w:val="C99700"/>
          <w:kern w:val="0"/>
          <w:sz w:val="36"/>
          <w:szCs w:val="36"/>
          <w14:ligatures w14:val="none"/>
        </w:rPr>
        <w:t> </w:t>
      </w:r>
      <w:r w:rsidRPr="00922BA5">
        <w:rPr>
          <w:rFonts w:ascii="Times New Roman" w:eastAsia="Times New Roman" w:hAnsi="Times New Roman" w:cs="Times New Roman"/>
          <w:color w:val="000000"/>
          <w:kern w:val="0"/>
          <w:sz w:val="20"/>
          <w:szCs w:val="20"/>
          <w14:ligatures w14:val="none"/>
        </w:rPr>
        <w:t> </w:t>
      </w:r>
    </w:p>
    <w:p w14:paraId="09DB5F19" w14:textId="77777777" w:rsidR="00922BA5" w:rsidRPr="00922BA5" w:rsidRDefault="00922BA5" w:rsidP="00922BA5">
      <w:pPr>
        <w:spacing w:after="0" w:line="240" w:lineRule="auto"/>
        <w:ind w:left="2160"/>
        <w:rPr>
          <w:rFonts w:ascii="Times New Roman" w:eastAsia="Times New Roman" w:hAnsi="Times New Roman" w:cs="Times New Roman"/>
          <w:color w:val="006881"/>
          <w:kern w:val="0"/>
          <w:sz w:val="36"/>
          <w:szCs w:val="36"/>
          <w14:ligatures w14:val="none"/>
        </w:rPr>
      </w:pPr>
      <w:r w:rsidRPr="00922BA5">
        <w:rPr>
          <w:rFonts w:ascii="Times New Roman" w:eastAsia="Times New Roman" w:hAnsi="Times New Roman" w:cs="Times New Roman"/>
          <w:b/>
          <w:bCs/>
          <w:color w:val="006881"/>
          <w:kern w:val="0"/>
          <w:sz w:val="36"/>
          <w:szCs w:val="36"/>
          <w14:ligatures w14:val="none"/>
        </w:rPr>
        <w:t>Acting in a Manner that is Honest</w:t>
      </w:r>
    </w:p>
    <w:p w14:paraId="3FDBE5E6" w14:textId="77777777" w:rsidR="00922BA5" w:rsidRPr="00922BA5" w:rsidRDefault="00922BA5" w:rsidP="00922BA5">
      <w:pPr>
        <w:spacing w:after="0" w:line="240" w:lineRule="auto"/>
        <w:ind w:left="2160"/>
        <w:rPr>
          <w:rFonts w:ascii="Times New Roman" w:eastAsia="Times New Roman" w:hAnsi="Times New Roman" w:cs="Times New Roman"/>
          <w:color w:val="006881"/>
          <w:kern w:val="0"/>
          <w:sz w:val="36"/>
          <w:szCs w:val="36"/>
          <w14:ligatures w14:val="none"/>
        </w:rPr>
      </w:pPr>
      <w:r w:rsidRPr="00922BA5">
        <w:rPr>
          <w:rFonts w:ascii="Times New Roman" w:eastAsia="Times New Roman" w:hAnsi="Times New Roman" w:cs="Times New Roman"/>
          <w:b/>
          <w:bCs/>
          <w:color w:val="006881"/>
          <w:kern w:val="0"/>
          <w:sz w:val="36"/>
          <w:szCs w:val="36"/>
          <w14:ligatures w14:val="none"/>
        </w:rPr>
        <w:t>and Trustworthy</w:t>
      </w:r>
    </w:p>
    <w:p w14:paraId="720F7BA6"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8"/>
          <w:szCs w:val="28"/>
          <w14:ligatures w14:val="none"/>
        </w:rPr>
      </w:pPr>
      <w:r w:rsidRPr="00922BA5">
        <w:rPr>
          <w:rFonts w:ascii="Times New Roman" w:eastAsia="Times New Roman" w:hAnsi="Times New Roman" w:cs="Times New Roman"/>
          <w:color w:val="000000"/>
          <w:kern w:val="0"/>
          <w:sz w:val="28"/>
          <w:szCs w:val="28"/>
          <w14:ligatures w14:val="none"/>
        </w:rPr>
        <w:t> </w:t>
      </w:r>
    </w:p>
    <w:p w14:paraId="57077A00"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8"/>
          <w:szCs w:val="28"/>
          <w14:ligatures w14:val="none"/>
        </w:rPr>
      </w:pPr>
      <w:r w:rsidRPr="00922BA5">
        <w:rPr>
          <w:rFonts w:ascii="Times New Roman" w:eastAsia="Times New Roman" w:hAnsi="Times New Roman" w:cs="Times New Roman"/>
          <w:b/>
          <w:bCs/>
          <w:color w:val="000000"/>
          <w:kern w:val="0"/>
          <w:sz w:val="28"/>
          <w:szCs w:val="28"/>
          <w14:ligatures w14:val="none"/>
        </w:rPr>
        <w:t>Quality of Public Disclosures</w:t>
      </w:r>
    </w:p>
    <w:p w14:paraId="54E04504"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8"/>
          <w:szCs w:val="28"/>
          <w14:ligatures w14:val="none"/>
        </w:rPr>
      </w:pPr>
      <w:r w:rsidRPr="00922BA5">
        <w:rPr>
          <w:rFonts w:ascii="Times New Roman" w:eastAsia="Times New Roman" w:hAnsi="Times New Roman" w:cs="Times New Roman"/>
          <w:color w:val="000000"/>
          <w:kern w:val="0"/>
          <w:sz w:val="28"/>
          <w:szCs w:val="28"/>
          <w14:ligatures w14:val="none"/>
        </w:rPr>
        <w:t> </w:t>
      </w:r>
    </w:p>
    <w:p w14:paraId="3AC47D53" w14:textId="5A99FF90" w:rsidR="00922BA5" w:rsidRPr="00922BA5" w:rsidRDefault="007729C1" w:rsidP="00922BA5">
      <w:pPr>
        <w:spacing w:after="0" w:line="240" w:lineRule="auto"/>
        <w:ind w:left="216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Shore United</w:t>
      </w:r>
      <w:r w:rsidR="00922BA5" w:rsidRPr="00922BA5">
        <w:rPr>
          <w:rFonts w:ascii="Times New Roman" w:eastAsia="Times New Roman" w:hAnsi="Times New Roman" w:cs="Times New Roman"/>
          <w:color w:val="000000"/>
          <w:kern w:val="0"/>
          <w:sz w:val="20"/>
          <w:szCs w:val="20"/>
          <w14:ligatures w14:val="none"/>
        </w:rPr>
        <w:t xml:space="preserve"> is committed to providing full, fair, accurate, timely and understandable disclosure in the filings it makes with any federal or state bank regulatory authority and the Securities and Exchange Commission and in its other public communications. You are expected to support this commitment by complying with our internal and financial control processes and using your best efforts to ensure that information you compile or maintain is accurate and complete.</w:t>
      </w:r>
    </w:p>
    <w:p w14:paraId="1F08AEF3"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2B2C52EE" w14:textId="17FD9061"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xml:space="preserve">Each of us is responsible for reporting any complaints or concerns relating to accounting, internal accounting controls, auditing matters or questionable financial practices. Consult our </w:t>
      </w:r>
      <w:r w:rsidR="009D3C0B">
        <w:rPr>
          <w:rFonts w:ascii="Times New Roman" w:eastAsia="Times New Roman" w:hAnsi="Times New Roman" w:cs="Times New Roman"/>
          <w:color w:val="000000"/>
          <w:kern w:val="0"/>
          <w:sz w:val="20"/>
          <w:szCs w:val="20"/>
          <w14:ligatures w14:val="none"/>
        </w:rPr>
        <w:t xml:space="preserve">Whistleblower </w:t>
      </w:r>
      <w:r w:rsidRPr="00922BA5">
        <w:rPr>
          <w:rFonts w:ascii="Times New Roman" w:eastAsia="Times New Roman" w:hAnsi="Times New Roman" w:cs="Times New Roman"/>
          <w:color w:val="000000"/>
          <w:kern w:val="0"/>
          <w:sz w:val="20"/>
          <w:szCs w:val="20"/>
          <w14:ligatures w14:val="none"/>
        </w:rPr>
        <w:t xml:space="preserve">Policy </w:t>
      </w:r>
      <w:r w:rsidR="009D3C0B">
        <w:rPr>
          <w:rFonts w:ascii="Times New Roman" w:eastAsia="Times New Roman" w:hAnsi="Times New Roman" w:cs="Times New Roman"/>
          <w:color w:val="000000"/>
          <w:kern w:val="0"/>
          <w:sz w:val="20"/>
          <w:szCs w:val="20"/>
          <w14:ligatures w14:val="none"/>
        </w:rPr>
        <w:t xml:space="preserve">on </w:t>
      </w:r>
      <w:r w:rsidR="00F63DDA">
        <w:rPr>
          <w:rFonts w:ascii="Times New Roman" w:eastAsia="Times New Roman" w:hAnsi="Times New Roman" w:cs="Times New Roman"/>
          <w:color w:val="000000"/>
          <w:kern w:val="0"/>
          <w:sz w:val="20"/>
          <w:szCs w:val="20"/>
          <w14:ligatures w14:val="none"/>
        </w:rPr>
        <w:t>Shore Connect</w:t>
      </w:r>
      <w:r w:rsidRPr="00922BA5">
        <w:rPr>
          <w:rFonts w:ascii="Times New Roman" w:eastAsia="Times New Roman" w:hAnsi="Times New Roman" w:cs="Times New Roman"/>
          <w:color w:val="000000"/>
          <w:kern w:val="0"/>
          <w:sz w:val="20"/>
          <w:szCs w:val="20"/>
          <w14:ligatures w14:val="none"/>
        </w:rPr>
        <w:t xml:space="preserve"> for additional information.</w:t>
      </w:r>
    </w:p>
    <w:p w14:paraId="5E764635"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7A703F9C"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8"/>
          <w:szCs w:val="28"/>
          <w14:ligatures w14:val="none"/>
        </w:rPr>
      </w:pPr>
      <w:r w:rsidRPr="00922BA5">
        <w:rPr>
          <w:rFonts w:ascii="Times New Roman" w:eastAsia="Times New Roman" w:hAnsi="Times New Roman" w:cs="Times New Roman"/>
          <w:b/>
          <w:bCs/>
          <w:color w:val="000000"/>
          <w:kern w:val="0"/>
          <w:sz w:val="28"/>
          <w:szCs w:val="28"/>
          <w14:ligatures w14:val="none"/>
        </w:rPr>
        <w:lastRenderedPageBreak/>
        <w:t>Accurate Recordkeeping and Reporting</w:t>
      </w:r>
    </w:p>
    <w:p w14:paraId="3F453424"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8"/>
          <w:szCs w:val="28"/>
          <w14:ligatures w14:val="none"/>
        </w:rPr>
      </w:pPr>
      <w:r w:rsidRPr="00922BA5">
        <w:rPr>
          <w:rFonts w:ascii="Times New Roman" w:eastAsia="Times New Roman" w:hAnsi="Times New Roman" w:cs="Times New Roman"/>
          <w:color w:val="000000"/>
          <w:kern w:val="0"/>
          <w:sz w:val="28"/>
          <w:szCs w:val="28"/>
          <w14:ligatures w14:val="none"/>
        </w:rPr>
        <w:t> </w:t>
      </w:r>
    </w:p>
    <w:p w14:paraId="5CEE1547" w14:textId="2828F5F0"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xml:space="preserve">As a publicly traded company, compliance with recordkeeping and reporting policies, procedures and controls </w:t>
      </w:r>
      <w:proofErr w:type="gramStart"/>
      <w:r w:rsidRPr="00922BA5">
        <w:rPr>
          <w:rFonts w:ascii="Times New Roman" w:eastAsia="Times New Roman" w:hAnsi="Times New Roman" w:cs="Times New Roman"/>
          <w:color w:val="000000"/>
          <w:kern w:val="0"/>
          <w:sz w:val="20"/>
          <w:szCs w:val="20"/>
          <w14:ligatures w14:val="none"/>
        </w:rPr>
        <w:t>is</w:t>
      </w:r>
      <w:proofErr w:type="gramEnd"/>
      <w:r w:rsidRPr="00922BA5">
        <w:rPr>
          <w:rFonts w:ascii="Times New Roman" w:eastAsia="Times New Roman" w:hAnsi="Times New Roman" w:cs="Times New Roman"/>
          <w:color w:val="000000"/>
          <w:kern w:val="0"/>
          <w:sz w:val="20"/>
          <w:szCs w:val="20"/>
          <w14:ligatures w14:val="none"/>
        </w:rPr>
        <w:t xml:space="preserve"> essential to meeting our legal and business requirements. All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xml:space="preserve"> employees are responsible for maintaining accurate and complete accounting and financial records.</w:t>
      </w:r>
    </w:p>
    <w:p w14:paraId="34B33A95"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5ADB2E49" w14:textId="78A84E74"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xml:space="preserve">Most of us participate to some extent in recording, processing or analyzing financial or other information, or in the review and audit of these activities. These processes exist to assist in business decision-making and the evaluation of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xml:space="preserve">’s performance by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’s Board, senior management and external auditors.</w:t>
      </w:r>
    </w:p>
    <w:p w14:paraId="258B7D4A"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357D4B98" w14:textId="51E5BDA6" w:rsidR="00922BA5" w:rsidRPr="00922BA5" w:rsidRDefault="00922BA5" w:rsidP="00582618">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xml:space="preserve">Never make, or ask others to make, a false or misleading entry or report. This applies whether the report is financial or non-financial or for internal or external use. Always record business transactions and payments accurately and in accordance with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xml:space="preserve"> policies.</w:t>
      </w:r>
    </w:p>
    <w:p w14:paraId="1C2F50A6"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5E35C1FA" w14:textId="77777777" w:rsidR="00922BA5" w:rsidRPr="00922BA5" w:rsidRDefault="00922BA5" w:rsidP="00922BA5">
      <w:pPr>
        <w:spacing w:after="0" w:line="240" w:lineRule="auto"/>
        <w:ind w:left="1440" w:firstLine="72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b/>
          <w:bCs/>
          <w:color w:val="000000"/>
          <w:kern w:val="0"/>
          <w:sz w:val="20"/>
          <w:szCs w:val="20"/>
          <w:u w:val="single"/>
          <w14:ligatures w14:val="none"/>
        </w:rPr>
        <w:t>Document Retention</w:t>
      </w:r>
    </w:p>
    <w:p w14:paraId="4F5F6D36" w14:textId="77777777" w:rsidR="00922BA5" w:rsidRPr="00922BA5" w:rsidRDefault="00922BA5" w:rsidP="00922BA5">
      <w:pPr>
        <w:spacing w:after="0" w:line="240" w:lineRule="auto"/>
        <w:ind w:left="1440" w:firstLine="72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1AED7ED8" w14:textId="50900C69"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xml:space="preserve">Retention of certain records is required to meet our obligations to regulatory agencies, law enforcement and the lawful functioning of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xml:space="preserve">. Please familiarize yourself with and follow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’s record retention policies and procedures that apply to your business function.</w:t>
      </w:r>
    </w:p>
    <w:p w14:paraId="2427F039"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2B3786B0" w14:textId="71DC73A1"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A34545">
        <w:rPr>
          <w:rFonts w:ascii="Times New Roman" w:eastAsia="Times New Roman" w:hAnsi="Times New Roman" w:cs="Times New Roman"/>
          <w:color w:val="000000"/>
          <w:kern w:val="0"/>
          <w:sz w:val="20"/>
          <w:szCs w:val="20"/>
          <w14:ligatures w14:val="none"/>
        </w:rPr>
        <w:t xml:space="preserve">Our Records Retention Policy is available on </w:t>
      </w:r>
      <w:r w:rsidR="00F63DDA" w:rsidRPr="00A34545">
        <w:rPr>
          <w:rFonts w:ascii="Times New Roman" w:eastAsia="Times New Roman" w:hAnsi="Times New Roman" w:cs="Times New Roman"/>
          <w:color w:val="000000"/>
          <w:kern w:val="0"/>
          <w:sz w:val="20"/>
          <w:szCs w:val="20"/>
          <w14:ligatures w14:val="none"/>
        </w:rPr>
        <w:t>Shore Connect</w:t>
      </w:r>
      <w:r w:rsidR="00240F38">
        <w:rPr>
          <w:rFonts w:ascii="Times New Roman" w:eastAsia="Times New Roman" w:hAnsi="Times New Roman" w:cs="Times New Roman"/>
          <w:color w:val="000000"/>
          <w:kern w:val="0"/>
          <w:sz w:val="20"/>
          <w:szCs w:val="20"/>
          <w14:ligatures w14:val="none"/>
        </w:rPr>
        <w:t>/Policies, Procedures &amp; Forms/General</w:t>
      </w:r>
      <w:r w:rsidRPr="00A34545">
        <w:rPr>
          <w:rFonts w:ascii="Times New Roman" w:eastAsia="Times New Roman" w:hAnsi="Times New Roman" w:cs="Times New Roman"/>
          <w:color w:val="000000"/>
          <w:kern w:val="0"/>
          <w:sz w:val="20"/>
          <w:szCs w:val="20"/>
          <w14:ligatures w14:val="none"/>
        </w:rPr>
        <w:t>.</w:t>
      </w:r>
    </w:p>
    <w:p w14:paraId="0C36C876"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2CB50506"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b/>
          <w:bCs/>
          <w:color w:val="000000"/>
          <w:kern w:val="0"/>
          <w:sz w:val="20"/>
          <w:szCs w:val="20"/>
          <w:u w:val="single"/>
          <w14:ligatures w14:val="none"/>
        </w:rPr>
        <w:t>Timekeeping</w:t>
      </w:r>
    </w:p>
    <w:p w14:paraId="378E8CD3"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72BD45BA" w14:textId="41F59338" w:rsidR="00922BA5" w:rsidRPr="00922BA5" w:rsidRDefault="007729C1" w:rsidP="00922BA5">
      <w:pPr>
        <w:spacing w:after="0" w:line="240" w:lineRule="auto"/>
        <w:ind w:left="216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Shore United</w:t>
      </w:r>
      <w:r w:rsidR="00922BA5" w:rsidRPr="00922BA5">
        <w:rPr>
          <w:rFonts w:ascii="Times New Roman" w:eastAsia="Times New Roman" w:hAnsi="Times New Roman" w:cs="Times New Roman"/>
          <w:color w:val="000000"/>
          <w:kern w:val="0"/>
          <w:sz w:val="20"/>
          <w:szCs w:val="20"/>
          <w14:ligatures w14:val="none"/>
        </w:rPr>
        <w:t xml:space="preserve"> compensates non-exempt employees for all hours worked. “Off-the-clock” work – when a non-exempt employee works without recording the time worked – is strictly prohibited. Managers should always require employees to accurately record hours worked. All employees who are required to keep time and attendance records must do so accurately.</w:t>
      </w:r>
    </w:p>
    <w:p w14:paraId="6228F0EC"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57AF6D6B"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8"/>
          <w:szCs w:val="28"/>
          <w14:ligatures w14:val="none"/>
        </w:rPr>
      </w:pPr>
      <w:r w:rsidRPr="00922BA5">
        <w:rPr>
          <w:rFonts w:ascii="Times New Roman" w:eastAsia="Times New Roman" w:hAnsi="Times New Roman" w:cs="Times New Roman"/>
          <w:b/>
          <w:bCs/>
          <w:color w:val="000000"/>
          <w:kern w:val="0"/>
          <w:sz w:val="28"/>
          <w:szCs w:val="28"/>
          <w14:ligatures w14:val="none"/>
        </w:rPr>
        <w:t>Protecting our Assets</w:t>
      </w:r>
    </w:p>
    <w:p w14:paraId="000579FE"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8"/>
          <w:szCs w:val="28"/>
          <w14:ligatures w14:val="none"/>
        </w:rPr>
      </w:pPr>
      <w:r w:rsidRPr="00922BA5">
        <w:rPr>
          <w:rFonts w:ascii="Times New Roman" w:eastAsia="Times New Roman" w:hAnsi="Times New Roman" w:cs="Times New Roman"/>
          <w:color w:val="000000"/>
          <w:kern w:val="0"/>
          <w:sz w:val="28"/>
          <w:szCs w:val="28"/>
          <w14:ligatures w14:val="none"/>
        </w:rPr>
        <w:t> </w:t>
      </w:r>
    </w:p>
    <w:p w14:paraId="6D25A9C3" w14:textId="5A9F2D0B"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b/>
          <w:bCs/>
          <w:color w:val="000000"/>
          <w:kern w:val="0"/>
          <w:sz w:val="20"/>
          <w:szCs w:val="20"/>
          <w:u w:val="single"/>
          <w14:ligatures w14:val="none"/>
        </w:rPr>
        <w:t xml:space="preserve">Use of </w:t>
      </w:r>
      <w:r w:rsidR="007729C1">
        <w:rPr>
          <w:rFonts w:ascii="Times New Roman" w:eastAsia="Times New Roman" w:hAnsi="Times New Roman" w:cs="Times New Roman"/>
          <w:b/>
          <w:bCs/>
          <w:color w:val="000000"/>
          <w:kern w:val="0"/>
          <w:sz w:val="20"/>
          <w:szCs w:val="20"/>
          <w:u w:val="single"/>
          <w14:ligatures w14:val="none"/>
        </w:rPr>
        <w:t>Shore United</w:t>
      </w:r>
      <w:r w:rsidRPr="00922BA5">
        <w:rPr>
          <w:rFonts w:ascii="Times New Roman" w:eastAsia="Times New Roman" w:hAnsi="Times New Roman" w:cs="Times New Roman"/>
          <w:b/>
          <w:bCs/>
          <w:color w:val="000000"/>
          <w:kern w:val="0"/>
          <w:sz w:val="20"/>
          <w:szCs w:val="20"/>
          <w:u w:val="single"/>
          <w14:ligatures w14:val="none"/>
        </w:rPr>
        <w:t xml:space="preserve"> Assets</w:t>
      </w:r>
    </w:p>
    <w:p w14:paraId="58EE894A"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5215AF6D" w14:textId="57462270" w:rsidR="00922BA5" w:rsidRPr="00922BA5" w:rsidRDefault="007729C1" w:rsidP="00922BA5">
      <w:pPr>
        <w:spacing w:after="0" w:line="240" w:lineRule="auto"/>
        <w:ind w:left="216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Shore United</w:t>
      </w:r>
      <w:r w:rsidR="00922BA5" w:rsidRPr="00922BA5">
        <w:rPr>
          <w:rFonts w:ascii="Times New Roman" w:eastAsia="Times New Roman" w:hAnsi="Times New Roman" w:cs="Times New Roman"/>
          <w:color w:val="000000"/>
          <w:kern w:val="0"/>
          <w:sz w:val="20"/>
          <w:szCs w:val="20"/>
          <w14:ligatures w14:val="none"/>
        </w:rPr>
        <w:t xml:space="preserve">’s assets are to be used exclusively in the pursuit of </w:t>
      </w:r>
      <w:r>
        <w:rPr>
          <w:rFonts w:ascii="Times New Roman" w:eastAsia="Times New Roman" w:hAnsi="Times New Roman" w:cs="Times New Roman"/>
          <w:color w:val="000000"/>
          <w:kern w:val="0"/>
          <w:sz w:val="20"/>
          <w:szCs w:val="20"/>
          <w14:ligatures w14:val="none"/>
        </w:rPr>
        <w:t>Shore United</w:t>
      </w:r>
      <w:r w:rsidR="00922BA5" w:rsidRPr="00922BA5">
        <w:rPr>
          <w:rFonts w:ascii="Times New Roman" w:eastAsia="Times New Roman" w:hAnsi="Times New Roman" w:cs="Times New Roman"/>
          <w:color w:val="000000"/>
          <w:kern w:val="0"/>
          <w:sz w:val="20"/>
          <w:szCs w:val="20"/>
          <w14:ligatures w14:val="none"/>
        </w:rPr>
        <w:t xml:space="preserve">’s business except for minimal personal use authorized by your manager in accordance with other </w:t>
      </w:r>
      <w:r>
        <w:rPr>
          <w:rFonts w:ascii="Times New Roman" w:eastAsia="Times New Roman" w:hAnsi="Times New Roman" w:cs="Times New Roman"/>
          <w:color w:val="000000"/>
          <w:kern w:val="0"/>
          <w:sz w:val="20"/>
          <w:szCs w:val="20"/>
          <w14:ligatures w14:val="none"/>
        </w:rPr>
        <w:t>Shore United</w:t>
      </w:r>
      <w:r w:rsidR="00922BA5" w:rsidRPr="00922BA5">
        <w:rPr>
          <w:rFonts w:ascii="Times New Roman" w:eastAsia="Times New Roman" w:hAnsi="Times New Roman" w:cs="Times New Roman"/>
          <w:color w:val="000000"/>
          <w:kern w:val="0"/>
          <w:sz w:val="20"/>
          <w:szCs w:val="20"/>
          <w14:ligatures w14:val="none"/>
        </w:rPr>
        <w:t xml:space="preserve"> policies. </w:t>
      </w:r>
      <w:r>
        <w:rPr>
          <w:rFonts w:ascii="Times New Roman" w:eastAsia="Times New Roman" w:hAnsi="Times New Roman" w:cs="Times New Roman"/>
          <w:color w:val="000000"/>
          <w:kern w:val="0"/>
          <w:sz w:val="20"/>
          <w:szCs w:val="20"/>
          <w14:ligatures w14:val="none"/>
        </w:rPr>
        <w:t>Shore United</w:t>
      </w:r>
      <w:r w:rsidR="00922BA5" w:rsidRPr="00922BA5">
        <w:rPr>
          <w:rFonts w:ascii="Times New Roman" w:eastAsia="Times New Roman" w:hAnsi="Times New Roman" w:cs="Times New Roman"/>
          <w:color w:val="000000"/>
          <w:kern w:val="0"/>
          <w:sz w:val="20"/>
          <w:szCs w:val="20"/>
          <w14:ligatures w14:val="none"/>
        </w:rPr>
        <w:t xml:space="preserve">’s assets include equipment, facilities, supplies, services such as telephones and computer networks, and the time and efforts of its employees. You should not use </w:t>
      </w:r>
      <w:r>
        <w:rPr>
          <w:rFonts w:ascii="Times New Roman" w:eastAsia="Times New Roman" w:hAnsi="Times New Roman" w:cs="Times New Roman"/>
          <w:color w:val="000000"/>
          <w:kern w:val="0"/>
          <w:sz w:val="20"/>
          <w:szCs w:val="20"/>
          <w14:ligatures w14:val="none"/>
        </w:rPr>
        <w:t>Shore United</w:t>
      </w:r>
      <w:r w:rsidR="00922BA5" w:rsidRPr="00922BA5">
        <w:rPr>
          <w:rFonts w:ascii="Times New Roman" w:eastAsia="Times New Roman" w:hAnsi="Times New Roman" w:cs="Times New Roman"/>
          <w:color w:val="000000"/>
          <w:kern w:val="0"/>
          <w:sz w:val="20"/>
          <w:szCs w:val="20"/>
          <w14:ligatures w14:val="none"/>
        </w:rPr>
        <w:t xml:space="preserve"> assets for personal gain or </w:t>
      </w:r>
      <w:proofErr w:type="gramStart"/>
      <w:r w:rsidR="00922BA5" w:rsidRPr="00922BA5">
        <w:rPr>
          <w:rFonts w:ascii="Times New Roman" w:eastAsia="Times New Roman" w:hAnsi="Times New Roman" w:cs="Times New Roman"/>
          <w:color w:val="000000"/>
          <w:kern w:val="0"/>
          <w:sz w:val="20"/>
          <w:szCs w:val="20"/>
          <w14:ligatures w14:val="none"/>
        </w:rPr>
        <w:t>convenience, or</w:t>
      </w:r>
      <w:proofErr w:type="gramEnd"/>
      <w:r w:rsidR="00922BA5" w:rsidRPr="00922BA5">
        <w:rPr>
          <w:rFonts w:ascii="Times New Roman" w:eastAsia="Times New Roman" w:hAnsi="Times New Roman" w:cs="Times New Roman"/>
          <w:color w:val="000000"/>
          <w:kern w:val="0"/>
          <w:sz w:val="20"/>
          <w:szCs w:val="20"/>
          <w14:ligatures w14:val="none"/>
        </w:rPr>
        <w:t xml:space="preserve"> make </w:t>
      </w:r>
      <w:r>
        <w:rPr>
          <w:rFonts w:ascii="Times New Roman" w:eastAsia="Times New Roman" w:hAnsi="Times New Roman" w:cs="Times New Roman"/>
          <w:color w:val="000000"/>
          <w:kern w:val="0"/>
          <w:sz w:val="20"/>
          <w:szCs w:val="20"/>
          <w14:ligatures w14:val="none"/>
        </w:rPr>
        <w:t>Shore United</w:t>
      </w:r>
      <w:r w:rsidR="00922BA5" w:rsidRPr="00922BA5">
        <w:rPr>
          <w:rFonts w:ascii="Times New Roman" w:eastAsia="Times New Roman" w:hAnsi="Times New Roman" w:cs="Times New Roman"/>
          <w:color w:val="000000"/>
          <w:kern w:val="0"/>
          <w:sz w:val="20"/>
          <w:szCs w:val="20"/>
          <w14:ligatures w14:val="none"/>
        </w:rPr>
        <w:t xml:space="preserve"> assets available for the gain or convenience of anyone else, or for any purpose other than conducting </w:t>
      </w:r>
      <w:r>
        <w:rPr>
          <w:rFonts w:ascii="Times New Roman" w:eastAsia="Times New Roman" w:hAnsi="Times New Roman" w:cs="Times New Roman"/>
          <w:color w:val="000000"/>
          <w:kern w:val="0"/>
          <w:sz w:val="20"/>
          <w:szCs w:val="20"/>
          <w14:ligatures w14:val="none"/>
        </w:rPr>
        <w:t>Shore United</w:t>
      </w:r>
      <w:r w:rsidR="00922BA5" w:rsidRPr="00922BA5">
        <w:rPr>
          <w:rFonts w:ascii="Times New Roman" w:eastAsia="Times New Roman" w:hAnsi="Times New Roman" w:cs="Times New Roman"/>
          <w:color w:val="000000"/>
          <w:kern w:val="0"/>
          <w:sz w:val="20"/>
          <w:szCs w:val="20"/>
          <w14:ligatures w14:val="none"/>
        </w:rPr>
        <w:t>’s business unless you have management authorization to do so.</w:t>
      </w:r>
    </w:p>
    <w:p w14:paraId="24F7D6BF"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52F61150" w14:textId="77777777" w:rsidR="00922BA5" w:rsidRPr="00922BA5" w:rsidRDefault="00922BA5" w:rsidP="00922BA5">
      <w:pPr>
        <w:spacing w:after="0" w:line="240" w:lineRule="auto"/>
        <w:ind w:left="1440" w:firstLine="72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b/>
          <w:bCs/>
          <w:color w:val="000000"/>
          <w:kern w:val="0"/>
          <w:sz w:val="20"/>
          <w:szCs w:val="20"/>
          <w:u w:val="single"/>
          <w14:ligatures w14:val="none"/>
        </w:rPr>
        <w:t>Authority to Make Commitments</w:t>
      </w:r>
    </w:p>
    <w:p w14:paraId="4502FF2E" w14:textId="77777777" w:rsidR="00922BA5" w:rsidRPr="00922BA5" w:rsidRDefault="00922BA5" w:rsidP="00922BA5">
      <w:pPr>
        <w:spacing w:after="0" w:line="240" w:lineRule="auto"/>
        <w:ind w:left="1440" w:firstLine="72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08191923" w14:textId="7C2F4C6C" w:rsidR="00922BA5" w:rsidRPr="00922BA5" w:rsidRDefault="00922BA5" w:rsidP="00582618">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xml:space="preserve">Only specific employees are authorized to make financial or other commitments on behalf of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xml:space="preserve">. Commitments might be such things as approving a loan or other extension of credit, ordering equipment or materials, authorizing business travel, approving payment of an invoice or expense report, authorizing budgets or budget </w:t>
      </w:r>
      <w:r w:rsidRPr="00922BA5">
        <w:rPr>
          <w:rFonts w:ascii="Times New Roman" w:eastAsia="Times New Roman" w:hAnsi="Times New Roman" w:cs="Times New Roman"/>
          <w:color w:val="000000"/>
          <w:kern w:val="0"/>
          <w:sz w:val="20"/>
          <w:szCs w:val="20"/>
          <w14:ligatures w14:val="none"/>
        </w:rPr>
        <w:lastRenderedPageBreak/>
        <w:t xml:space="preserve">overruns, signing leases or other contracts, selling assets, settling litigation or other claims, borrowing money, setting compensation or employee benefits, making charitable contributions and other transactions. These authorizations are governed by corporate policies. You may not make commitments on behalf of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xml:space="preserve"> unless you have the authority to do so.</w:t>
      </w:r>
    </w:p>
    <w:p w14:paraId="35B3532E"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3B8AE673" w14:textId="07A0A13B"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b/>
          <w:bCs/>
          <w:color w:val="000000"/>
          <w:kern w:val="0"/>
          <w:sz w:val="20"/>
          <w:szCs w:val="20"/>
          <w:u w:val="single"/>
          <w14:ligatures w14:val="none"/>
        </w:rPr>
        <w:t xml:space="preserve">Use of </w:t>
      </w:r>
      <w:r w:rsidR="007729C1">
        <w:rPr>
          <w:rFonts w:ascii="Times New Roman" w:eastAsia="Times New Roman" w:hAnsi="Times New Roman" w:cs="Times New Roman"/>
          <w:b/>
          <w:bCs/>
          <w:color w:val="000000"/>
          <w:kern w:val="0"/>
          <w:sz w:val="20"/>
          <w:szCs w:val="20"/>
          <w:u w:val="single"/>
          <w14:ligatures w14:val="none"/>
        </w:rPr>
        <w:t>Shore United</w:t>
      </w:r>
      <w:r w:rsidRPr="00922BA5">
        <w:rPr>
          <w:rFonts w:ascii="Times New Roman" w:eastAsia="Times New Roman" w:hAnsi="Times New Roman" w:cs="Times New Roman"/>
          <w:b/>
          <w:bCs/>
          <w:color w:val="000000"/>
          <w:kern w:val="0"/>
          <w:sz w:val="20"/>
          <w:szCs w:val="20"/>
          <w:u w:val="single"/>
          <w14:ligatures w14:val="none"/>
        </w:rPr>
        <w:t xml:space="preserve"> Technology</w:t>
      </w:r>
    </w:p>
    <w:p w14:paraId="5AB7A257"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51DBD845" w14:textId="11BC3A90"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xml:space="preserve">Technology assets provided by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xml:space="preserve">, such as personal computers, tablets and telephones, are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xml:space="preserve"> property and are provided for business use. Each of us has a responsibility to protect these assets and the data that is on them from misuse, improper access, damage and theft. The unauthorized transmission of company data, access to inappropriate internet sites, and the transmission of inappropriate e-mails are examples of misuse of technology.</w:t>
      </w:r>
    </w:p>
    <w:p w14:paraId="7A04A1C9"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1EBF8A3E" w14:textId="7AECC58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xml:space="preserve">You may use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xml:space="preserve"> technology for personal use, but any such use must be limited, reasonable and consistent with law and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xml:space="preserve"> policy. Even </w:t>
      </w:r>
      <w:proofErr w:type="gramStart"/>
      <w:r w:rsidRPr="00922BA5">
        <w:rPr>
          <w:rFonts w:ascii="Times New Roman" w:eastAsia="Times New Roman" w:hAnsi="Times New Roman" w:cs="Times New Roman"/>
          <w:color w:val="000000"/>
          <w:kern w:val="0"/>
          <w:sz w:val="20"/>
          <w:szCs w:val="20"/>
          <w14:ligatures w14:val="none"/>
        </w:rPr>
        <w:t>where</w:t>
      </w:r>
      <w:proofErr w:type="gramEnd"/>
      <w:r w:rsidRPr="00922BA5">
        <w:rPr>
          <w:rFonts w:ascii="Times New Roman" w:eastAsia="Times New Roman" w:hAnsi="Times New Roman" w:cs="Times New Roman"/>
          <w:color w:val="000000"/>
          <w:kern w:val="0"/>
          <w:sz w:val="20"/>
          <w:szCs w:val="20"/>
          <w14:ligatures w14:val="none"/>
        </w:rPr>
        <w:t xml:space="preserve"> use of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xml:space="preserve"> technology for limited personal use is permitted, such use is not private. Users of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xml:space="preserve"> technology shall have no expectation of privacy or confidentiality in the use of these assets. Anything sent or received using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xml:space="preserve"> technology may be reviewed by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xml:space="preserve"> at its discretion.</w:t>
      </w:r>
    </w:p>
    <w:p w14:paraId="3527277E" w14:textId="77777777" w:rsidR="00922BA5" w:rsidRPr="00922BA5" w:rsidRDefault="00922BA5" w:rsidP="00922BA5">
      <w:pPr>
        <w:spacing w:after="0" w:line="240" w:lineRule="auto"/>
        <w:ind w:firstLine="720"/>
        <w:rPr>
          <w:rFonts w:ascii="Times New Roman" w:eastAsia="Times New Roman" w:hAnsi="Times New Roman" w:cs="Times New Roman"/>
          <w:color w:val="000000"/>
          <w:kern w:val="0"/>
          <w:sz w:val="28"/>
          <w:szCs w:val="28"/>
          <w14:ligatures w14:val="none"/>
        </w:rPr>
      </w:pPr>
      <w:r w:rsidRPr="00922BA5">
        <w:rPr>
          <w:rFonts w:ascii="Times New Roman" w:eastAsia="Times New Roman" w:hAnsi="Times New Roman" w:cs="Times New Roman"/>
          <w:color w:val="000000"/>
          <w:kern w:val="0"/>
          <w:sz w:val="28"/>
          <w:szCs w:val="28"/>
          <w14:ligatures w14:val="none"/>
        </w:rPr>
        <w:t> </w:t>
      </w:r>
    </w:p>
    <w:p w14:paraId="3A22E4BD" w14:textId="77777777" w:rsidR="00922BA5" w:rsidRPr="00922BA5" w:rsidRDefault="00922BA5" w:rsidP="00922BA5">
      <w:pPr>
        <w:spacing w:after="0" w:line="240" w:lineRule="auto"/>
        <w:ind w:left="1440" w:firstLine="720"/>
        <w:rPr>
          <w:rFonts w:ascii="Times New Roman" w:eastAsia="Times New Roman" w:hAnsi="Times New Roman" w:cs="Times New Roman"/>
          <w:color w:val="000000"/>
          <w:kern w:val="0"/>
          <w:sz w:val="28"/>
          <w:szCs w:val="28"/>
          <w14:ligatures w14:val="none"/>
        </w:rPr>
      </w:pPr>
      <w:r w:rsidRPr="00922BA5">
        <w:rPr>
          <w:rFonts w:ascii="Times New Roman" w:eastAsia="Times New Roman" w:hAnsi="Times New Roman" w:cs="Times New Roman"/>
          <w:b/>
          <w:bCs/>
          <w:color w:val="000000"/>
          <w:kern w:val="0"/>
          <w:sz w:val="28"/>
          <w:szCs w:val="28"/>
          <w14:ligatures w14:val="none"/>
        </w:rPr>
        <w:t>Handling Confidential Information</w:t>
      </w:r>
    </w:p>
    <w:p w14:paraId="67AE09F0" w14:textId="77777777" w:rsidR="00922BA5" w:rsidRPr="00922BA5" w:rsidRDefault="00922BA5" w:rsidP="00922BA5">
      <w:pPr>
        <w:spacing w:after="0" w:line="240" w:lineRule="auto"/>
        <w:ind w:left="1440" w:firstLine="720"/>
        <w:rPr>
          <w:rFonts w:ascii="Times New Roman" w:eastAsia="Times New Roman" w:hAnsi="Times New Roman" w:cs="Times New Roman"/>
          <w:color w:val="000000"/>
          <w:kern w:val="0"/>
          <w:sz w:val="28"/>
          <w:szCs w:val="28"/>
          <w14:ligatures w14:val="none"/>
        </w:rPr>
      </w:pPr>
      <w:r w:rsidRPr="00922BA5">
        <w:rPr>
          <w:rFonts w:ascii="Times New Roman" w:eastAsia="Times New Roman" w:hAnsi="Times New Roman" w:cs="Times New Roman"/>
          <w:color w:val="000000"/>
          <w:kern w:val="0"/>
          <w:sz w:val="28"/>
          <w:szCs w:val="28"/>
          <w14:ligatures w14:val="none"/>
        </w:rPr>
        <w:t> </w:t>
      </w:r>
    </w:p>
    <w:p w14:paraId="1AC02FE1"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Many employees learn confidential information in the course of their jobs and use it to perform important functions. It is vitally important that all employees handle confidential information properly.</w:t>
      </w:r>
    </w:p>
    <w:p w14:paraId="59F98F99"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5606B7A6"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b/>
          <w:bCs/>
          <w:color w:val="000000"/>
          <w:kern w:val="0"/>
          <w:sz w:val="20"/>
          <w:szCs w:val="20"/>
          <w:u w:val="single"/>
          <w14:ligatures w14:val="none"/>
        </w:rPr>
        <w:t>What is Confidential Information?</w:t>
      </w:r>
    </w:p>
    <w:p w14:paraId="5AC037B1"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1B2559B8" w14:textId="302B8B41"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xml:space="preserve">What follows is not a complete list of what </w:t>
      </w:r>
      <w:proofErr w:type="gramStart"/>
      <w:r w:rsidRPr="00922BA5">
        <w:rPr>
          <w:rFonts w:ascii="Times New Roman" w:eastAsia="Times New Roman" w:hAnsi="Times New Roman" w:cs="Times New Roman"/>
          <w:color w:val="000000"/>
          <w:kern w:val="0"/>
          <w:sz w:val="20"/>
          <w:szCs w:val="20"/>
          <w14:ligatures w14:val="none"/>
        </w:rPr>
        <w:t>is considered to be</w:t>
      </w:r>
      <w:proofErr w:type="gramEnd"/>
      <w:r w:rsidRPr="00922BA5">
        <w:rPr>
          <w:rFonts w:ascii="Times New Roman" w:eastAsia="Times New Roman" w:hAnsi="Times New Roman" w:cs="Times New Roman"/>
          <w:color w:val="000000"/>
          <w:kern w:val="0"/>
          <w:sz w:val="20"/>
          <w:szCs w:val="20"/>
          <w14:ligatures w14:val="none"/>
        </w:rPr>
        <w:t xml:space="preserve"> confidential information, but it illustrates what is typically confidential unless it has been disclosed by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xml:space="preserve"> in a securities filing, press release, or other authorized formal or official public communication:</w:t>
      </w:r>
    </w:p>
    <w:p w14:paraId="02EFA836"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0F533FF8" w14:textId="0B07E012" w:rsidR="0076073A" w:rsidRPr="00E556DC" w:rsidRDefault="0076073A" w:rsidP="00E556DC">
      <w:pPr>
        <w:pStyle w:val="ListParagraph"/>
        <w:numPr>
          <w:ilvl w:val="0"/>
          <w:numId w:val="3"/>
        </w:numPr>
        <w:spacing w:after="0" w:line="240" w:lineRule="auto"/>
        <w:rPr>
          <w:rFonts w:ascii="Times New Roman" w:eastAsia="Times New Roman" w:hAnsi="Times New Roman" w:cs="Times New Roman"/>
          <w:kern w:val="0"/>
          <w:sz w:val="20"/>
          <w:szCs w:val="20"/>
          <w14:ligatures w14:val="none"/>
        </w:rPr>
      </w:pPr>
      <w:r w:rsidRPr="00E556DC">
        <w:rPr>
          <w:rFonts w:ascii="Times New Roman" w:eastAsia="Times New Roman" w:hAnsi="Times New Roman" w:cs="Times New Roman"/>
          <w:kern w:val="0"/>
          <w:sz w:val="20"/>
          <w:szCs w:val="20"/>
          <w14:ligatures w14:val="none"/>
        </w:rPr>
        <w:t>Financial results, budgets or forecasts</w:t>
      </w:r>
    </w:p>
    <w:p w14:paraId="5220E842" w14:textId="77777777" w:rsidR="00922BA5" w:rsidRPr="00946E9E" w:rsidRDefault="00922BA5" w:rsidP="0076073A">
      <w:pPr>
        <w:spacing w:after="0" w:line="240" w:lineRule="auto"/>
        <w:ind w:left="2880" w:hanging="360"/>
        <w:rPr>
          <w:rFonts w:ascii="Times New Roman" w:eastAsia="Times New Roman" w:hAnsi="Times New Roman" w:cs="Times New Roman"/>
          <w:vanish/>
          <w:kern w:val="0"/>
          <w:sz w:val="20"/>
          <w:szCs w:val="20"/>
          <w14:ligatures w14:val="none"/>
        </w:rPr>
      </w:pPr>
    </w:p>
    <w:p w14:paraId="6FBFD32E" w14:textId="5007DA4C" w:rsidR="0076073A" w:rsidRPr="00E556DC" w:rsidRDefault="0076073A" w:rsidP="00E556DC">
      <w:pPr>
        <w:pStyle w:val="ListParagraph"/>
        <w:numPr>
          <w:ilvl w:val="0"/>
          <w:numId w:val="3"/>
        </w:numPr>
        <w:spacing w:after="0" w:line="240" w:lineRule="auto"/>
        <w:rPr>
          <w:rFonts w:ascii="Times New Roman" w:eastAsia="Times New Roman" w:hAnsi="Times New Roman" w:cs="Times New Roman"/>
          <w:kern w:val="0"/>
          <w:sz w:val="20"/>
          <w:szCs w:val="20"/>
          <w14:ligatures w14:val="none"/>
        </w:rPr>
      </w:pPr>
      <w:r w:rsidRPr="00E556DC">
        <w:rPr>
          <w:rFonts w:ascii="Times New Roman" w:eastAsia="Times New Roman" w:hAnsi="Times New Roman" w:cs="Times New Roman"/>
          <w:kern w:val="0"/>
          <w:sz w:val="20"/>
          <w:szCs w:val="20"/>
          <w14:ligatures w14:val="none"/>
        </w:rPr>
        <w:t>Business plans, operating plans, strategy statements, memos, operating manuals, organization charts and other internal communications</w:t>
      </w:r>
    </w:p>
    <w:p w14:paraId="325501EB" w14:textId="77777777" w:rsidR="00922BA5" w:rsidRPr="00946E9E" w:rsidRDefault="00922BA5" w:rsidP="0076073A">
      <w:pPr>
        <w:spacing w:after="0" w:line="240" w:lineRule="auto"/>
        <w:ind w:left="2880" w:hanging="360"/>
        <w:rPr>
          <w:rFonts w:ascii="Times New Roman" w:eastAsia="Times New Roman" w:hAnsi="Times New Roman" w:cs="Times New Roman"/>
          <w:vanish/>
          <w:kern w:val="0"/>
          <w:sz w:val="20"/>
          <w:szCs w:val="20"/>
          <w14:ligatures w14:val="none"/>
        </w:rPr>
      </w:pPr>
    </w:p>
    <w:p w14:paraId="6456ADDF" w14:textId="729B3DF9" w:rsidR="0076073A" w:rsidRPr="00E556DC" w:rsidRDefault="0076073A" w:rsidP="00E556DC">
      <w:pPr>
        <w:pStyle w:val="ListParagraph"/>
        <w:numPr>
          <w:ilvl w:val="0"/>
          <w:numId w:val="3"/>
        </w:numPr>
        <w:spacing w:after="0" w:line="240" w:lineRule="auto"/>
        <w:rPr>
          <w:rFonts w:ascii="Times New Roman" w:eastAsia="Times New Roman" w:hAnsi="Times New Roman" w:cs="Times New Roman"/>
          <w:kern w:val="0"/>
          <w:sz w:val="20"/>
          <w:szCs w:val="20"/>
          <w14:ligatures w14:val="none"/>
        </w:rPr>
      </w:pPr>
      <w:r w:rsidRPr="00E556DC">
        <w:rPr>
          <w:rFonts w:ascii="Times New Roman" w:eastAsia="Times New Roman" w:hAnsi="Times New Roman" w:cs="Times New Roman"/>
          <w:kern w:val="0"/>
          <w:sz w:val="20"/>
          <w:szCs w:val="20"/>
          <w14:ligatures w14:val="none"/>
        </w:rPr>
        <w:t>Shore United investments, acquisitions or divestitures</w:t>
      </w:r>
    </w:p>
    <w:p w14:paraId="3FD1F539" w14:textId="77777777" w:rsidR="00922BA5" w:rsidRPr="00946E9E" w:rsidRDefault="00922BA5" w:rsidP="0076073A">
      <w:pPr>
        <w:spacing w:after="0" w:line="240" w:lineRule="auto"/>
        <w:ind w:left="2880" w:hanging="360"/>
        <w:rPr>
          <w:rFonts w:ascii="Times New Roman" w:eastAsia="Times New Roman" w:hAnsi="Times New Roman" w:cs="Times New Roman"/>
          <w:vanish/>
          <w:kern w:val="0"/>
          <w:sz w:val="20"/>
          <w:szCs w:val="20"/>
          <w14:ligatures w14:val="none"/>
        </w:rPr>
      </w:pPr>
    </w:p>
    <w:p w14:paraId="734143A1" w14:textId="457F1F54" w:rsidR="0076073A" w:rsidRPr="00E556DC" w:rsidRDefault="0076073A" w:rsidP="00E556DC">
      <w:pPr>
        <w:pStyle w:val="ListParagraph"/>
        <w:numPr>
          <w:ilvl w:val="0"/>
          <w:numId w:val="3"/>
        </w:numPr>
        <w:spacing w:after="0" w:line="240" w:lineRule="auto"/>
        <w:rPr>
          <w:rFonts w:ascii="Times New Roman" w:eastAsia="Times New Roman" w:hAnsi="Times New Roman" w:cs="Times New Roman"/>
          <w:kern w:val="0"/>
          <w:sz w:val="20"/>
          <w:szCs w:val="20"/>
          <w14:ligatures w14:val="none"/>
        </w:rPr>
      </w:pPr>
      <w:r w:rsidRPr="00E556DC">
        <w:rPr>
          <w:rFonts w:ascii="Times New Roman" w:eastAsia="Times New Roman" w:hAnsi="Times New Roman" w:cs="Times New Roman"/>
          <w:kern w:val="0"/>
          <w:sz w:val="20"/>
          <w:szCs w:val="20"/>
          <w14:ligatures w14:val="none"/>
        </w:rPr>
        <w:t>New products, processes or designs</w:t>
      </w:r>
    </w:p>
    <w:p w14:paraId="18D79123" w14:textId="77777777" w:rsidR="00922BA5" w:rsidRPr="00946E9E" w:rsidRDefault="00922BA5" w:rsidP="0076073A">
      <w:pPr>
        <w:spacing w:after="0" w:line="240" w:lineRule="auto"/>
        <w:ind w:left="2880" w:hanging="360"/>
        <w:rPr>
          <w:rFonts w:ascii="Times New Roman" w:eastAsia="Times New Roman" w:hAnsi="Times New Roman" w:cs="Times New Roman"/>
          <w:vanish/>
          <w:kern w:val="0"/>
          <w:sz w:val="20"/>
          <w:szCs w:val="20"/>
          <w14:ligatures w14:val="none"/>
        </w:rPr>
      </w:pPr>
    </w:p>
    <w:p w14:paraId="4AEFAAA7" w14:textId="55486887" w:rsidR="0076073A" w:rsidRPr="00E556DC" w:rsidRDefault="0076073A" w:rsidP="00E556DC">
      <w:pPr>
        <w:pStyle w:val="ListParagraph"/>
        <w:numPr>
          <w:ilvl w:val="0"/>
          <w:numId w:val="3"/>
        </w:numPr>
        <w:spacing w:after="0" w:line="240" w:lineRule="auto"/>
        <w:rPr>
          <w:rFonts w:ascii="Times New Roman" w:eastAsia="Times New Roman" w:hAnsi="Times New Roman" w:cs="Times New Roman"/>
          <w:kern w:val="0"/>
          <w:sz w:val="20"/>
          <w:szCs w:val="20"/>
          <w14:ligatures w14:val="none"/>
        </w:rPr>
      </w:pPr>
      <w:r w:rsidRPr="00E556DC">
        <w:rPr>
          <w:rFonts w:ascii="Times New Roman" w:eastAsia="Times New Roman" w:hAnsi="Times New Roman" w:cs="Times New Roman"/>
          <w:kern w:val="0"/>
          <w:sz w:val="20"/>
          <w:szCs w:val="20"/>
          <w14:ligatures w14:val="none"/>
        </w:rPr>
        <w:t xml:space="preserve">Whether a product or business </w:t>
      </w:r>
      <w:proofErr w:type="gramStart"/>
      <w:r w:rsidRPr="00E556DC">
        <w:rPr>
          <w:rFonts w:ascii="Times New Roman" w:eastAsia="Times New Roman" w:hAnsi="Times New Roman" w:cs="Times New Roman"/>
          <w:kern w:val="0"/>
          <w:sz w:val="20"/>
          <w:szCs w:val="20"/>
          <w14:ligatures w14:val="none"/>
        </w:rPr>
        <w:t>is meeting</w:t>
      </w:r>
      <w:proofErr w:type="gramEnd"/>
      <w:r w:rsidRPr="00E556DC">
        <w:rPr>
          <w:rFonts w:ascii="Times New Roman" w:eastAsia="Times New Roman" w:hAnsi="Times New Roman" w:cs="Times New Roman"/>
          <w:kern w:val="0"/>
          <w:sz w:val="20"/>
          <w:szCs w:val="20"/>
          <w14:ligatures w14:val="none"/>
        </w:rPr>
        <w:t xml:space="preserve"> financial or other expectations</w:t>
      </w:r>
    </w:p>
    <w:p w14:paraId="1C2AC782" w14:textId="3D175F90" w:rsidR="00922BA5" w:rsidRPr="00946E9E" w:rsidRDefault="00922BA5" w:rsidP="0076073A">
      <w:pPr>
        <w:spacing w:after="0" w:line="240" w:lineRule="auto"/>
        <w:ind w:left="2880" w:hanging="360"/>
        <w:rPr>
          <w:rFonts w:ascii="Times New Roman" w:eastAsia="Times New Roman" w:hAnsi="Times New Roman" w:cs="Times New Roman"/>
          <w:color w:val="000000"/>
          <w:kern w:val="0"/>
          <w:sz w:val="20"/>
          <w:szCs w:val="20"/>
          <w14:ligatures w14:val="none"/>
        </w:rPr>
      </w:pPr>
      <w:r w:rsidRPr="00946E9E">
        <w:rPr>
          <w:rFonts w:ascii="Times New Roman" w:eastAsia="Times New Roman" w:hAnsi="Times New Roman" w:cs="Times New Roman"/>
          <w:color w:val="000000"/>
          <w:kern w:val="0"/>
          <w:sz w:val="20"/>
          <w:szCs w:val="20"/>
          <w14:ligatures w14:val="none"/>
        </w:rPr>
        <w:t>  </w:t>
      </w:r>
    </w:p>
    <w:p w14:paraId="36905859" w14:textId="1014FC85" w:rsidR="0076073A" w:rsidRPr="00E556DC" w:rsidRDefault="0076073A" w:rsidP="00E556DC">
      <w:pPr>
        <w:pStyle w:val="ListParagraph"/>
        <w:numPr>
          <w:ilvl w:val="0"/>
          <w:numId w:val="3"/>
        </w:numPr>
        <w:spacing w:after="0" w:line="240" w:lineRule="auto"/>
        <w:rPr>
          <w:rFonts w:ascii="Times New Roman" w:eastAsia="Times New Roman" w:hAnsi="Times New Roman" w:cs="Times New Roman"/>
          <w:kern w:val="0"/>
          <w:sz w:val="20"/>
          <w:szCs w:val="20"/>
          <w14:ligatures w14:val="none"/>
        </w:rPr>
      </w:pPr>
      <w:r w:rsidRPr="00E556DC">
        <w:rPr>
          <w:rFonts w:ascii="Times New Roman" w:eastAsia="Times New Roman" w:hAnsi="Times New Roman" w:cs="Times New Roman"/>
          <w:kern w:val="0"/>
          <w:sz w:val="20"/>
          <w:szCs w:val="20"/>
          <w14:ligatures w14:val="none"/>
        </w:rPr>
        <w:t>Business relationships or the terms of any business arrangement, including prices paid or received by Shore United</w:t>
      </w:r>
    </w:p>
    <w:p w14:paraId="006306B3" w14:textId="77777777" w:rsidR="00922BA5" w:rsidRPr="00946E9E" w:rsidRDefault="00922BA5" w:rsidP="0076073A">
      <w:pPr>
        <w:spacing w:after="0" w:line="240" w:lineRule="auto"/>
        <w:ind w:left="2880" w:hanging="360"/>
        <w:rPr>
          <w:rFonts w:ascii="Times New Roman" w:eastAsia="Times New Roman" w:hAnsi="Times New Roman" w:cs="Times New Roman"/>
          <w:vanish/>
          <w:kern w:val="0"/>
          <w:sz w:val="20"/>
          <w:szCs w:val="20"/>
          <w14:ligatures w14:val="none"/>
        </w:rPr>
      </w:pPr>
    </w:p>
    <w:p w14:paraId="1D978C4B" w14:textId="4574903A" w:rsidR="0076073A" w:rsidRPr="00E556DC" w:rsidRDefault="0076073A" w:rsidP="00E556DC">
      <w:pPr>
        <w:pStyle w:val="ListParagraph"/>
        <w:numPr>
          <w:ilvl w:val="0"/>
          <w:numId w:val="3"/>
        </w:numPr>
        <w:spacing w:after="0" w:line="240" w:lineRule="auto"/>
        <w:rPr>
          <w:rFonts w:ascii="Times New Roman" w:eastAsia="Times New Roman" w:hAnsi="Times New Roman" w:cs="Times New Roman"/>
          <w:kern w:val="0"/>
          <w:sz w:val="20"/>
          <w:szCs w:val="20"/>
          <w14:ligatures w14:val="none"/>
        </w:rPr>
      </w:pPr>
      <w:r w:rsidRPr="00E556DC">
        <w:rPr>
          <w:rFonts w:ascii="Times New Roman" w:eastAsia="Times New Roman" w:hAnsi="Times New Roman" w:cs="Times New Roman"/>
          <w:kern w:val="0"/>
          <w:sz w:val="20"/>
          <w:szCs w:val="20"/>
          <w14:ligatures w14:val="none"/>
        </w:rPr>
        <w:t>Client data such as client names and addresses or any confidential personal or business information of the client</w:t>
      </w:r>
    </w:p>
    <w:p w14:paraId="1F1D1EC6" w14:textId="77777777" w:rsidR="00922BA5" w:rsidRPr="00946E9E" w:rsidRDefault="00922BA5" w:rsidP="0076073A">
      <w:pPr>
        <w:spacing w:after="0" w:line="240" w:lineRule="auto"/>
        <w:ind w:left="2880" w:hanging="360"/>
        <w:rPr>
          <w:rFonts w:ascii="Times New Roman" w:eastAsia="Times New Roman" w:hAnsi="Times New Roman" w:cs="Times New Roman"/>
          <w:vanish/>
          <w:kern w:val="0"/>
          <w:sz w:val="20"/>
          <w:szCs w:val="20"/>
          <w14:ligatures w14:val="none"/>
        </w:rPr>
      </w:pPr>
    </w:p>
    <w:p w14:paraId="03E6CAEF" w14:textId="261E443D" w:rsidR="0076073A" w:rsidRPr="00E556DC" w:rsidRDefault="0076073A" w:rsidP="00E556DC">
      <w:pPr>
        <w:pStyle w:val="ListParagraph"/>
        <w:numPr>
          <w:ilvl w:val="0"/>
          <w:numId w:val="3"/>
        </w:numPr>
        <w:spacing w:after="0" w:line="240" w:lineRule="auto"/>
        <w:rPr>
          <w:rFonts w:ascii="Times New Roman" w:eastAsia="Times New Roman" w:hAnsi="Times New Roman" w:cs="Times New Roman"/>
          <w:kern w:val="0"/>
          <w:sz w:val="20"/>
          <w:szCs w:val="20"/>
          <w14:ligatures w14:val="none"/>
        </w:rPr>
      </w:pPr>
      <w:r w:rsidRPr="00E556DC">
        <w:rPr>
          <w:rFonts w:ascii="Times New Roman" w:eastAsia="Times New Roman" w:hAnsi="Times New Roman" w:cs="Times New Roman"/>
          <w:kern w:val="0"/>
          <w:sz w:val="20"/>
          <w:szCs w:val="20"/>
          <w14:ligatures w14:val="none"/>
        </w:rPr>
        <w:t>Advertising and marketing plans, campaigns and related expenditures</w:t>
      </w:r>
    </w:p>
    <w:p w14:paraId="6AB0C4E2" w14:textId="77777777" w:rsidR="00922BA5" w:rsidRPr="00946E9E" w:rsidRDefault="00922BA5" w:rsidP="0076073A">
      <w:pPr>
        <w:spacing w:after="0" w:line="240" w:lineRule="auto"/>
        <w:ind w:left="2880" w:hanging="360"/>
        <w:rPr>
          <w:rFonts w:ascii="Times New Roman" w:eastAsia="Times New Roman" w:hAnsi="Times New Roman" w:cs="Times New Roman"/>
          <w:vanish/>
          <w:kern w:val="0"/>
          <w:sz w:val="20"/>
          <w:szCs w:val="20"/>
          <w14:ligatures w14:val="none"/>
        </w:rPr>
      </w:pPr>
    </w:p>
    <w:p w14:paraId="07DECAB9" w14:textId="634F28BA" w:rsidR="0076073A" w:rsidRPr="00E556DC" w:rsidRDefault="0076073A" w:rsidP="00E556DC">
      <w:pPr>
        <w:pStyle w:val="ListParagraph"/>
        <w:numPr>
          <w:ilvl w:val="0"/>
          <w:numId w:val="3"/>
        </w:numPr>
        <w:spacing w:after="0" w:line="240" w:lineRule="auto"/>
        <w:rPr>
          <w:rFonts w:ascii="Times New Roman" w:eastAsia="Times New Roman" w:hAnsi="Times New Roman" w:cs="Times New Roman"/>
          <w:kern w:val="0"/>
          <w:sz w:val="20"/>
          <w:szCs w:val="20"/>
          <w14:ligatures w14:val="none"/>
        </w:rPr>
      </w:pPr>
      <w:r w:rsidRPr="00E556DC">
        <w:rPr>
          <w:rFonts w:ascii="Times New Roman" w:eastAsia="Times New Roman" w:hAnsi="Times New Roman" w:cs="Times New Roman"/>
          <w:kern w:val="0"/>
          <w:sz w:val="20"/>
          <w:szCs w:val="20"/>
          <w14:ligatures w14:val="none"/>
        </w:rPr>
        <w:lastRenderedPageBreak/>
        <w:t>Wages and salaries, bonus or compensation plans, and personnel changes</w:t>
      </w:r>
    </w:p>
    <w:p w14:paraId="6F5FD181" w14:textId="77777777" w:rsidR="00922BA5" w:rsidRPr="00946E9E" w:rsidRDefault="00922BA5" w:rsidP="0076073A">
      <w:pPr>
        <w:spacing w:after="0" w:line="240" w:lineRule="auto"/>
        <w:ind w:left="2880" w:hanging="360"/>
        <w:rPr>
          <w:rFonts w:ascii="Times New Roman" w:eastAsia="Times New Roman" w:hAnsi="Times New Roman" w:cs="Times New Roman"/>
          <w:vanish/>
          <w:kern w:val="0"/>
          <w:sz w:val="20"/>
          <w:szCs w:val="20"/>
          <w14:ligatures w14:val="none"/>
        </w:rPr>
      </w:pPr>
    </w:p>
    <w:p w14:paraId="6AAFB62A" w14:textId="39DBE0B3" w:rsidR="0076073A" w:rsidRPr="00E556DC" w:rsidRDefault="0076073A" w:rsidP="00E556DC">
      <w:pPr>
        <w:pStyle w:val="ListParagraph"/>
        <w:numPr>
          <w:ilvl w:val="0"/>
          <w:numId w:val="3"/>
        </w:numPr>
        <w:spacing w:after="0" w:line="240" w:lineRule="auto"/>
        <w:rPr>
          <w:rFonts w:ascii="Times New Roman" w:eastAsia="Times New Roman" w:hAnsi="Times New Roman" w:cs="Times New Roman"/>
          <w:kern w:val="0"/>
          <w:sz w:val="20"/>
          <w:szCs w:val="20"/>
          <w14:ligatures w14:val="none"/>
        </w:rPr>
      </w:pPr>
      <w:r w:rsidRPr="00E556DC">
        <w:rPr>
          <w:rFonts w:ascii="Times New Roman" w:eastAsia="Times New Roman" w:hAnsi="Times New Roman" w:cs="Times New Roman"/>
          <w:kern w:val="0"/>
          <w:sz w:val="20"/>
          <w:szCs w:val="20"/>
          <w14:ligatures w14:val="none"/>
        </w:rPr>
        <w:t>Personal information about any employee</w:t>
      </w:r>
    </w:p>
    <w:p w14:paraId="74A9D2B7" w14:textId="77777777" w:rsidR="00922BA5" w:rsidRPr="00922BA5" w:rsidRDefault="00922BA5" w:rsidP="00922BA5">
      <w:pPr>
        <w:spacing w:after="0" w:line="240" w:lineRule="auto"/>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3205B2A3" w14:textId="43949CB3"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xml:space="preserve">In general, if information about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xml:space="preserve"> has not been made public by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it should be treated as confidential.</w:t>
      </w:r>
    </w:p>
    <w:p w14:paraId="1FA2F04F"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48E9B90D"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b/>
          <w:bCs/>
          <w:color w:val="000000"/>
          <w:kern w:val="0"/>
          <w:sz w:val="20"/>
          <w:szCs w:val="20"/>
          <w:u w:val="single"/>
          <w14:ligatures w14:val="none"/>
        </w:rPr>
        <w:t>Non-Disclosure and Non-Use</w:t>
      </w:r>
    </w:p>
    <w:p w14:paraId="496D03F6"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763DBED8" w14:textId="07AC464E"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xml:space="preserve">You may not disclose to unauthorized </w:t>
      </w:r>
      <w:proofErr w:type="gramStart"/>
      <w:r w:rsidRPr="00922BA5">
        <w:rPr>
          <w:rFonts w:ascii="Times New Roman" w:eastAsia="Times New Roman" w:hAnsi="Times New Roman" w:cs="Times New Roman"/>
          <w:color w:val="000000"/>
          <w:kern w:val="0"/>
          <w:sz w:val="20"/>
          <w:szCs w:val="20"/>
          <w14:ligatures w14:val="none"/>
        </w:rPr>
        <w:t>persons</w:t>
      </w:r>
      <w:proofErr w:type="gramEnd"/>
      <w:r w:rsidRPr="00922BA5">
        <w:rPr>
          <w:rFonts w:ascii="Times New Roman" w:eastAsia="Times New Roman" w:hAnsi="Times New Roman" w:cs="Times New Roman"/>
          <w:color w:val="000000"/>
          <w:kern w:val="0"/>
          <w:sz w:val="20"/>
          <w:szCs w:val="20"/>
          <w14:ligatures w14:val="none"/>
        </w:rPr>
        <w:t xml:space="preserve"> any confidential information that you obtain </w:t>
      </w:r>
      <w:proofErr w:type="gramStart"/>
      <w:r w:rsidRPr="00922BA5">
        <w:rPr>
          <w:rFonts w:ascii="Times New Roman" w:eastAsia="Times New Roman" w:hAnsi="Times New Roman" w:cs="Times New Roman"/>
          <w:color w:val="000000"/>
          <w:kern w:val="0"/>
          <w:sz w:val="20"/>
          <w:szCs w:val="20"/>
          <w14:ligatures w14:val="none"/>
        </w:rPr>
        <w:t>as a result of</w:t>
      </w:r>
      <w:proofErr w:type="gramEnd"/>
      <w:r w:rsidRPr="00922BA5">
        <w:rPr>
          <w:rFonts w:ascii="Times New Roman" w:eastAsia="Times New Roman" w:hAnsi="Times New Roman" w:cs="Times New Roman"/>
          <w:color w:val="000000"/>
          <w:kern w:val="0"/>
          <w:sz w:val="20"/>
          <w:szCs w:val="20"/>
          <w14:ligatures w14:val="none"/>
        </w:rPr>
        <w:t xml:space="preserve"> your position with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This restriction on disclosure includes not only financial analysts and the press, but also business associates, family members and personal friends. It is a serious mistake to disclose confidential information to anyone simply because you are confident that that person will neither try to benefit from it nor disclose it to others.</w:t>
      </w:r>
    </w:p>
    <w:p w14:paraId="39CF5370"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61C0C9F9" w14:textId="6DFB36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xml:space="preserve">You may use confidential information only for legitimate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xml:space="preserve"> business purposes. Do not use confidential information for your own personal advantage or profit, for the advantage or profit of another, or to compete with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w:t>
      </w:r>
    </w:p>
    <w:p w14:paraId="3C1150F0"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7F5AEE36" w14:textId="1E1A9EA9"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xml:space="preserve">Your </w:t>
      </w:r>
      <w:proofErr w:type="gramStart"/>
      <w:r w:rsidRPr="00922BA5">
        <w:rPr>
          <w:rFonts w:ascii="Times New Roman" w:eastAsia="Times New Roman" w:hAnsi="Times New Roman" w:cs="Times New Roman"/>
          <w:color w:val="000000"/>
          <w:kern w:val="0"/>
          <w:sz w:val="20"/>
          <w:szCs w:val="20"/>
          <w14:ligatures w14:val="none"/>
        </w:rPr>
        <w:t>obligations</w:t>
      </w:r>
      <w:proofErr w:type="gramEnd"/>
      <w:r w:rsidRPr="00922BA5">
        <w:rPr>
          <w:rFonts w:ascii="Times New Roman" w:eastAsia="Times New Roman" w:hAnsi="Times New Roman" w:cs="Times New Roman"/>
          <w:color w:val="000000"/>
          <w:kern w:val="0"/>
          <w:sz w:val="20"/>
          <w:szCs w:val="20"/>
          <w14:ligatures w14:val="none"/>
        </w:rPr>
        <w:t xml:space="preserve"> not to disclose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xml:space="preserve">’s confidential information and not to use it for unauthorized purposes continue after your affiliation with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xml:space="preserve"> ends.</w:t>
      </w:r>
    </w:p>
    <w:p w14:paraId="5E718474"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43F33347"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b/>
          <w:bCs/>
          <w:color w:val="000000"/>
          <w:kern w:val="0"/>
          <w:sz w:val="20"/>
          <w:szCs w:val="20"/>
          <w:u w:val="single"/>
          <w14:ligatures w14:val="none"/>
        </w:rPr>
        <w:t>Privacy of Client Information</w:t>
      </w:r>
    </w:p>
    <w:p w14:paraId="6402FC2A"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6190BB23" w14:textId="4C202E23" w:rsidR="00922BA5" w:rsidRPr="00922BA5" w:rsidRDefault="007729C1" w:rsidP="00922BA5">
      <w:pPr>
        <w:spacing w:after="0" w:line="240" w:lineRule="auto"/>
        <w:ind w:left="216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Shore United</w:t>
      </w:r>
      <w:r w:rsidR="00922BA5" w:rsidRPr="00922BA5">
        <w:rPr>
          <w:rFonts w:ascii="Times New Roman" w:eastAsia="Times New Roman" w:hAnsi="Times New Roman" w:cs="Times New Roman"/>
          <w:color w:val="000000"/>
          <w:kern w:val="0"/>
          <w:sz w:val="20"/>
          <w:szCs w:val="20"/>
          <w14:ligatures w14:val="none"/>
        </w:rPr>
        <w:t xml:space="preserve"> is entrusted with important information about individuals and businesses. Our clients rely on us to maintain confidentiality and exercise prudence when dealing with their financial affairs. It is essential that you respect the confidential nature of this information. Do not attempt to access client information unless you have a legitimate business reason to do so.</w:t>
      </w:r>
    </w:p>
    <w:p w14:paraId="08680C6E"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25E93443" w14:textId="678B198A" w:rsidR="00922BA5" w:rsidRPr="00922BA5" w:rsidRDefault="007729C1" w:rsidP="00582618">
      <w:pPr>
        <w:spacing w:after="0" w:line="240" w:lineRule="auto"/>
        <w:ind w:left="216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Shore United</w:t>
      </w:r>
      <w:r w:rsidR="00922BA5" w:rsidRPr="00922BA5">
        <w:rPr>
          <w:rFonts w:ascii="Times New Roman" w:eastAsia="Times New Roman" w:hAnsi="Times New Roman" w:cs="Times New Roman"/>
          <w:color w:val="000000"/>
          <w:kern w:val="0"/>
          <w:sz w:val="20"/>
          <w:szCs w:val="20"/>
          <w14:ligatures w14:val="none"/>
        </w:rPr>
        <w:t xml:space="preserve"> is legally obliged to protect the privacy of a consumer’s personal financial information. </w:t>
      </w:r>
      <w:r>
        <w:rPr>
          <w:rFonts w:ascii="Times New Roman" w:eastAsia="Times New Roman" w:hAnsi="Times New Roman" w:cs="Times New Roman"/>
          <w:color w:val="000000"/>
          <w:kern w:val="0"/>
          <w:sz w:val="20"/>
          <w:szCs w:val="20"/>
          <w14:ligatures w14:val="none"/>
        </w:rPr>
        <w:t>Shore United</w:t>
      </w:r>
      <w:r w:rsidR="00922BA5" w:rsidRPr="00922BA5">
        <w:rPr>
          <w:rFonts w:ascii="Times New Roman" w:eastAsia="Times New Roman" w:hAnsi="Times New Roman" w:cs="Times New Roman"/>
          <w:color w:val="000000"/>
          <w:kern w:val="0"/>
          <w:sz w:val="20"/>
          <w:szCs w:val="20"/>
          <w14:ligatures w14:val="none"/>
        </w:rPr>
        <w:t xml:space="preserve">’s privacy practices are set out in a privacy policy that is circulated to our clients and made available to the public. To protect client information, we have a responsibility to securely maintain all files and records. All employees are expected to adhere to </w:t>
      </w:r>
      <w:r>
        <w:rPr>
          <w:rFonts w:ascii="Times New Roman" w:eastAsia="Times New Roman" w:hAnsi="Times New Roman" w:cs="Times New Roman"/>
          <w:color w:val="000000"/>
          <w:kern w:val="0"/>
          <w:sz w:val="20"/>
          <w:szCs w:val="20"/>
          <w14:ligatures w14:val="none"/>
        </w:rPr>
        <w:t>Shore United</w:t>
      </w:r>
      <w:r w:rsidR="00922BA5" w:rsidRPr="00922BA5">
        <w:rPr>
          <w:rFonts w:ascii="Times New Roman" w:eastAsia="Times New Roman" w:hAnsi="Times New Roman" w:cs="Times New Roman"/>
          <w:color w:val="000000"/>
          <w:kern w:val="0"/>
          <w:sz w:val="20"/>
          <w:szCs w:val="20"/>
          <w14:ligatures w14:val="none"/>
        </w:rPr>
        <w:t>’s privacy and information security policies.</w:t>
      </w:r>
    </w:p>
    <w:p w14:paraId="7FCBAD96"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43CF3FEA"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b/>
          <w:bCs/>
          <w:color w:val="000000"/>
          <w:kern w:val="0"/>
          <w:sz w:val="20"/>
          <w:szCs w:val="20"/>
          <w:u w:val="single"/>
          <w14:ligatures w14:val="none"/>
        </w:rPr>
        <w:t>Public Disclosures</w:t>
      </w:r>
    </w:p>
    <w:p w14:paraId="00D3C78F"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579B5A5E" w14:textId="4200E90D"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xml:space="preserve">You may be asked for information about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xml:space="preserve"> by the media, trade groups, consultants and others collecting information for various purposes. You should not make public statements on behalf of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xml:space="preserve"> or provide confidential information in response to external inquiries unless you have been authorized to do so. If you receive a request to make a statement on behalf of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please contact our Marketing Department at </w:t>
      </w:r>
      <w:r w:rsidR="00570A4A" w:rsidRPr="00570A4A">
        <w:rPr>
          <w:rFonts w:ascii="Times New Roman" w:eastAsia="Times New Roman" w:hAnsi="Times New Roman" w:cs="Times New Roman"/>
          <w:color w:val="000000"/>
          <w:kern w:val="0"/>
          <w:sz w:val="20"/>
          <w:szCs w:val="20"/>
          <w:u w:val="single"/>
          <w14:ligatures w14:val="none"/>
        </w:rPr>
        <w:t>deb</w:t>
      </w:r>
      <w:r w:rsidR="002859C8">
        <w:rPr>
          <w:rFonts w:ascii="Times New Roman" w:eastAsia="Times New Roman" w:hAnsi="Times New Roman" w:cs="Times New Roman"/>
          <w:color w:val="000000"/>
          <w:kern w:val="0"/>
          <w:sz w:val="20"/>
          <w:szCs w:val="20"/>
          <w:u w:val="single"/>
          <w14:ligatures w14:val="none"/>
        </w:rPr>
        <w:t>ra</w:t>
      </w:r>
      <w:r w:rsidR="00570A4A" w:rsidRPr="00570A4A">
        <w:rPr>
          <w:rFonts w:ascii="Times New Roman" w:eastAsia="Times New Roman" w:hAnsi="Times New Roman" w:cs="Times New Roman"/>
          <w:color w:val="000000"/>
          <w:kern w:val="0"/>
          <w:sz w:val="20"/>
          <w:szCs w:val="20"/>
          <w:u w:val="single"/>
          <w14:ligatures w14:val="none"/>
        </w:rPr>
        <w:t>.rich</w:t>
      </w:r>
      <w:r w:rsidRPr="00922BA5">
        <w:rPr>
          <w:rFonts w:ascii="Times New Roman" w:eastAsia="Times New Roman" w:hAnsi="Times New Roman" w:cs="Times New Roman"/>
          <w:color w:val="000000"/>
          <w:kern w:val="0"/>
          <w:sz w:val="20"/>
          <w:szCs w:val="20"/>
          <w:u w:val="single"/>
          <w14:ligatures w14:val="none"/>
        </w:rPr>
        <w:t>@</w:t>
      </w:r>
      <w:r w:rsidR="00FB3B39">
        <w:rPr>
          <w:rFonts w:ascii="Times New Roman" w:eastAsia="Times New Roman" w:hAnsi="Times New Roman" w:cs="Times New Roman"/>
          <w:color w:val="000000"/>
          <w:kern w:val="0"/>
          <w:sz w:val="20"/>
          <w:szCs w:val="20"/>
          <w:u w:val="single"/>
          <w14:ligatures w14:val="none"/>
        </w:rPr>
        <w:t>shoreunitedbank</w:t>
      </w:r>
      <w:r w:rsidRPr="00922BA5">
        <w:rPr>
          <w:rFonts w:ascii="Times New Roman" w:eastAsia="Times New Roman" w:hAnsi="Times New Roman" w:cs="Times New Roman"/>
          <w:color w:val="000000"/>
          <w:kern w:val="0"/>
          <w:sz w:val="20"/>
          <w:szCs w:val="20"/>
          <w:u w:val="single"/>
          <w14:ligatures w14:val="none"/>
        </w:rPr>
        <w:t>.com</w:t>
      </w:r>
      <w:r w:rsidRPr="00922BA5">
        <w:rPr>
          <w:rFonts w:ascii="Times New Roman" w:eastAsia="Times New Roman" w:hAnsi="Times New Roman" w:cs="Times New Roman"/>
          <w:color w:val="000000"/>
          <w:kern w:val="0"/>
          <w:sz w:val="20"/>
          <w:szCs w:val="20"/>
          <w14:ligatures w14:val="none"/>
        </w:rPr>
        <w:t>.</w:t>
      </w:r>
    </w:p>
    <w:p w14:paraId="7DE6A26F"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13F28346"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b/>
          <w:bCs/>
          <w:color w:val="000000"/>
          <w:kern w:val="0"/>
          <w:sz w:val="20"/>
          <w:szCs w:val="20"/>
          <w:u w:val="single"/>
          <w14:ligatures w14:val="none"/>
        </w:rPr>
        <w:t>Proper Disclosures</w:t>
      </w:r>
    </w:p>
    <w:p w14:paraId="59A2CD26"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55A517E6"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Some employees must disclose confidential information as a part of their job responsibilities. This policy on confidential information is not intended to prohibit such authorized disclosures.</w:t>
      </w:r>
    </w:p>
    <w:p w14:paraId="3992BE61"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4D9E5153"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A few examples of situations in which confidential information might properly be disclosed are:</w:t>
      </w:r>
    </w:p>
    <w:p w14:paraId="4DA2BEEF"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5376D8B6" w14:textId="387E79A7" w:rsidR="00E30826" w:rsidRPr="00E556DC" w:rsidRDefault="00E30826" w:rsidP="00E556DC">
      <w:pPr>
        <w:pStyle w:val="ListParagraph"/>
        <w:numPr>
          <w:ilvl w:val="0"/>
          <w:numId w:val="4"/>
        </w:numPr>
        <w:spacing w:after="0" w:line="240" w:lineRule="auto"/>
        <w:rPr>
          <w:rFonts w:ascii="Times New Roman" w:eastAsia="Times New Roman" w:hAnsi="Times New Roman" w:cs="Times New Roman"/>
          <w:kern w:val="0"/>
          <w:sz w:val="20"/>
          <w:szCs w:val="20"/>
          <w14:ligatures w14:val="none"/>
        </w:rPr>
      </w:pPr>
      <w:r w:rsidRPr="00E556DC">
        <w:rPr>
          <w:rFonts w:ascii="Times New Roman" w:eastAsia="Times New Roman" w:hAnsi="Times New Roman" w:cs="Times New Roman"/>
          <w:kern w:val="0"/>
          <w:sz w:val="20"/>
          <w:szCs w:val="20"/>
          <w14:ligatures w14:val="none"/>
        </w:rPr>
        <w:lastRenderedPageBreak/>
        <w:t>Disclosure of operational data to vendors or consultants in connection with providing services to Shore United</w:t>
      </w:r>
    </w:p>
    <w:p w14:paraId="02A40421" w14:textId="77777777" w:rsidR="00922BA5" w:rsidRPr="00946E9E" w:rsidRDefault="00922BA5" w:rsidP="00E30826">
      <w:pPr>
        <w:spacing w:after="0" w:line="240" w:lineRule="auto"/>
        <w:ind w:left="2880" w:hanging="360"/>
        <w:rPr>
          <w:rFonts w:ascii="Times New Roman" w:eastAsia="Times New Roman" w:hAnsi="Times New Roman" w:cs="Times New Roman"/>
          <w:vanish/>
          <w:kern w:val="0"/>
          <w:sz w:val="20"/>
          <w:szCs w:val="20"/>
          <w14:ligatures w14:val="none"/>
        </w:rPr>
      </w:pPr>
    </w:p>
    <w:p w14:paraId="1865008B" w14:textId="47576177" w:rsidR="00E30826" w:rsidRPr="00E556DC" w:rsidRDefault="00E30826" w:rsidP="00E556DC">
      <w:pPr>
        <w:pStyle w:val="ListParagraph"/>
        <w:numPr>
          <w:ilvl w:val="0"/>
          <w:numId w:val="4"/>
        </w:numPr>
        <w:spacing w:after="0" w:line="240" w:lineRule="auto"/>
        <w:rPr>
          <w:rFonts w:ascii="Times New Roman" w:eastAsia="Times New Roman" w:hAnsi="Times New Roman" w:cs="Times New Roman"/>
          <w:kern w:val="0"/>
          <w:sz w:val="20"/>
          <w:szCs w:val="20"/>
          <w14:ligatures w14:val="none"/>
        </w:rPr>
      </w:pPr>
      <w:r w:rsidRPr="00E556DC">
        <w:rPr>
          <w:rFonts w:ascii="Times New Roman" w:eastAsia="Times New Roman" w:hAnsi="Times New Roman" w:cs="Times New Roman"/>
          <w:kern w:val="0"/>
          <w:sz w:val="20"/>
          <w:szCs w:val="20"/>
          <w14:ligatures w14:val="none"/>
        </w:rPr>
        <w:t>Participation in legitimate and authorized industry surveys</w:t>
      </w:r>
    </w:p>
    <w:p w14:paraId="25A6F707" w14:textId="77777777" w:rsidR="00922BA5" w:rsidRPr="00946E9E" w:rsidRDefault="00922BA5" w:rsidP="00E30826">
      <w:pPr>
        <w:spacing w:after="0" w:line="240" w:lineRule="auto"/>
        <w:ind w:left="2880" w:hanging="360"/>
        <w:rPr>
          <w:rFonts w:ascii="Times New Roman" w:eastAsia="Times New Roman" w:hAnsi="Times New Roman" w:cs="Times New Roman"/>
          <w:vanish/>
          <w:kern w:val="0"/>
          <w:sz w:val="20"/>
          <w:szCs w:val="20"/>
          <w14:ligatures w14:val="none"/>
        </w:rPr>
      </w:pPr>
    </w:p>
    <w:p w14:paraId="2EB6EAD5" w14:textId="1DD77F47" w:rsidR="00E30826" w:rsidRPr="00E556DC" w:rsidRDefault="00E30826" w:rsidP="00E556DC">
      <w:pPr>
        <w:pStyle w:val="ListParagraph"/>
        <w:numPr>
          <w:ilvl w:val="0"/>
          <w:numId w:val="4"/>
        </w:numPr>
        <w:spacing w:after="0" w:line="240" w:lineRule="auto"/>
        <w:rPr>
          <w:rFonts w:ascii="Times New Roman" w:eastAsia="Times New Roman" w:hAnsi="Times New Roman" w:cs="Times New Roman"/>
          <w:kern w:val="0"/>
          <w:sz w:val="20"/>
          <w:szCs w:val="20"/>
          <w14:ligatures w14:val="none"/>
        </w:rPr>
      </w:pPr>
      <w:r w:rsidRPr="00E556DC">
        <w:rPr>
          <w:rFonts w:ascii="Times New Roman" w:eastAsia="Times New Roman" w:hAnsi="Times New Roman" w:cs="Times New Roman"/>
          <w:kern w:val="0"/>
          <w:sz w:val="20"/>
          <w:szCs w:val="20"/>
          <w14:ligatures w14:val="none"/>
        </w:rPr>
        <w:t>Providing data to governmental agencies as part of required filings</w:t>
      </w:r>
    </w:p>
    <w:p w14:paraId="367BC11A" w14:textId="77777777" w:rsidR="00922BA5" w:rsidRPr="00946E9E" w:rsidRDefault="00922BA5" w:rsidP="00E30826">
      <w:pPr>
        <w:spacing w:after="0" w:line="240" w:lineRule="auto"/>
        <w:ind w:left="2880" w:hanging="360"/>
        <w:rPr>
          <w:rFonts w:ascii="Times New Roman" w:eastAsia="Times New Roman" w:hAnsi="Times New Roman" w:cs="Times New Roman"/>
          <w:vanish/>
          <w:kern w:val="0"/>
          <w:sz w:val="20"/>
          <w:szCs w:val="20"/>
          <w14:ligatures w14:val="none"/>
        </w:rPr>
      </w:pPr>
    </w:p>
    <w:p w14:paraId="48399E44" w14:textId="3DBEB7A4" w:rsidR="00E30826" w:rsidRPr="00E556DC" w:rsidRDefault="00E30826" w:rsidP="00E556DC">
      <w:pPr>
        <w:pStyle w:val="ListParagraph"/>
        <w:numPr>
          <w:ilvl w:val="0"/>
          <w:numId w:val="4"/>
        </w:numPr>
        <w:spacing w:after="0" w:line="240" w:lineRule="auto"/>
        <w:rPr>
          <w:rFonts w:ascii="Times New Roman" w:eastAsia="Times New Roman" w:hAnsi="Times New Roman" w:cs="Times New Roman"/>
          <w:kern w:val="0"/>
          <w:sz w:val="20"/>
          <w:szCs w:val="20"/>
          <w14:ligatures w14:val="none"/>
        </w:rPr>
      </w:pPr>
      <w:r w:rsidRPr="00E556DC">
        <w:rPr>
          <w:rFonts w:ascii="Times New Roman" w:eastAsia="Times New Roman" w:hAnsi="Times New Roman" w:cs="Times New Roman"/>
          <w:kern w:val="0"/>
          <w:sz w:val="20"/>
          <w:szCs w:val="20"/>
          <w14:ligatures w14:val="none"/>
        </w:rPr>
        <w:t>An authorized employee responding to media or financial analyst inquiries</w:t>
      </w:r>
    </w:p>
    <w:p w14:paraId="203CF2FA" w14:textId="77777777" w:rsidR="00922BA5" w:rsidRPr="00946E9E" w:rsidRDefault="00922BA5" w:rsidP="00E30826">
      <w:pPr>
        <w:spacing w:after="0" w:line="240" w:lineRule="auto"/>
        <w:ind w:left="2880" w:hanging="360"/>
        <w:rPr>
          <w:rFonts w:ascii="Times New Roman" w:eastAsia="Times New Roman" w:hAnsi="Times New Roman" w:cs="Times New Roman"/>
          <w:color w:val="000000"/>
          <w:kern w:val="0"/>
          <w:sz w:val="20"/>
          <w:szCs w:val="20"/>
          <w14:ligatures w14:val="none"/>
        </w:rPr>
      </w:pPr>
      <w:r w:rsidRPr="00946E9E">
        <w:rPr>
          <w:rFonts w:ascii="Times New Roman" w:eastAsia="Times New Roman" w:hAnsi="Times New Roman" w:cs="Times New Roman"/>
          <w:color w:val="000000"/>
          <w:kern w:val="0"/>
          <w:sz w:val="20"/>
          <w:szCs w:val="20"/>
          <w14:ligatures w14:val="none"/>
        </w:rPr>
        <w:t> </w:t>
      </w:r>
    </w:p>
    <w:p w14:paraId="5D42266D"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You should be certain that you understand what you have been authorized to disclose, and to whom, prior to disclosing any confidential information.</w:t>
      </w:r>
    </w:p>
    <w:p w14:paraId="4DC919FC"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36F6B216"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8"/>
          <w:szCs w:val="28"/>
          <w14:ligatures w14:val="none"/>
        </w:rPr>
      </w:pPr>
      <w:r w:rsidRPr="00922BA5">
        <w:rPr>
          <w:rFonts w:ascii="Times New Roman" w:eastAsia="Times New Roman" w:hAnsi="Times New Roman" w:cs="Times New Roman"/>
          <w:b/>
          <w:bCs/>
          <w:color w:val="000000"/>
          <w:kern w:val="0"/>
          <w:sz w:val="28"/>
          <w:szCs w:val="28"/>
          <w14:ligatures w14:val="none"/>
        </w:rPr>
        <w:t>Insider Trading</w:t>
      </w:r>
    </w:p>
    <w:p w14:paraId="311AD228"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8"/>
          <w:szCs w:val="28"/>
          <w14:ligatures w14:val="none"/>
        </w:rPr>
      </w:pPr>
      <w:r w:rsidRPr="00922BA5">
        <w:rPr>
          <w:rFonts w:ascii="Times New Roman" w:eastAsia="Times New Roman" w:hAnsi="Times New Roman" w:cs="Times New Roman"/>
          <w:color w:val="000000"/>
          <w:kern w:val="0"/>
          <w:sz w:val="28"/>
          <w:szCs w:val="28"/>
          <w14:ligatures w14:val="none"/>
        </w:rPr>
        <w:t> </w:t>
      </w:r>
    </w:p>
    <w:p w14:paraId="6CFD0C0A" w14:textId="00E1EC2F" w:rsidR="00922BA5" w:rsidRPr="00922BA5" w:rsidRDefault="007729C1" w:rsidP="00922BA5">
      <w:pPr>
        <w:spacing w:after="0" w:line="240" w:lineRule="auto"/>
        <w:ind w:left="216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Shore United</w:t>
      </w:r>
      <w:r w:rsidR="00922BA5" w:rsidRPr="00922BA5">
        <w:rPr>
          <w:rFonts w:ascii="Times New Roman" w:eastAsia="Times New Roman" w:hAnsi="Times New Roman" w:cs="Times New Roman"/>
          <w:color w:val="000000"/>
          <w:kern w:val="0"/>
          <w:sz w:val="20"/>
          <w:szCs w:val="20"/>
          <w14:ligatures w14:val="none"/>
        </w:rPr>
        <w:t xml:space="preserve"> prohibits anyone who possesses material non-public information concerning </w:t>
      </w:r>
      <w:r>
        <w:rPr>
          <w:rFonts w:ascii="Times New Roman" w:eastAsia="Times New Roman" w:hAnsi="Times New Roman" w:cs="Times New Roman"/>
          <w:color w:val="000000"/>
          <w:kern w:val="0"/>
          <w:sz w:val="20"/>
          <w:szCs w:val="20"/>
          <w14:ligatures w14:val="none"/>
        </w:rPr>
        <w:t>Shore United</w:t>
      </w:r>
      <w:r w:rsidR="00922BA5" w:rsidRPr="00922BA5">
        <w:rPr>
          <w:rFonts w:ascii="Times New Roman" w:eastAsia="Times New Roman" w:hAnsi="Times New Roman" w:cs="Times New Roman"/>
          <w:color w:val="000000"/>
          <w:kern w:val="0"/>
          <w:sz w:val="20"/>
          <w:szCs w:val="20"/>
          <w14:ligatures w14:val="none"/>
        </w:rPr>
        <w:t xml:space="preserve"> from trading in </w:t>
      </w:r>
      <w:r>
        <w:rPr>
          <w:rFonts w:ascii="Times New Roman" w:eastAsia="Times New Roman" w:hAnsi="Times New Roman" w:cs="Times New Roman"/>
          <w:color w:val="000000"/>
          <w:kern w:val="0"/>
          <w:sz w:val="20"/>
          <w:szCs w:val="20"/>
          <w14:ligatures w14:val="none"/>
        </w:rPr>
        <w:t>Shore United</w:t>
      </w:r>
      <w:r w:rsidR="00922BA5" w:rsidRPr="00922BA5">
        <w:rPr>
          <w:rFonts w:ascii="Times New Roman" w:eastAsia="Times New Roman" w:hAnsi="Times New Roman" w:cs="Times New Roman"/>
          <w:color w:val="000000"/>
          <w:kern w:val="0"/>
          <w:sz w:val="20"/>
          <w:szCs w:val="20"/>
          <w14:ligatures w14:val="none"/>
        </w:rPr>
        <w:t xml:space="preserve">’s securities. You must not communicate material non-public information to </w:t>
      </w:r>
      <w:proofErr w:type="gramStart"/>
      <w:r w:rsidR="00922BA5" w:rsidRPr="00922BA5">
        <w:rPr>
          <w:rFonts w:ascii="Times New Roman" w:eastAsia="Times New Roman" w:hAnsi="Times New Roman" w:cs="Times New Roman"/>
          <w:color w:val="000000"/>
          <w:kern w:val="0"/>
          <w:sz w:val="20"/>
          <w:szCs w:val="20"/>
          <w14:ligatures w14:val="none"/>
        </w:rPr>
        <w:t>persons</w:t>
      </w:r>
      <w:proofErr w:type="gramEnd"/>
      <w:r w:rsidR="00922BA5" w:rsidRPr="00922BA5">
        <w:rPr>
          <w:rFonts w:ascii="Times New Roman" w:eastAsia="Times New Roman" w:hAnsi="Times New Roman" w:cs="Times New Roman"/>
          <w:color w:val="000000"/>
          <w:kern w:val="0"/>
          <w:sz w:val="20"/>
          <w:szCs w:val="20"/>
          <w14:ligatures w14:val="none"/>
        </w:rPr>
        <w:t xml:space="preserve"> outside </w:t>
      </w:r>
      <w:r>
        <w:rPr>
          <w:rFonts w:ascii="Times New Roman" w:eastAsia="Times New Roman" w:hAnsi="Times New Roman" w:cs="Times New Roman"/>
          <w:color w:val="000000"/>
          <w:kern w:val="0"/>
          <w:sz w:val="20"/>
          <w:szCs w:val="20"/>
          <w14:ligatures w14:val="none"/>
        </w:rPr>
        <w:t>Shore United</w:t>
      </w:r>
      <w:r w:rsidR="00922BA5" w:rsidRPr="00922BA5">
        <w:rPr>
          <w:rFonts w:ascii="Times New Roman" w:eastAsia="Times New Roman" w:hAnsi="Times New Roman" w:cs="Times New Roman"/>
          <w:color w:val="000000"/>
          <w:kern w:val="0"/>
          <w:sz w:val="20"/>
          <w:szCs w:val="20"/>
          <w14:ligatures w14:val="none"/>
        </w:rPr>
        <w:t xml:space="preserve"> so that they may profit from transactions in </w:t>
      </w:r>
      <w:r>
        <w:rPr>
          <w:rFonts w:ascii="Times New Roman" w:eastAsia="Times New Roman" w:hAnsi="Times New Roman" w:cs="Times New Roman"/>
          <w:color w:val="000000"/>
          <w:kern w:val="0"/>
          <w:sz w:val="20"/>
          <w:szCs w:val="20"/>
          <w14:ligatures w14:val="none"/>
        </w:rPr>
        <w:t>Shore United</w:t>
      </w:r>
      <w:r w:rsidR="00922BA5" w:rsidRPr="00922BA5">
        <w:rPr>
          <w:rFonts w:ascii="Times New Roman" w:eastAsia="Times New Roman" w:hAnsi="Times New Roman" w:cs="Times New Roman"/>
          <w:color w:val="000000"/>
          <w:kern w:val="0"/>
          <w:sz w:val="20"/>
          <w:szCs w:val="20"/>
          <w14:ligatures w14:val="none"/>
        </w:rPr>
        <w:t>’s securities. Material information is information that is likely to affect the market price of securities or that a reasonable investor would consider important in determining whether to buy, sell or hold a security. Information is non-public if it has not been disclosed in a manner designed to reach investors generally, such as in a publicly accessible conference call, a press release or in a filing with the Securities and Exchange Commission.</w:t>
      </w:r>
    </w:p>
    <w:p w14:paraId="42C3CEB9"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3362B928"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xml:space="preserve">Certain employees are designated as “restricted persons” and are subject to trading black-out periods and pre-clearance procedures. You will be notified by the Legal Department if you are designated as a restricted person and will be provided with additional information on the </w:t>
      </w:r>
      <w:proofErr w:type="gramStart"/>
      <w:r w:rsidRPr="00922BA5">
        <w:rPr>
          <w:rFonts w:ascii="Times New Roman" w:eastAsia="Times New Roman" w:hAnsi="Times New Roman" w:cs="Times New Roman"/>
          <w:color w:val="000000"/>
          <w:kern w:val="0"/>
          <w:sz w:val="20"/>
          <w:szCs w:val="20"/>
          <w14:ligatures w14:val="none"/>
        </w:rPr>
        <w:t>particular restrictions</w:t>
      </w:r>
      <w:proofErr w:type="gramEnd"/>
      <w:r w:rsidRPr="00922BA5">
        <w:rPr>
          <w:rFonts w:ascii="Times New Roman" w:eastAsia="Times New Roman" w:hAnsi="Times New Roman" w:cs="Times New Roman"/>
          <w:color w:val="000000"/>
          <w:kern w:val="0"/>
          <w:sz w:val="20"/>
          <w:szCs w:val="20"/>
          <w14:ligatures w14:val="none"/>
        </w:rPr>
        <w:t xml:space="preserve"> to which you will be subject.</w:t>
      </w:r>
    </w:p>
    <w:p w14:paraId="6D660547"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7DE55526" w14:textId="21D407B6"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xml:space="preserve">Consult our Insider Trading Policy on </w:t>
      </w:r>
      <w:r w:rsidR="00F63DDA">
        <w:rPr>
          <w:rFonts w:ascii="Times New Roman" w:eastAsia="Times New Roman" w:hAnsi="Times New Roman" w:cs="Times New Roman"/>
          <w:color w:val="000000"/>
          <w:kern w:val="0"/>
          <w:sz w:val="20"/>
          <w:szCs w:val="20"/>
          <w14:ligatures w14:val="none"/>
        </w:rPr>
        <w:t>Shore Connect</w:t>
      </w:r>
      <w:r w:rsidRPr="00922BA5">
        <w:rPr>
          <w:rFonts w:ascii="Times New Roman" w:eastAsia="Times New Roman" w:hAnsi="Times New Roman" w:cs="Times New Roman"/>
          <w:color w:val="000000"/>
          <w:kern w:val="0"/>
          <w:sz w:val="20"/>
          <w:szCs w:val="20"/>
          <w14:ligatures w14:val="none"/>
        </w:rPr>
        <w:t xml:space="preserve"> for additional information on this subject. You should call the </w:t>
      </w:r>
      <w:r w:rsidR="00FB3B39">
        <w:rPr>
          <w:rFonts w:ascii="Times New Roman" w:eastAsia="Times New Roman" w:hAnsi="Times New Roman" w:cs="Times New Roman"/>
          <w:color w:val="000000"/>
          <w:kern w:val="0"/>
          <w:sz w:val="20"/>
          <w:szCs w:val="20"/>
          <w14:ligatures w14:val="none"/>
        </w:rPr>
        <w:t>Chief Legal Officer</w:t>
      </w:r>
      <w:r w:rsidRPr="00922BA5">
        <w:rPr>
          <w:rFonts w:ascii="Times New Roman" w:eastAsia="Times New Roman" w:hAnsi="Times New Roman" w:cs="Times New Roman"/>
          <w:color w:val="000000"/>
          <w:kern w:val="0"/>
          <w:sz w:val="20"/>
          <w:szCs w:val="20"/>
          <w14:ligatures w14:val="none"/>
        </w:rPr>
        <w:t xml:space="preserve"> with any questions about buying or selling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xml:space="preserve"> stock.</w:t>
      </w:r>
    </w:p>
    <w:p w14:paraId="6200836C" w14:textId="77777777" w:rsidR="00922BA5" w:rsidRPr="00922BA5" w:rsidRDefault="00922BA5" w:rsidP="00922BA5">
      <w:pPr>
        <w:spacing w:after="0" w:line="240" w:lineRule="auto"/>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48BEA05F" w14:textId="0475FC09" w:rsidR="00922BA5" w:rsidRPr="00922BA5" w:rsidRDefault="00922BA5" w:rsidP="00922BA5">
      <w:pPr>
        <w:spacing w:after="0" w:line="240" w:lineRule="auto"/>
        <w:ind w:left="2160"/>
        <w:rPr>
          <w:rFonts w:ascii="Times New Roman" w:eastAsia="Times New Roman" w:hAnsi="Times New Roman" w:cs="Times New Roman"/>
          <w:color w:val="006881"/>
          <w:kern w:val="0"/>
          <w:sz w:val="36"/>
          <w:szCs w:val="36"/>
          <w14:ligatures w14:val="none"/>
        </w:rPr>
      </w:pPr>
      <w:r w:rsidRPr="00922BA5">
        <w:rPr>
          <w:rFonts w:ascii="Times New Roman" w:eastAsia="Times New Roman" w:hAnsi="Times New Roman" w:cs="Times New Roman"/>
          <w:b/>
          <w:bCs/>
          <w:color w:val="006881"/>
          <w:kern w:val="0"/>
          <w:sz w:val="36"/>
          <w:szCs w:val="36"/>
          <w14:ligatures w14:val="none"/>
        </w:rPr>
        <w:t xml:space="preserve">Acting in the Best Interests of </w:t>
      </w:r>
      <w:r w:rsidR="007729C1">
        <w:rPr>
          <w:rFonts w:ascii="Times New Roman" w:eastAsia="Times New Roman" w:hAnsi="Times New Roman" w:cs="Times New Roman"/>
          <w:b/>
          <w:bCs/>
          <w:color w:val="006881"/>
          <w:kern w:val="0"/>
          <w:sz w:val="36"/>
          <w:szCs w:val="36"/>
          <w14:ligatures w14:val="none"/>
        </w:rPr>
        <w:t>Shore United</w:t>
      </w:r>
      <w:r w:rsidRPr="00922BA5">
        <w:rPr>
          <w:rFonts w:ascii="Times New Roman" w:eastAsia="Times New Roman" w:hAnsi="Times New Roman" w:cs="Times New Roman"/>
          <w:b/>
          <w:bCs/>
          <w:color w:val="006881"/>
          <w:kern w:val="0"/>
          <w:sz w:val="36"/>
          <w:szCs w:val="36"/>
          <w14:ligatures w14:val="none"/>
        </w:rPr>
        <w:t xml:space="preserve"> and our Clients</w:t>
      </w:r>
    </w:p>
    <w:p w14:paraId="541B4A0E" w14:textId="77777777" w:rsidR="00922BA5" w:rsidRPr="00922BA5" w:rsidRDefault="00922BA5" w:rsidP="00922BA5">
      <w:pPr>
        <w:spacing w:after="0" w:line="240" w:lineRule="auto"/>
        <w:ind w:left="2160"/>
        <w:rPr>
          <w:rFonts w:ascii="Times New Roman" w:eastAsia="Times New Roman" w:hAnsi="Times New Roman" w:cs="Times New Roman"/>
          <w:color w:val="C99700"/>
          <w:kern w:val="0"/>
          <w:sz w:val="36"/>
          <w:szCs w:val="36"/>
          <w14:ligatures w14:val="none"/>
        </w:rPr>
      </w:pPr>
      <w:r w:rsidRPr="00922BA5">
        <w:rPr>
          <w:rFonts w:ascii="Times New Roman" w:eastAsia="Times New Roman" w:hAnsi="Times New Roman" w:cs="Times New Roman"/>
          <w:color w:val="C99700"/>
          <w:kern w:val="0"/>
          <w:sz w:val="36"/>
          <w:szCs w:val="36"/>
          <w14:ligatures w14:val="none"/>
        </w:rPr>
        <w:t> </w:t>
      </w:r>
    </w:p>
    <w:p w14:paraId="35F4EA5B"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8"/>
          <w:szCs w:val="28"/>
          <w14:ligatures w14:val="none"/>
        </w:rPr>
      </w:pPr>
      <w:r w:rsidRPr="00922BA5">
        <w:rPr>
          <w:rFonts w:ascii="Times New Roman" w:eastAsia="Times New Roman" w:hAnsi="Times New Roman" w:cs="Times New Roman"/>
          <w:b/>
          <w:bCs/>
          <w:color w:val="000000"/>
          <w:kern w:val="0"/>
          <w:sz w:val="28"/>
          <w:szCs w:val="28"/>
          <w14:ligatures w14:val="none"/>
        </w:rPr>
        <w:t>Conflicts of Interest</w:t>
      </w:r>
    </w:p>
    <w:p w14:paraId="0FCF74C9"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8"/>
          <w:szCs w:val="28"/>
          <w14:ligatures w14:val="none"/>
        </w:rPr>
      </w:pPr>
      <w:r w:rsidRPr="00922BA5">
        <w:rPr>
          <w:rFonts w:ascii="Times New Roman" w:eastAsia="Times New Roman" w:hAnsi="Times New Roman" w:cs="Times New Roman"/>
          <w:color w:val="000000"/>
          <w:kern w:val="0"/>
          <w:sz w:val="28"/>
          <w:szCs w:val="28"/>
          <w14:ligatures w14:val="none"/>
        </w:rPr>
        <w:t> </w:t>
      </w:r>
    </w:p>
    <w:p w14:paraId="24C000B0" w14:textId="6B9B5460"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xml:space="preserve">Each of us must carry out our professional responsibilities with integrity and with a sense of loyalty to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xml:space="preserve">. We are expected to make sound business decisions in the best interests of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xml:space="preserve">, without regard to our personal interests. A conflict of interest can arise when our judgment may be, or may appear to be, influenced because our personal or outside </w:t>
      </w:r>
      <w:proofErr w:type="gramStart"/>
      <w:r w:rsidRPr="00922BA5">
        <w:rPr>
          <w:rFonts w:ascii="Times New Roman" w:eastAsia="Times New Roman" w:hAnsi="Times New Roman" w:cs="Times New Roman"/>
          <w:color w:val="000000"/>
          <w:kern w:val="0"/>
          <w:sz w:val="20"/>
          <w:szCs w:val="20"/>
          <w14:ligatures w14:val="none"/>
        </w:rPr>
        <w:t>interests</w:t>
      </w:r>
      <w:proofErr w:type="gramEnd"/>
      <w:r w:rsidRPr="00922BA5">
        <w:rPr>
          <w:rFonts w:ascii="Times New Roman" w:eastAsia="Times New Roman" w:hAnsi="Times New Roman" w:cs="Times New Roman"/>
          <w:color w:val="000000"/>
          <w:kern w:val="0"/>
          <w:sz w:val="20"/>
          <w:szCs w:val="20"/>
          <w14:ligatures w14:val="none"/>
        </w:rPr>
        <w:t xml:space="preserve"> conflict with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xml:space="preserve">’s interests. Each of us is accountable for looking out for situations that may create conflicts of interest, avoiding them and reporting any situation that you think creates, or could appear to create, a conflict of interest. Conflict of interest situations that cannot be avoided must be disclosed and approved by the </w:t>
      </w:r>
      <w:r w:rsidR="00FB3B39">
        <w:rPr>
          <w:rFonts w:ascii="Times New Roman" w:eastAsia="Times New Roman" w:hAnsi="Times New Roman" w:cs="Times New Roman"/>
          <w:color w:val="000000"/>
          <w:kern w:val="0"/>
          <w:sz w:val="20"/>
          <w:szCs w:val="20"/>
          <w14:ligatures w14:val="none"/>
        </w:rPr>
        <w:t>Chief Legal Officer</w:t>
      </w:r>
      <w:r w:rsidR="00472A0E">
        <w:rPr>
          <w:rFonts w:ascii="Times New Roman" w:eastAsia="Times New Roman" w:hAnsi="Times New Roman" w:cs="Times New Roman"/>
          <w:color w:val="000000"/>
          <w:kern w:val="0"/>
          <w:sz w:val="20"/>
          <w:szCs w:val="20"/>
          <w14:ligatures w14:val="none"/>
        </w:rPr>
        <w:t xml:space="preserve"> or, in the case of executive officers or </w:t>
      </w:r>
      <w:r w:rsidR="0059310F">
        <w:rPr>
          <w:rFonts w:ascii="Times New Roman" w:eastAsia="Times New Roman" w:hAnsi="Times New Roman" w:cs="Times New Roman"/>
          <w:color w:val="000000"/>
          <w:kern w:val="0"/>
          <w:sz w:val="20"/>
          <w:szCs w:val="20"/>
          <w14:ligatures w14:val="none"/>
        </w:rPr>
        <w:t>directors, by the Audit Committee of the Board of Directors</w:t>
      </w:r>
      <w:r w:rsidRPr="00922BA5">
        <w:rPr>
          <w:rFonts w:ascii="Times New Roman" w:eastAsia="Times New Roman" w:hAnsi="Times New Roman" w:cs="Times New Roman"/>
          <w:color w:val="000000"/>
          <w:kern w:val="0"/>
          <w:sz w:val="20"/>
          <w:szCs w:val="20"/>
          <w14:ligatures w14:val="none"/>
        </w:rPr>
        <w:t>.</w:t>
      </w:r>
    </w:p>
    <w:p w14:paraId="74E72638"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62B21AB8" w14:textId="21E1EE15"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xml:space="preserve">Because it is impossible to describe every potential conflict,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xml:space="preserve"> relies on each of us to adhere to the following principles:</w:t>
      </w:r>
    </w:p>
    <w:p w14:paraId="65B7DFBB"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1ED0A6E3" w14:textId="06B271E6" w:rsidR="00EB2B01" w:rsidRPr="00E556DC" w:rsidRDefault="00EB2B01" w:rsidP="00E556DC">
      <w:pPr>
        <w:pStyle w:val="ListParagraph"/>
        <w:numPr>
          <w:ilvl w:val="0"/>
          <w:numId w:val="6"/>
        </w:numPr>
        <w:spacing w:after="0" w:line="240" w:lineRule="auto"/>
        <w:rPr>
          <w:rFonts w:ascii="Times New Roman" w:eastAsia="Times New Roman" w:hAnsi="Times New Roman" w:cs="Times New Roman"/>
          <w:kern w:val="0"/>
          <w:sz w:val="20"/>
          <w:szCs w:val="20"/>
          <w14:ligatures w14:val="none"/>
        </w:rPr>
      </w:pPr>
      <w:r w:rsidRPr="00E556DC">
        <w:rPr>
          <w:rFonts w:ascii="Times New Roman" w:eastAsia="Times New Roman" w:hAnsi="Times New Roman" w:cs="Times New Roman"/>
          <w:kern w:val="0"/>
          <w:sz w:val="20"/>
          <w:szCs w:val="20"/>
          <w14:ligatures w14:val="none"/>
        </w:rPr>
        <w:lastRenderedPageBreak/>
        <w:t>Never allow your judgment or actions to be compromised by personal interests.</w:t>
      </w:r>
    </w:p>
    <w:p w14:paraId="4FA749B5" w14:textId="13291458" w:rsidR="00922BA5" w:rsidRPr="00054249" w:rsidRDefault="00922BA5" w:rsidP="00EB2B01">
      <w:pPr>
        <w:spacing w:after="0" w:line="240" w:lineRule="auto"/>
        <w:ind w:left="2880" w:hanging="360"/>
        <w:rPr>
          <w:rFonts w:ascii="Times New Roman" w:eastAsia="Times New Roman" w:hAnsi="Times New Roman" w:cs="Times New Roman"/>
          <w:color w:val="000000"/>
          <w:kern w:val="0"/>
          <w:sz w:val="20"/>
          <w:szCs w:val="20"/>
          <w14:ligatures w14:val="none"/>
        </w:rPr>
      </w:pPr>
    </w:p>
    <w:p w14:paraId="12A4BABA" w14:textId="5450BC10" w:rsidR="00EB2B01" w:rsidRPr="00E556DC" w:rsidRDefault="00EB2B01" w:rsidP="00E556DC">
      <w:pPr>
        <w:pStyle w:val="ListParagraph"/>
        <w:numPr>
          <w:ilvl w:val="0"/>
          <w:numId w:val="5"/>
        </w:numPr>
        <w:spacing w:after="0" w:line="240" w:lineRule="auto"/>
        <w:rPr>
          <w:rFonts w:ascii="Times New Roman" w:eastAsia="Times New Roman" w:hAnsi="Times New Roman" w:cs="Times New Roman"/>
          <w:kern w:val="0"/>
          <w:sz w:val="20"/>
          <w:szCs w:val="20"/>
          <w14:ligatures w14:val="none"/>
        </w:rPr>
      </w:pPr>
      <w:r w:rsidRPr="00E556DC">
        <w:rPr>
          <w:rFonts w:ascii="Times New Roman" w:eastAsia="Times New Roman" w:hAnsi="Times New Roman" w:cs="Times New Roman"/>
          <w:kern w:val="0"/>
          <w:sz w:val="20"/>
          <w:szCs w:val="20"/>
          <w14:ligatures w14:val="none"/>
        </w:rPr>
        <w:t>Always seek to make business decisions in the best interest of Shore United</w:t>
      </w:r>
    </w:p>
    <w:p w14:paraId="20E52AF8" w14:textId="77777777" w:rsidR="00922BA5" w:rsidRPr="00054249" w:rsidRDefault="00922BA5" w:rsidP="00EB2B01">
      <w:pPr>
        <w:spacing w:after="0" w:line="240" w:lineRule="auto"/>
        <w:ind w:left="2880" w:hanging="360"/>
        <w:rPr>
          <w:rFonts w:ascii="Times New Roman" w:eastAsia="Times New Roman" w:hAnsi="Times New Roman" w:cs="Times New Roman"/>
          <w:vanish/>
          <w:kern w:val="0"/>
          <w:sz w:val="20"/>
          <w:szCs w:val="20"/>
          <w14:ligatures w14:val="none"/>
        </w:rPr>
      </w:pPr>
    </w:p>
    <w:p w14:paraId="39776427" w14:textId="517DDC1F" w:rsidR="00EB2B01" w:rsidRPr="00E556DC" w:rsidRDefault="00EB2B01" w:rsidP="00E556DC">
      <w:pPr>
        <w:pStyle w:val="ListParagraph"/>
        <w:numPr>
          <w:ilvl w:val="0"/>
          <w:numId w:val="5"/>
        </w:numPr>
        <w:spacing w:after="0" w:line="240" w:lineRule="auto"/>
        <w:rPr>
          <w:rFonts w:ascii="Times New Roman" w:eastAsia="Times New Roman" w:hAnsi="Times New Roman" w:cs="Times New Roman"/>
          <w:kern w:val="0"/>
          <w:sz w:val="20"/>
          <w:szCs w:val="20"/>
          <w14:ligatures w14:val="none"/>
        </w:rPr>
      </w:pPr>
      <w:r w:rsidRPr="00E556DC">
        <w:rPr>
          <w:rFonts w:ascii="Times New Roman" w:eastAsia="Times New Roman" w:hAnsi="Times New Roman" w:cs="Times New Roman"/>
          <w:kern w:val="0"/>
          <w:sz w:val="20"/>
          <w:szCs w:val="20"/>
          <w14:ligatures w14:val="none"/>
        </w:rPr>
        <w:t xml:space="preserve">Bring conflicts or situations reasonably likely to lead to conflicts to the attention of your manager or the </w:t>
      </w:r>
      <w:r w:rsidR="00FB3B39" w:rsidRPr="00E556DC">
        <w:rPr>
          <w:rFonts w:ascii="Times New Roman" w:eastAsia="Times New Roman" w:hAnsi="Times New Roman" w:cs="Times New Roman"/>
          <w:kern w:val="0"/>
          <w:sz w:val="20"/>
          <w:szCs w:val="20"/>
          <w14:ligatures w14:val="none"/>
        </w:rPr>
        <w:t>Chief Legal Officer</w:t>
      </w:r>
    </w:p>
    <w:p w14:paraId="44EE1433" w14:textId="77777777" w:rsidR="00922BA5" w:rsidRPr="00054249" w:rsidRDefault="00922BA5" w:rsidP="00EB2B01">
      <w:pPr>
        <w:spacing w:after="0" w:line="240" w:lineRule="auto"/>
        <w:ind w:left="2880" w:hanging="360"/>
        <w:rPr>
          <w:rFonts w:ascii="Times New Roman" w:eastAsia="Times New Roman" w:hAnsi="Times New Roman" w:cs="Times New Roman"/>
          <w:vanish/>
          <w:kern w:val="0"/>
          <w:sz w:val="20"/>
          <w:szCs w:val="20"/>
          <w14:ligatures w14:val="none"/>
        </w:rPr>
      </w:pPr>
    </w:p>
    <w:p w14:paraId="73DA3415" w14:textId="10386C3A" w:rsidR="00EB2B01" w:rsidRPr="00E556DC" w:rsidRDefault="00EB2B01" w:rsidP="00E556DC">
      <w:pPr>
        <w:pStyle w:val="ListParagraph"/>
        <w:numPr>
          <w:ilvl w:val="0"/>
          <w:numId w:val="5"/>
        </w:numPr>
        <w:spacing w:after="0" w:line="240" w:lineRule="auto"/>
        <w:rPr>
          <w:rFonts w:ascii="Times New Roman" w:eastAsia="Times New Roman" w:hAnsi="Times New Roman" w:cs="Times New Roman"/>
          <w:kern w:val="0"/>
          <w:sz w:val="20"/>
          <w:szCs w:val="20"/>
          <w14:ligatures w14:val="none"/>
        </w:rPr>
      </w:pPr>
      <w:r w:rsidRPr="00E556DC">
        <w:rPr>
          <w:rFonts w:ascii="Times New Roman" w:eastAsia="Times New Roman" w:hAnsi="Times New Roman" w:cs="Times New Roman"/>
          <w:kern w:val="0"/>
          <w:sz w:val="20"/>
          <w:szCs w:val="20"/>
          <w14:ligatures w14:val="none"/>
        </w:rPr>
        <w:t>Be mindful of how personal activities potentially can lead to conflicts</w:t>
      </w:r>
    </w:p>
    <w:p w14:paraId="0677F431" w14:textId="77777777" w:rsidR="00922BA5" w:rsidRPr="00054249" w:rsidRDefault="00922BA5" w:rsidP="00EB2B01">
      <w:pPr>
        <w:spacing w:after="0" w:line="240" w:lineRule="auto"/>
        <w:ind w:left="2880" w:hanging="360"/>
        <w:rPr>
          <w:rFonts w:ascii="Times New Roman" w:eastAsia="Times New Roman" w:hAnsi="Times New Roman" w:cs="Times New Roman"/>
          <w:vanish/>
          <w:kern w:val="0"/>
          <w:sz w:val="20"/>
          <w:szCs w:val="20"/>
          <w14:ligatures w14:val="none"/>
        </w:rPr>
      </w:pPr>
    </w:p>
    <w:p w14:paraId="1684DA69" w14:textId="2CC8502F" w:rsidR="00EB2B01" w:rsidRPr="00E556DC" w:rsidRDefault="00EB2B01" w:rsidP="00E556DC">
      <w:pPr>
        <w:pStyle w:val="ListParagraph"/>
        <w:numPr>
          <w:ilvl w:val="0"/>
          <w:numId w:val="5"/>
        </w:numPr>
        <w:spacing w:after="0" w:line="240" w:lineRule="auto"/>
        <w:rPr>
          <w:rFonts w:ascii="Times New Roman" w:eastAsia="Times New Roman" w:hAnsi="Times New Roman" w:cs="Times New Roman"/>
          <w:kern w:val="0"/>
          <w:sz w:val="20"/>
          <w:szCs w:val="20"/>
          <w14:ligatures w14:val="none"/>
        </w:rPr>
      </w:pPr>
      <w:r w:rsidRPr="00E556DC">
        <w:rPr>
          <w:rFonts w:ascii="Times New Roman" w:eastAsia="Times New Roman" w:hAnsi="Times New Roman" w:cs="Times New Roman"/>
          <w:kern w:val="0"/>
          <w:sz w:val="20"/>
          <w:szCs w:val="20"/>
          <w14:ligatures w14:val="none"/>
        </w:rPr>
        <w:t>Proactively address situations that may put your interests or those of a family member in conflict with Shore United</w:t>
      </w:r>
    </w:p>
    <w:p w14:paraId="7EF7513C" w14:textId="77777777" w:rsidR="00922BA5" w:rsidRPr="00054249" w:rsidRDefault="00922BA5" w:rsidP="00EB2B01">
      <w:pPr>
        <w:spacing w:after="0" w:line="240" w:lineRule="auto"/>
        <w:ind w:left="2880" w:hanging="360"/>
        <w:rPr>
          <w:rFonts w:ascii="Times New Roman" w:eastAsia="Times New Roman" w:hAnsi="Times New Roman" w:cs="Times New Roman"/>
          <w:vanish/>
          <w:kern w:val="0"/>
          <w:sz w:val="20"/>
          <w:szCs w:val="20"/>
          <w14:ligatures w14:val="none"/>
        </w:rPr>
      </w:pPr>
    </w:p>
    <w:p w14:paraId="451492D2" w14:textId="0B4BD202" w:rsidR="00EB2B01" w:rsidRPr="00E556DC" w:rsidRDefault="00EB2B01" w:rsidP="00E556DC">
      <w:pPr>
        <w:pStyle w:val="ListParagraph"/>
        <w:numPr>
          <w:ilvl w:val="0"/>
          <w:numId w:val="5"/>
        </w:numPr>
        <w:spacing w:after="0" w:line="240" w:lineRule="auto"/>
        <w:rPr>
          <w:rFonts w:ascii="Times New Roman" w:eastAsia="Times New Roman" w:hAnsi="Times New Roman" w:cs="Times New Roman"/>
          <w:kern w:val="0"/>
          <w:sz w:val="20"/>
          <w:szCs w:val="20"/>
          <w14:ligatures w14:val="none"/>
        </w:rPr>
      </w:pPr>
      <w:r w:rsidRPr="00E556DC">
        <w:rPr>
          <w:rFonts w:ascii="Times New Roman" w:eastAsia="Times New Roman" w:hAnsi="Times New Roman" w:cs="Times New Roman"/>
          <w:kern w:val="0"/>
          <w:sz w:val="20"/>
          <w:szCs w:val="20"/>
          <w14:ligatures w14:val="none"/>
        </w:rPr>
        <w:t xml:space="preserve">When in doubt, disclose to your manager or the </w:t>
      </w:r>
      <w:r w:rsidR="00FB3B39" w:rsidRPr="00E556DC">
        <w:rPr>
          <w:rFonts w:ascii="Times New Roman" w:eastAsia="Times New Roman" w:hAnsi="Times New Roman" w:cs="Times New Roman"/>
          <w:kern w:val="0"/>
          <w:sz w:val="20"/>
          <w:szCs w:val="20"/>
          <w14:ligatures w14:val="none"/>
        </w:rPr>
        <w:t>Chief Legal Officer</w:t>
      </w:r>
    </w:p>
    <w:p w14:paraId="1B5D76AE" w14:textId="77777777" w:rsidR="00922BA5" w:rsidRPr="00922BA5" w:rsidRDefault="00922BA5" w:rsidP="00922BA5">
      <w:pPr>
        <w:spacing w:after="0" w:line="240" w:lineRule="auto"/>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6B9EB4A5"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b/>
          <w:bCs/>
          <w:color w:val="000000"/>
          <w:kern w:val="0"/>
          <w:sz w:val="20"/>
          <w:szCs w:val="20"/>
          <w:u w:val="single"/>
          <w14:ligatures w14:val="none"/>
        </w:rPr>
        <w:t>Personal Banking Transactions</w:t>
      </w:r>
    </w:p>
    <w:p w14:paraId="42850A10"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04DFE5DA" w14:textId="18ED9B17" w:rsidR="00922BA5" w:rsidRPr="00922BA5" w:rsidRDefault="006946EE" w:rsidP="00922BA5">
      <w:pPr>
        <w:spacing w:after="0" w:line="240" w:lineRule="auto"/>
        <w:ind w:left="216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Many</w:t>
      </w:r>
      <w:r w:rsidR="00922BA5" w:rsidRPr="00922BA5">
        <w:rPr>
          <w:rFonts w:ascii="Times New Roman" w:eastAsia="Times New Roman" w:hAnsi="Times New Roman" w:cs="Times New Roman"/>
          <w:color w:val="000000"/>
          <w:kern w:val="0"/>
          <w:sz w:val="20"/>
          <w:szCs w:val="20"/>
          <w14:ligatures w14:val="none"/>
        </w:rPr>
        <w:t xml:space="preserve"> employees have accounts with </w:t>
      </w:r>
      <w:r w:rsidR="007729C1">
        <w:rPr>
          <w:rFonts w:ascii="Times New Roman" w:eastAsia="Times New Roman" w:hAnsi="Times New Roman" w:cs="Times New Roman"/>
          <w:color w:val="000000"/>
          <w:kern w:val="0"/>
          <w:sz w:val="20"/>
          <w:szCs w:val="20"/>
          <w14:ligatures w14:val="none"/>
        </w:rPr>
        <w:t>Shore United</w:t>
      </w:r>
      <w:r w:rsidR="00922BA5" w:rsidRPr="00922BA5">
        <w:rPr>
          <w:rFonts w:ascii="Times New Roman" w:eastAsia="Times New Roman" w:hAnsi="Times New Roman" w:cs="Times New Roman"/>
          <w:color w:val="000000"/>
          <w:kern w:val="0"/>
          <w:sz w:val="20"/>
          <w:szCs w:val="20"/>
          <w14:ligatures w14:val="none"/>
        </w:rPr>
        <w:t xml:space="preserve"> and will need to conduct personal business from time to time. You may not monitor, originate or process transactions affecting your personal interest in a manner not generally available to clients. Personal interest transactions include those affecting your own accounts as well as those of your family members, business associates or close friends. You must transact all personal business through normal client-facing channels.</w:t>
      </w:r>
    </w:p>
    <w:p w14:paraId="1C818E1A"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31352DE0"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b/>
          <w:bCs/>
          <w:color w:val="000000"/>
          <w:kern w:val="0"/>
          <w:sz w:val="20"/>
          <w:szCs w:val="20"/>
          <w:u w:val="single"/>
          <w14:ligatures w14:val="none"/>
        </w:rPr>
        <w:t>Self-Dealing</w:t>
      </w:r>
    </w:p>
    <w:p w14:paraId="602DA737"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5274D5B3" w14:textId="08E88D15"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xml:space="preserve">You may not participate in business activities that compete with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xml:space="preserve">. If you discover a business opportunity through your position at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xml:space="preserve">, that opportunity belongs to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xml:space="preserve"> and you may not personally participate in the opportunity.</w:t>
      </w:r>
    </w:p>
    <w:p w14:paraId="6737235E"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4954CA34"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b/>
          <w:bCs/>
          <w:color w:val="000000"/>
          <w:kern w:val="0"/>
          <w:sz w:val="20"/>
          <w:szCs w:val="20"/>
          <w:u w:val="single"/>
          <w14:ligatures w14:val="none"/>
        </w:rPr>
        <w:t>Outside Employment</w:t>
      </w:r>
    </w:p>
    <w:p w14:paraId="54DE0CCC"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659DDB21" w14:textId="176823D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xml:space="preserve">We understand that some employees may seek additional income from employment outside of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xml:space="preserve">. However, your outside interests must not compromise, or appear to compromise, your duties to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xml:space="preserve">. It is almost always a conflict of interest for you to work for a competitor, client or vendor of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w:t>
      </w:r>
    </w:p>
    <w:p w14:paraId="73EC65D7"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4F0BD5AD" w14:textId="397A6AFE"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xml:space="preserve">You must keep all outside business activities </w:t>
      </w:r>
      <w:proofErr w:type="gramStart"/>
      <w:r w:rsidRPr="00922BA5">
        <w:rPr>
          <w:rFonts w:ascii="Times New Roman" w:eastAsia="Times New Roman" w:hAnsi="Times New Roman" w:cs="Times New Roman"/>
          <w:color w:val="000000"/>
          <w:kern w:val="0"/>
          <w:sz w:val="20"/>
          <w:szCs w:val="20"/>
          <w14:ligatures w14:val="none"/>
        </w:rPr>
        <w:t>completely separate</w:t>
      </w:r>
      <w:proofErr w:type="gramEnd"/>
      <w:r w:rsidRPr="00922BA5">
        <w:rPr>
          <w:rFonts w:ascii="Times New Roman" w:eastAsia="Times New Roman" w:hAnsi="Times New Roman" w:cs="Times New Roman"/>
          <w:color w:val="000000"/>
          <w:kern w:val="0"/>
          <w:sz w:val="20"/>
          <w:szCs w:val="20"/>
          <w14:ligatures w14:val="none"/>
        </w:rPr>
        <w:t xml:space="preserve"> from your activities with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xml:space="preserve">. You may not use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xml:space="preserve"> assets, facilities, materials or services of other employees for outside activities unless specifically authorized by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such as for volunteer work.</w:t>
      </w:r>
    </w:p>
    <w:p w14:paraId="14112F55"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72518F6A" w14:textId="17306A36"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xml:space="preserve">All employees must obtain written approval before engaging in any outside employment, including self-employment. All requests will be evaluated to ensure no conflict of interest exists. </w:t>
      </w:r>
      <w:r w:rsidRPr="00FA5854">
        <w:rPr>
          <w:rFonts w:ascii="Times New Roman" w:eastAsia="Times New Roman" w:hAnsi="Times New Roman" w:cs="Times New Roman"/>
          <w:color w:val="000000"/>
          <w:kern w:val="0"/>
          <w:sz w:val="20"/>
          <w:szCs w:val="20"/>
          <w14:ligatures w14:val="none"/>
        </w:rPr>
        <w:t xml:space="preserve">Consult </w:t>
      </w:r>
      <w:r w:rsidR="001A7EBB">
        <w:rPr>
          <w:rFonts w:ascii="Times New Roman" w:eastAsia="Times New Roman" w:hAnsi="Times New Roman" w:cs="Times New Roman"/>
          <w:color w:val="000000"/>
          <w:kern w:val="0"/>
          <w:sz w:val="20"/>
          <w:szCs w:val="20"/>
          <w14:ligatures w14:val="none"/>
        </w:rPr>
        <w:t xml:space="preserve">the Outside Employment Policy in </w:t>
      </w:r>
      <w:r w:rsidRPr="00FA5854">
        <w:rPr>
          <w:rFonts w:ascii="Times New Roman" w:eastAsia="Times New Roman" w:hAnsi="Times New Roman" w:cs="Times New Roman"/>
          <w:color w:val="000000"/>
          <w:kern w:val="0"/>
          <w:sz w:val="20"/>
          <w:szCs w:val="20"/>
          <w14:ligatures w14:val="none"/>
        </w:rPr>
        <w:t xml:space="preserve">our Handbook for </w:t>
      </w:r>
      <w:r w:rsidR="007729C1" w:rsidRPr="00FA5854">
        <w:rPr>
          <w:rFonts w:ascii="Times New Roman" w:eastAsia="Times New Roman" w:hAnsi="Times New Roman" w:cs="Times New Roman"/>
          <w:color w:val="000000"/>
          <w:kern w:val="0"/>
          <w:sz w:val="20"/>
          <w:szCs w:val="20"/>
          <w14:ligatures w14:val="none"/>
        </w:rPr>
        <w:t>Shore United</w:t>
      </w:r>
      <w:r w:rsidRPr="00FA5854">
        <w:rPr>
          <w:rFonts w:ascii="Times New Roman" w:eastAsia="Times New Roman" w:hAnsi="Times New Roman" w:cs="Times New Roman"/>
          <w:color w:val="000000"/>
          <w:kern w:val="0"/>
          <w:sz w:val="20"/>
          <w:szCs w:val="20"/>
          <w14:ligatures w14:val="none"/>
        </w:rPr>
        <w:t xml:space="preserve"> Bank employees for additional information.</w:t>
      </w:r>
      <w:r w:rsidR="001A7EBB">
        <w:rPr>
          <w:rFonts w:ascii="Times New Roman" w:eastAsia="Times New Roman" w:hAnsi="Times New Roman" w:cs="Times New Roman"/>
          <w:color w:val="000000"/>
          <w:kern w:val="0"/>
          <w:sz w:val="20"/>
          <w:szCs w:val="20"/>
          <w14:ligatures w14:val="none"/>
        </w:rPr>
        <w:t xml:space="preserve"> Any time your outside employment changes, you </w:t>
      </w:r>
      <w:r w:rsidR="00BF6AFB">
        <w:rPr>
          <w:rFonts w:ascii="Times New Roman" w:eastAsia="Times New Roman" w:hAnsi="Times New Roman" w:cs="Times New Roman"/>
          <w:color w:val="000000"/>
          <w:kern w:val="0"/>
          <w:sz w:val="20"/>
          <w:szCs w:val="20"/>
          <w14:ligatures w14:val="none"/>
        </w:rPr>
        <w:t xml:space="preserve">should submit an updated Outside Employment Form on Shore Connect for </w:t>
      </w:r>
      <w:r w:rsidR="003C3CB7">
        <w:rPr>
          <w:rFonts w:ascii="Times New Roman" w:eastAsia="Times New Roman" w:hAnsi="Times New Roman" w:cs="Times New Roman"/>
          <w:color w:val="000000"/>
          <w:kern w:val="0"/>
          <w:sz w:val="20"/>
          <w:szCs w:val="20"/>
          <w14:ligatures w14:val="none"/>
        </w:rPr>
        <w:t>Human Resources to review.</w:t>
      </w:r>
    </w:p>
    <w:p w14:paraId="1FEB0C79" w14:textId="78A33518"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174A4E22"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b/>
          <w:bCs/>
          <w:color w:val="000000"/>
          <w:kern w:val="0"/>
          <w:sz w:val="20"/>
          <w:szCs w:val="20"/>
          <w:u w:val="single"/>
          <w14:ligatures w14:val="none"/>
        </w:rPr>
        <w:t>Outside Director, Officer and Trustee Positions</w:t>
      </w:r>
    </w:p>
    <w:p w14:paraId="18A42F78"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6DBDBC26" w14:textId="4A2D7E8B"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xml:space="preserve">Engagement in our communities is a core value of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We encourage and celebrate service to our communities.</w:t>
      </w:r>
    </w:p>
    <w:p w14:paraId="22E7E86E"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35CC89B8" w14:textId="2065023C"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xml:space="preserve">Serving as an officer, board member or trustee of a local cultural, educational, social service or other </w:t>
      </w:r>
      <w:proofErr w:type="gramStart"/>
      <w:r w:rsidRPr="00922BA5">
        <w:rPr>
          <w:rFonts w:ascii="Times New Roman" w:eastAsia="Times New Roman" w:hAnsi="Times New Roman" w:cs="Times New Roman"/>
          <w:color w:val="000000"/>
          <w:kern w:val="0"/>
          <w:sz w:val="20"/>
          <w:szCs w:val="20"/>
          <w14:ligatures w14:val="none"/>
        </w:rPr>
        <w:t>non-for-profit</w:t>
      </w:r>
      <w:proofErr w:type="gramEnd"/>
      <w:r w:rsidRPr="00922BA5">
        <w:rPr>
          <w:rFonts w:ascii="Times New Roman" w:eastAsia="Times New Roman" w:hAnsi="Times New Roman" w:cs="Times New Roman"/>
          <w:color w:val="000000"/>
          <w:kern w:val="0"/>
          <w:sz w:val="20"/>
          <w:szCs w:val="20"/>
          <w14:ligatures w14:val="none"/>
        </w:rPr>
        <w:t xml:space="preserve"> organization does not generally require approval. </w:t>
      </w:r>
      <w:r w:rsidRPr="00922BA5">
        <w:rPr>
          <w:rFonts w:ascii="Times New Roman" w:eastAsia="Times New Roman" w:hAnsi="Times New Roman" w:cs="Times New Roman"/>
          <w:color w:val="000000"/>
          <w:kern w:val="0"/>
          <w:sz w:val="20"/>
          <w:szCs w:val="20"/>
          <w14:ligatures w14:val="none"/>
        </w:rPr>
        <w:lastRenderedPageBreak/>
        <w:t xml:space="preserve">However, we encourage you to discuss these roles with your manager. If you believe that a conflict may exist between serving with such organization and your role at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xml:space="preserve">, you should contact the </w:t>
      </w:r>
      <w:r w:rsidR="00FB3B39">
        <w:rPr>
          <w:rFonts w:ascii="Times New Roman" w:eastAsia="Times New Roman" w:hAnsi="Times New Roman" w:cs="Times New Roman"/>
          <w:color w:val="000000"/>
          <w:kern w:val="0"/>
          <w:sz w:val="20"/>
          <w:szCs w:val="20"/>
          <w14:ligatures w14:val="none"/>
        </w:rPr>
        <w:t>Chief Legal Officer</w:t>
      </w:r>
      <w:r w:rsidRPr="00922BA5">
        <w:rPr>
          <w:rFonts w:ascii="Times New Roman" w:eastAsia="Times New Roman" w:hAnsi="Times New Roman" w:cs="Times New Roman"/>
          <w:color w:val="000000"/>
          <w:kern w:val="0"/>
          <w:sz w:val="20"/>
          <w:szCs w:val="20"/>
          <w14:ligatures w14:val="none"/>
        </w:rPr>
        <w:t>.</w:t>
      </w:r>
    </w:p>
    <w:p w14:paraId="02CC35CF"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6F38F121" w14:textId="2E17BF49"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xml:space="preserve">Serving as an officer or board member of a for-profit company or a governmental entity requires the approval of the </w:t>
      </w:r>
      <w:r w:rsidR="00FB3B39">
        <w:rPr>
          <w:rFonts w:ascii="Times New Roman" w:eastAsia="Times New Roman" w:hAnsi="Times New Roman" w:cs="Times New Roman"/>
          <w:color w:val="000000"/>
          <w:kern w:val="0"/>
          <w:sz w:val="20"/>
          <w:szCs w:val="20"/>
          <w14:ligatures w14:val="none"/>
        </w:rPr>
        <w:t>Chief Legal Officer</w:t>
      </w:r>
      <w:r w:rsidRPr="00922BA5">
        <w:rPr>
          <w:rFonts w:ascii="Times New Roman" w:eastAsia="Times New Roman" w:hAnsi="Times New Roman" w:cs="Times New Roman"/>
          <w:color w:val="000000"/>
          <w:kern w:val="0"/>
          <w:sz w:val="20"/>
          <w:szCs w:val="20"/>
          <w14:ligatures w14:val="none"/>
        </w:rPr>
        <w:t>.</w:t>
      </w:r>
    </w:p>
    <w:p w14:paraId="76878243"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479D3E3F" w14:textId="61EFF31B"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xml:space="preserve">When a transaction involving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xml:space="preserve"> is discussed by an outside organization where you serve as an officer or director, you should disclose your relationship with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xml:space="preserve"> and not participate in any discussion of </w:t>
      </w:r>
      <w:proofErr w:type="gramStart"/>
      <w:r w:rsidRPr="00922BA5">
        <w:rPr>
          <w:rFonts w:ascii="Times New Roman" w:eastAsia="Times New Roman" w:hAnsi="Times New Roman" w:cs="Times New Roman"/>
          <w:color w:val="000000"/>
          <w:kern w:val="0"/>
          <w:sz w:val="20"/>
          <w:szCs w:val="20"/>
          <w14:ligatures w14:val="none"/>
        </w:rPr>
        <w:t>or</w:t>
      </w:r>
      <w:proofErr w:type="gramEnd"/>
      <w:r w:rsidRPr="00922BA5">
        <w:rPr>
          <w:rFonts w:ascii="Times New Roman" w:eastAsia="Times New Roman" w:hAnsi="Times New Roman" w:cs="Times New Roman"/>
          <w:color w:val="000000"/>
          <w:kern w:val="0"/>
          <w:sz w:val="20"/>
          <w:szCs w:val="20"/>
          <w14:ligatures w14:val="none"/>
        </w:rPr>
        <w:t xml:space="preserve"> decision about the transaction.</w:t>
      </w:r>
    </w:p>
    <w:p w14:paraId="7669E51A"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57871E10" w14:textId="4E3889C4"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b/>
          <w:bCs/>
          <w:color w:val="000000"/>
          <w:kern w:val="0"/>
          <w:sz w:val="20"/>
          <w:szCs w:val="20"/>
          <w:u w:val="single"/>
          <w14:ligatures w14:val="none"/>
        </w:rPr>
        <w:t xml:space="preserve">Transactions with </w:t>
      </w:r>
      <w:r w:rsidR="007729C1">
        <w:rPr>
          <w:rFonts w:ascii="Times New Roman" w:eastAsia="Times New Roman" w:hAnsi="Times New Roman" w:cs="Times New Roman"/>
          <w:b/>
          <w:bCs/>
          <w:color w:val="000000"/>
          <w:kern w:val="0"/>
          <w:sz w:val="20"/>
          <w:szCs w:val="20"/>
          <w:u w:val="single"/>
          <w14:ligatures w14:val="none"/>
        </w:rPr>
        <w:t>Shore United</w:t>
      </w:r>
    </w:p>
    <w:p w14:paraId="75994352"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13B89621" w14:textId="0632607E"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xml:space="preserve">A conflict of interest may exist when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xml:space="preserve"> does business with an organization in which you or a family member has an ownership or employment interest. You may not conduct business on behalf of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xml:space="preserve"> with family members or any organization in which you or a family member </w:t>
      </w:r>
      <w:proofErr w:type="gramStart"/>
      <w:r w:rsidRPr="00922BA5">
        <w:rPr>
          <w:rFonts w:ascii="Times New Roman" w:eastAsia="Times New Roman" w:hAnsi="Times New Roman" w:cs="Times New Roman"/>
          <w:color w:val="000000"/>
          <w:kern w:val="0"/>
          <w:sz w:val="20"/>
          <w:szCs w:val="20"/>
          <w14:ligatures w14:val="none"/>
        </w:rPr>
        <w:t>owns</w:t>
      </w:r>
      <w:proofErr w:type="gramEnd"/>
      <w:r w:rsidRPr="00922BA5">
        <w:rPr>
          <w:rFonts w:ascii="Times New Roman" w:eastAsia="Times New Roman" w:hAnsi="Times New Roman" w:cs="Times New Roman"/>
          <w:color w:val="000000"/>
          <w:kern w:val="0"/>
          <w:sz w:val="20"/>
          <w:szCs w:val="20"/>
          <w14:ligatures w14:val="none"/>
        </w:rPr>
        <w:t xml:space="preserve"> a significant financial interest or serves in an executive role.</w:t>
      </w:r>
    </w:p>
    <w:p w14:paraId="2B6434D9"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3E4C3FE6" w14:textId="6DD656D8"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xml:space="preserve">If a family member has a business that could provide services to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xml:space="preserve">, you may introduce the business to others at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You should also disclose your relationship. You may not do anything to influence our decision about engaging your family member’s business to provide services or be involved in our dealings with the business.</w:t>
      </w:r>
    </w:p>
    <w:p w14:paraId="0E3C36F2"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371493F8"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b/>
          <w:bCs/>
          <w:color w:val="000000"/>
          <w:kern w:val="0"/>
          <w:sz w:val="20"/>
          <w:szCs w:val="20"/>
          <w:u w:val="single"/>
          <w14:ligatures w14:val="none"/>
        </w:rPr>
        <w:t>Transactions with Clients</w:t>
      </w:r>
    </w:p>
    <w:p w14:paraId="2B7D5175"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01AAD079" w14:textId="58102A40"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xml:space="preserve">All employees are encouraged to patronize our client’s businesses. However, you may not use your relationship with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xml:space="preserve"> to receive special terms, price concessions or other special benefits.</w:t>
      </w:r>
    </w:p>
    <w:p w14:paraId="110C52B4"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17151E04"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You may not borrow money from a client, unless the client is a family member or other relative or the client is a recognized lending institution and then only on the same terms as generally available to the public.</w:t>
      </w:r>
    </w:p>
    <w:p w14:paraId="202D3D32"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0291746B"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You may not lend personal funds to a client or co-sign, guarantee or otherwise assume responsibility for the borrowings of a client, unless the client is a family member or other relative.</w:t>
      </w:r>
    </w:p>
    <w:p w14:paraId="212BEAC4"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2CDA1608"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b/>
          <w:bCs/>
          <w:color w:val="000000"/>
          <w:kern w:val="0"/>
          <w:sz w:val="20"/>
          <w:szCs w:val="20"/>
          <w:u w:val="single"/>
          <w14:ligatures w14:val="none"/>
        </w:rPr>
        <w:t>Inheritances and Fiduciary Appointments</w:t>
      </w:r>
    </w:p>
    <w:p w14:paraId="458BFD8F"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268B29D2" w14:textId="34F86D5F"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xml:space="preserve">Unless a client is a family member or personal friend whose relationship with you was established separate and apart from your employment with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xml:space="preserve">, you must try to discourage a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xml:space="preserve"> client from leaving you an inheritance or appointing you as a fiduciary, if you have knowledge of the inheritance or appointment. You must promptly report this potential inheritance or appointment to the </w:t>
      </w:r>
      <w:r w:rsidR="00FB3B39">
        <w:rPr>
          <w:rFonts w:ascii="Times New Roman" w:eastAsia="Times New Roman" w:hAnsi="Times New Roman" w:cs="Times New Roman"/>
          <w:color w:val="000000"/>
          <w:kern w:val="0"/>
          <w:sz w:val="20"/>
          <w:szCs w:val="20"/>
          <w14:ligatures w14:val="none"/>
        </w:rPr>
        <w:t>Chief Legal Officer</w:t>
      </w:r>
      <w:r w:rsidRPr="00922BA5">
        <w:rPr>
          <w:rFonts w:ascii="Times New Roman" w:eastAsia="Times New Roman" w:hAnsi="Times New Roman" w:cs="Times New Roman"/>
          <w:color w:val="000000"/>
          <w:kern w:val="0"/>
          <w:sz w:val="20"/>
          <w:szCs w:val="20"/>
          <w14:ligatures w14:val="none"/>
        </w:rPr>
        <w:t xml:space="preserve"> upon learning of it.</w:t>
      </w:r>
    </w:p>
    <w:p w14:paraId="43D03315"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254485A5" w14:textId="484C48F1"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xml:space="preserve">Neither you, nor any of your immediate family members, may receive an inheritance from a client or accept a fiduciary appointment from or serve in a fiduciary capacity on behalf of a client without the approval of the </w:t>
      </w:r>
      <w:r w:rsidR="00FB3B39">
        <w:rPr>
          <w:rFonts w:ascii="Times New Roman" w:eastAsia="Times New Roman" w:hAnsi="Times New Roman" w:cs="Times New Roman"/>
          <w:color w:val="000000"/>
          <w:kern w:val="0"/>
          <w:sz w:val="20"/>
          <w:szCs w:val="20"/>
          <w14:ligatures w14:val="none"/>
        </w:rPr>
        <w:t>Chief Legal Officer</w:t>
      </w:r>
      <w:r w:rsidRPr="00922BA5">
        <w:rPr>
          <w:rFonts w:ascii="Times New Roman" w:eastAsia="Times New Roman" w:hAnsi="Times New Roman" w:cs="Times New Roman"/>
          <w:color w:val="000000"/>
          <w:kern w:val="0"/>
          <w:sz w:val="20"/>
          <w:szCs w:val="20"/>
          <w14:ligatures w14:val="none"/>
        </w:rPr>
        <w:t xml:space="preserve"> unless the client is a family member or your relationship with the client was established separate and apart from your employment with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w:t>
      </w:r>
    </w:p>
    <w:p w14:paraId="50C7DCB0"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1E6A2C4C" w14:textId="0CCD1A51"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lastRenderedPageBreak/>
        <w:t xml:space="preserve">You must always seek approval from the </w:t>
      </w:r>
      <w:r w:rsidR="00FB3B39">
        <w:rPr>
          <w:rFonts w:ascii="Times New Roman" w:eastAsia="Times New Roman" w:hAnsi="Times New Roman" w:cs="Times New Roman"/>
          <w:color w:val="000000"/>
          <w:kern w:val="0"/>
          <w:sz w:val="20"/>
          <w:szCs w:val="20"/>
          <w14:ligatures w14:val="none"/>
        </w:rPr>
        <w:t>Chief Legal Officer</w:t>
      </w:r>
      <w:r w:rsidRPr="00922BA5">
        <w:rPr>
          <w:rFonts w:ascii="Times New Roman" w:eastAsia="Times New Roman" w:hAnsi="Times New Roman" w:cs="Times New Roman"/>
          <w:color w:val="000000"/>
          <w:kern w:val="0"/>
          <w:sz w:val="20"/>
          <w:szCs w:val="20"/>
          <w14:ligatures w14:val="none"/>
        </w:rPr>
        <w:t xml:space="preserve"> before serving in any fiduciary capacity on an account for compensation where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xml:space="preserve"> also is acting in any fiduciary capacity on the same account.</w:t>
      </w:r>
    </w:p>
    <w:p w14:paraId="6A3229B6"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21771D9C" w14:textId="77777777" w:rsidR="00922BA5" w:rsidRPr="00922BA5" w:rsidRDefault="00922BA5" w:rsidP="006C180A">
      <w:pPr>
        <w:keepNext/>
        <w:keepLines/>
        <w:spacing w:after="0" w:line="240" w:lineRule="auto"/>
        <w:ind w:left="2160"/>
        <w:rPr>
          <w:rFonts w:ascii="Times New Roman" w:eastAsia="Times New Roman" w:hAnsi="Times New Roman" w:cs="Times New Roman"/>
          <w:color w:val="000000"/>
          <w:kern w:val="0"/>
          <w:sz w:val="28"/>
          <w:szCs w:val="28"/>
          <w14:ligatures w14:val="none"/>
        </w:rPr>
      </w:pPr>
      <w:r w:rsidRPr="00922BA5">
        <w:rPr>
          <w:rFonts w:ascii="Times New Roman" w:eastAsia="Times New Roman" w:hAnsi="Times New Roman" w:cs="Times New Roman"/>
          <w:b/>
          <w:bCs/>
          <w:color w:val="000000"/>
          <w:kern w:val="0"/>
          <w:sz w:val="28"/>
          <w:szCs w:val="28"/>
          <w14:ligatures w14:val="none"/>
        </w:rPr>
        <w:t>Acting in our Client’s Best Interest</w:t>
      </w:r>
    </w:p>
    <w:p w14:paraId="71B7B220" w14:textId="77777777" w:rsidR="00922BA5" w:rsidRPr="00922BA5" w:rsidRDefault="00922BA5" w:rsidP="006C180A">
      <w:pPr>
        <w:keepNext/>
        <w:keepLines/>
        <w:spacing w:after="0" w:line="240" w:lineRule="auto"/>
        <w:ind w:left="2160"/>
        <w:rPr>
          <w:rFonts w:ascii="Times New Roman" w:eastAsia="Times New Roman" w:hAnsi="Times New Roman" w:cs="Times New Roman"/>
          <w:color w:val="000000"/>
          <w:kern w:val="0"/>
          <w:sz w:val="28"/>
          <w:szCs w:val="28"/>
          <w14:ligatures w14:val="none"/>
        </w:rPr>
      </w:pPr>
      <w:r w:rsidRPr="00922BA5">
        <w:rPr>
          <w:rFonts w:ascii="Times New Roman" w:eastAsia="Times New Roman" w:hAnsi="Times New Roman" w:cs="Times New Roman"/>
          <w:color w:val="000000"/>
          <w:kern w:val="0"/>
          <w:sz w:val="28"/>
          <w:szCs w:val="28"/>
          <w14:ligatures w14:val="none"/>
        </w:rPr>
        <w:t> </w:t>
      </w:r>
    </w:p>
    <w:p w14:paraId="2F396844" w14:textId="66BBB8C2" w:rsidR="00922BA5" w:rsidRPr="00922BA5" w:rsidRDefault="00922BA5" w:rsidP="006C180A">
      <w:pPr>
        <w:keepNext/>
        <w:keepLines/>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In furtherance of our promise</w:t>
      </w:r>
      <w:r w:rsidR="003341CC">
        <w:rPr>
          <w:rFonts w:ascii="Times New Roman" w:eastAsia="Times New Roman" w:hAnsi="Times New Roman" w:cs="Times New Roman"/>
          <w:color w:val="000000"/>
          <w:kern w:val="0"/>
          <w:sz w:val="20"/>
          <w:szCs w:val="20"/>
          <w14:ligatures w14:val="none"/>
        </w:rPr>
        <w:t xml:space="preserve"> to bring value to every interaction</w:t>
      </w:r>
      <w:r w:rsidRPr="00922BA5">
        <w:rPr>
          <w:rFonts w:ascii="Times New Roman" w:eastAsia="Times New Roman" w:hAnsi="Times New Roman" w:cs="Times New Roman"/>
          <w:color w:val="000000"/>
          <w:kern w:val="0"/>
          <w:sz w:val="20"/>
          <w:szCs w:val="20"/>
          <w14:ligatures w14:val="none"/>
        </w:rPr>
        <w:t>, we never deceive a client or steer a client toward an unnecessary product or service. We do not engage in unfair, deceptive, or abusive acts and practices, including improper sales practices.</w:t>
      </w:r>
    </w:p>
    <w:p w14:paraId="4861CF3F"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6B5875DB"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xml:space="preserve">If you believe you are incented or encouraged to do anything without client consent or that is </w:t>
      </w:r>
      <w:proofErr w:type="gramStart"/>
      <w:r w:rsidRPr="00922BA5">
        <w:rPr>
          <w:rFonts w:ascii="Times New Roman" w:eastAsia="Times New Roman" w:hAnsi="Times New Roman" w:cs="Times New Roman"/>
          <w:color w:val="000000"/>
          <w:kern w:val="0"/>
          <w:sz w:val="20"/>
          <w:szCs w:val="20"/>
          <w14:ligatures w14:val="none"/>
        </w:rPr>
        <w:t>adverse</w:t>
      </w:r>
      <w:proofErr w:type="gramEnd"/>
      <w:r w:rsidRPr="00922BA5">
        <w:rPr>
          <w:rFonts w:ascii="Times New Roman" w:eastAsia="Times New Roman" w:hAnsi="Times New Roman" w:cs="Times New Roman"/>
          <w:color w:val="000000"/>
          <w:kern w:val="0"/>
          <w:sz w:val="20"/>
          <w:szCs w:val="20"/>
          <w14:ligatures w14:val="none"/>
        </w:rPr>
        <w:t xml:space="preserve"> to a client’s financial interest or well-being, you have a responsibility to speak up.</w:t>
      </w:r>
    </w:p>
    <w:p w14:paraId="3BAE47D2"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28062778" w14:textId="77777777" w:rsidR="00922BA5" w:rsidRPr="00922BA5" w:rsidRDefault="00922BA5" w:rsidP="00922BA5">
      <w:pPr>
        <w:spacing w:after="0" w:line="240" w:lineRule="auto"/>
        <w:ind w:left="720"/>
        <w:rPr>
          <w:rFonts w:ascii="Times New Roman" w:eastAsia="Times New Roman" w:hAnsi="Times New Roman" w:cs="Times New Roman"/>
          <w:color w:val="000000"/>
          <w:kern w:val="0"/>
          <w:sz w:val="28"/>
          <w:szCs w:val="28"/>
          <w14:ligatures w14:val="none"/>
        </w:rPr>
      </w:pPr>
      <w:r w:rsidRPr="00922BA5">
        <w:rPr>
          <w:rFonts w:ascii="Times New Roman" w:eastAsia="Times New Roman" w:hAnsi="Times New Roman" w:cs="Times New Roman"/>
          <w:b/>
          <w:bCs/>
          <w:color w:val="000000"/>
          <w:kern w:val="0"/>
          <w:sz w:val="28"/>
          <w:szCs w:val="28"/>
          <w14:ligatures w14:val="none"/>
        </w:rPr>
        <w:t> </w:t>
      </w:r>
    </w:p>
    <w:p w14:paraId="5560F780"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8"/>
          <w:szCs w:val="28"/>
          <w14:ligatures w14:val="none"/>
        </w:rPr>
      </w:pPr>
      <w:r w:rsidRPr="00922BA5">
        <w:rPr>
          <w:rFonts w:ascii="Times New Roman" w:eastAsia="Times New Roman" w:hAnsi="Times New Roman" w:cs="Times New Roman"/>
          <w:b/>
          <w:bCs/>
          <w:color w:val="000000"/>
          <w:kern w:val="0"/>
          <w:sz w:val="28"/>
          <w:szCs w:val="28"/>
          <w14:ligatures w14:val="none"/>
        </w:rPr>
        <w:t>Gifts and Entertainment</w:t>
      </w:r>
    </w:p>
    <w:p w14:paraId="0403CE48"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8"/>
          <w:szCs w:val="28"/>
          <w14:ligatures w14:val="none"/>
        </w:rPr>
      </w:pPr>
      <w:r w:rsidRPr="00922BA5">
        <w:rPr>
          <w:rFonts w:ascii="Times New Roman" w:eastAsia="Times New Roman" w:hAnsi="Times New Roman" w:cs="Times New Roman"/>
          <w:color w:val="000000"/>
          <w:kern w:val="0"/>
          <w:sz w:val="28"/>
          <w:szCs w:val="28"/>
          <w14:ligatures w14:val="none"/>
        </w:rPr>
        <w:t> </w:t>
      </w:r>
    </w:p>
    <w:p w14:paraId="210D5F66" w14:textId="7A6CF2B3"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xml:space="preserve">We should never allow gifts from third parties to impair our ability to make objective business decisions or create the appearance that our objectivity has been compromised. Even the appearance that a gift might influence our objective business judgment can harm our reputation. You must never solicit gifts or entertainment for yourself or others from anyone with whom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xml:space="preserve"> does or is seeking to do business. These are bribes or kickbacks, which are illegal. Nor may you accept gifts or entertainment that could compromise, or appear to compromise, your work on behalf of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w:t>
      </w:r>
    </w:p>
    <w:p w14:paraId="19118B39"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5116C1E7" w14:textId="7F9A409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xml:space="preserve">You may not accept gifts of cash or cash equivalents from any outside party (such as a client, consultant or vendor) </w:t>
      </w:r>
      <w:proofErr w:type="gramStart"/>
      <w:r w:rsidRPr="00922BA5">
        <w:rPr>
          <w:rFonts w:ascii="Times New Roman" w:eastAsia="Times New Roman" w:hAnsi="Times New Roman" w:cs="Times New Roman"/>
          <w:color w:val="000000"/>
          <w:kern w:val="0"/>
          <w:sz w:val="20"/>
          <w:szCs w:val="20"/>
          <w14:ligatures w14:val="none"/>
        </w:rPr>
        <w:t>as a result of</w:t>
      </w:r>
      <w:proofErr w:type="gramEnd"/>
      <w:r w:rsidRPr="00922BA5">
        <w:rPr>
          <w:rFonts w:ascii="Times New Roman" w:eastAsia="Times New Roman" w:hAnsi="Times New Roman" w:cs="Times New Roman"/>
          <w:color w:val="000000"/>
          <w:kern w:val="0"/>
          <w:sz w:val="20"/>
          <w:szCs w:val="20"/>
          <w14:ligatures w14:val="none"/>
        </w:rPr>
        <w:t xml:space="preserve"> your association with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Other unsolicited and infrequent gifts and business courtesies, including meals and entertainment, may be permissible if you follow the guidelines described below.</w:t>
      </w:r>
    </w:p>
    <w:p w14:paraId="71199D99"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7EBFD8E2"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Any gifts or offers of hospitality or entertainment of more than reasonable value or that do not comply with the guidelines below should be respectfully declined and should be brought to the attention of your manager.</w:t>
      </w:r>
    </w:p>
    <w:p w14:paraId="20F0624B"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40F7AB64"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b/>
          <w:bCs/>
          <w:color w:val="000000"/>
          <w:kern w:val="0"/>
          <w:sz w:val="20"/>
          <w:szCs w:val="20"/>
          <w:u w:val="single"/>
          <w14:ligatures w14:val="none"/>
        </w:rPr>
        <w:t>Accepting Gifts</w:t>
      </w:r>
    </w:p>
    <w:p w14:paraId="7876F47D"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068E6576"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You may accept a small gift or offer of hospitality or entertainment if it meets </w:t>
      </w:r>
      <w:proofErr w:type="gramStart"/>
      <w:r w:rsidRPr="00922BA5">
        <w:rPr>
          <w:rFonts w:ascii="Times New Roman" w:eastAsia="Times New Roman" w:hAnsi="Times New Roman" w:cs="Times New Roman"/>
          <w:i/>
          <w:iCs/>
          <w:color w:val="000000"/>
          <w:kern w:val="0"/>
          <w:sz w:val="20"/>
          <w:szCs w:val="20"/>
          <w14:ligatures w14:val="none"/>
        </w:rPr>
        <w:t>all</w:t>
      </w:r>
      <w:r w:rsidRPr="00922BA5">
        <w:rPr>
          <w:rFonts w:ascii="Times New Roman" w:eastAsia="Times New Roman" w:hAnsi="Times New Roman" w:cs="Times New Roman"/>
          <w:color w:val="000000"/>
          <w:kern w:val="0"/>
          <w:sz w:val="20"/>
          <w:szCs w:val="20"/>
          <w14:ligatures w14:val="none"/>
        </w:rPr>
        <w:t> of</w:t>
      </w:r>
      <w:proofErr w:type="gramEnd"/>
      <w:r w:rsidRPr="00922BA5">
        <w:rPr>
          <w:rFonts w:ascii="Times New Roman" w:eastAsia="Times New Roman" w:hAnsi="Times New Roman" w:cs="Times New Roman"/>
          <w:color w:val="000000"/>
          <w:kern w:val="0"/>
          <w:sz w:val="20"/>
          <w:szCs w:val="20"/>
          <w14:ligatures w14:val="none"/>
        </w:rPr>
        <w:t xml:space="preserve"> the following guidelines:</w:t>
      </w:r>
    </w:p>
    <w:p w14:paraId="1FD711B2"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7FC33145" w14:textId="12AB689C" w:rsidR="00EB2B01" w:rsidRPr="00922BA5" w:rsidRDefault="00EB2B01" w:rsidP="00EB2B01">
      <w:pPr>
        <w:spacing w:after="0" w:line="240" w:lineRule="auto"/>
        <w:ind w:left="2880" w:hanging="360"/>
        <w:rPr>
          <w:rFonts w:ascii="Times New Roman" w:eastAsia="Times New Roman" w:hAnsi="Times New Roman" w:cs="Times New Roman"/>
          <w:kern w:val="0"/>
          <w:sz w:val="20"/>
          <w:szCs w:val="20"/>
          <w14:ligatures w14:val="none"/>
        </w:rPr>
      </w:pPr>
      <w:r w:rsidRPr="00922BA5">
        <w:rPr>
          <w:rFonts w:ascii="Symbol" w:eastAsia="Times New Roman" w:hAnsi="Symbol" w:cs="Times New Roman"/>
          <w:kern w:val="0"/>
          <w:sz w:val="20"/>
          <w:szCs w:val="20"/>
          <w14:ligatures w14:val="none"/>
        </w:rPr>
        <w:t>·</w:t>
      </w:r>
      <w:r w:rsidRPr="00922BA5">
        <w:rPr>
          <w:rFonts w:ascii="Times New Roman" w:eastAsia="Times New Roman" w:hAnsi="Times New Roman" w:cs="Times New Roman"/>
          <w:kern w:val="0"/>
          <w:sz w:val="20"/>
          <w:szCs w:val="20"/>
          <w14:ligatures w14:val="none"/>
        </w:rPr>
        <w:tab/>
        <w:t>It is unsolicited</w:t>
      </w:r>
    </w:p>
    <w:p w14:paraId="0EB3BD89" w14:textId="77777777" w:rsidR="00922BA5" w:rsidRPr="00922BA5" w:rsidRDefault="00922BA5" w:rsidP="00EB2B01">
      <w:pPr>
        <w:spacing w:after="0" w:line="240" w:lineRule="auto"/>
        <w:ind w:left="2880" w:hanging="360"/>
        <w:rPr>
          <w:rFonts w:ascii="Times New Roman" w:eastAsia="Times New Roman" w:hAnsi="Times New Roman" w:cs="Times New Roman"/>
          <w:vanish/>
          <w:kern w:val="0"/>
          <w14:ligatures w14:val="none"/>
        </w:rPr>
      </w:pPr>
    </w:p>
    <w:p w14:paraId="24D3DF0A" w14:textId="54D8E79C" w:rsidR="00EB2B01" w:rsidRPr="00922BA5" w:rsidRDefault="00EB2B01" w:rsidP="00EB2B01">
      <w:pPr>
        <w:spacing w:after="0" w:line="240" w:lineRule="auto"/>
        <w:ind w:left="2880" w:hanging="360"/>
        <w:rPr>
          <w:rFonts w:ascii="Times New Roman" w:eastAsia="Times New Roman" w:hAnsi="Times New Roman" w:cs="Times New Roman"/>
          <w:kern w:val="0"/>
          <w:sz w:val="20"/>
          <w:szCs w:val="20"/>
          <w14:ligatures w14:val="none"/>
        </w:rPr>
      </w:pPr>
      <w:r w:rsidRPr="00922BA5">
        <w:rPr>
          <w:rFonts w:ascii="Symbol" w:eastAsia="Times New Roman" w:hAnsi="Symbol" w:cs="Times New Roman"/>
          <w:kern w:val="0"/>
          <w:sz w:val="20"/>
          <w:szCs w:val="20"/>
          <w14:ligatures w14:val="none"/>
        </w:rPr>
        <w:t>·</w:t>
      </w:r>
      <w:r w:rsidRPr="00922BA5">
        <w:rPr>
          <w:rFonts w:ascii="Times New Roman" w:eastAsia="Times New Roman" w:hAnsi="Times New Roman" w:cs="Times New Roman"/>
          <w:kern w:val="0"/>
          <w:sz w:val="20"/>
          <w:szCs w:val="20"/>
          <w14:ligatures w14:val="none"/>
        </w:rPr>
        <w:tab/>
        <w:t>It is not in exchange for or a reward for business or confidential information</w:t>
      </w:r>
    </w:p>
    <w:p w14:paraId="190D1BCC" w14:textId="77777777" w:rsidR="00922BA5" w:rsidRPr="00922BA5" w:rsidRDefault="00922BA5" w:rsidP="00EB2B01">
      <w:pPr>
        <w:spacing w:after="0" w:line="240" w:lineRule="auto"/>
        <w:ind w:left="2880" w:hanging="360"/>
        <w:rPr>
          <w:rFonts w:ascii="Times New Roman" w:eastAsia="Times New Roman" w:hAnsi="Times New Roman" w:cs="Times New Roman"/>
          <w:vanish/>
          <w:kern w:val="0"/>
          <w14:ligatures w14:val="none"/>
        </w:rPr>
      </w:pPr>
    </w:p>
    <w:p w14:paraId="350D3712" w14:textId="203A3BB1" w:rsidR="00EB2B01" w:rsidRPr="00922BA5" w:rsidRDefault="00EB2B01" w:rsidP="00EB2B01">
      <w:pPr>
        <w:spacing w:after="0" w:line="240" w:lineRule="auto"/>
        <w:ind w:left="2880" w:hanging="360"/>
        <w:rPr>
          <w:rFonts w:ascii="Times New Roman" w:eastAsia="Times New Roman" w:hAnsi="Times New Roman" w:cs="Times New Roman"/>
          <w:kern w:val="0"/>
          <w:sz w:val="20"/>
          <w:szCs w:val="20"/>
          <w14:ligatures w14:val="none"/>
        </w:rPr>
      </w:pPr>
      <w:r w:rsidRPr="00922BA5">
        <w:rPr>
          <w:rFonts w:ascii="Symbol" w:eastAsia="Times New Roman" w:hAnsi="Symbol" w:cs="Times New Roman"/>
          <w:kern w:val="0"/>
          <w:sz w:val="20"/>
          <w:szCs w:val="20"/>
          <w14:ligatures w14:val="none"/>
        </w:rPr>
        <w:t>·</w:t>
      </w:r>
      <w:r w:rsidRPr="00922BA5">
        <w:rPr>
          <w:rFonts w:ascii="Times New Roman" w:eastAsia="Times New Roman" w:hAnsi="Times New Roman" w:cs="Times New Roman"/>
          <w:kern w:val="0"/>
          <w:sz w:val="20"/>
          <w:szCs w:val="20"/>
          <w14:ligatures w14:val="none"/>
        </w:rPr>
        <w:tab/>
        <w:t>It is not cash or a cash equivalent (such as a gift card or check)</w:t>
      </w:r>
    </w:p>
    <w:p w14:paraId="5EAEEA0F" w14:textId="77777777" w:rsidR="00922BA5" w:rsidRPr="00922BA5" w:rsidRDefault="00922BA5" w:rsidP="00922BA5">
      <w:pPr>
        <w:spacing w:after="0" w:line="240" w:lineRule="auto"/>
        <w:rPr>
          <w:rFonts w:ascii="Times New Roman" w:eastAsia="Times New Roman" w:hAnsi="Times New Roman" w:cs="Times New Roman"/>
          <w:vanish/>
          <w:kern w:val="0"/>
          <w14:ligatures w14:val="none"/>
        </w:rPr>
      </w:pPr>
    </w:p>
    <w:p w14:paraId="63806DF4" w14:textId="603C1766" w:rsidR="00EB2B01" w:rsidRPr="00922BA5" w:rsidRDefault="00EB2B01" w:rsidP="00EB2B01">
      <w:pPr>
        <w:spacing w:after="0" w:line="240" w:lineRule="auto"/>
        <w:ind w:left="2880" w:hanging="360"/>
        <w:rPr>
          <w:rFonts w:ascii="Times New Roman" w:eastAsia="Times New Roman" w:hAnsi="Times New Roman" w:cs="Times New Roman"/>
          <w:kern w:val="0"/>
          <w:sz w:val="20"/>
          <w:szCs w:val="20"/>
          <w14:ligatures w14:val="none"/>
        </w:rPr>
      </w:pPr>
      <w:r w:rsidRPr="00922BA5">
        <w:rPr>
          <w:rFonts w:ascii="Symbol" w:eastAsia="Times New Roman" w:hAnsi="Symbol" w:cs="Times New Roman"/>
          <w:kern w:val="0"/>
          <w:sz w:val="20"/>
          <w:szCs w:val="20"/>
          <w14:ligatures w14:val="none"/>
        </w:rPr>
        <w:t>·</w:t>
      </w:r>
      <w:r w:rsidRPr="00922BA5">
        <w:rPr>
          <w:rFonts w:ascii="Times New Roman" w:eastAsia="Times New Roman" w:hAnsi="Times New Roman" w:cs="Times New Roman"/>
          <w:kern w:val="0"/>
          <w:sz w:val="20"/>
          <w:szCs w:val="20"/>
          <w14:ligatures w14:val="none"/>
        </w:rPr>
        <w:tab/>
        <w:t>The value of gifts received from this giver within the past 12 months is worth $</w:t>
      </w:r>
      <w:r w:rsidRPr="003C3CB7">
        <w:rPr>
          <w:rFonts w:ascii="Times New Roman" w:eastAsia="Times New Roman" w:hAnsi="Times New Roman" w:cs="Times New Roman"/>
          <w:kern w:val="0"/>
          <w:sz w:val="20"/>
          <w:szCs w:val="20"/>
          <w14:ligatures w14:val="none"/>
        </w:rPr>
        <w:t>250</w:t>
      </w:r>
      <w:r w:rsidRPr="00922BA5">
        <w:rPr>
          <w:rFonts w:ascii="Times New Roman" w:eastAsia="Times New Roman" w:hAnsi="Times New Roman" w:cs="Times New Roman"/>
          <w:kern w:val="0"/>
          <w:sz w:val="20"/>
          <w:szCs w:val="20"/>
          <w14:ligatures w14:val="none"/>
        </w:rPr>
        <w:t xml:space="preserve"> or less</w:t>
      </w:r>
    </w:p>
    <w:p w14:paraId="29EDAE5D" w14:textId="77777777" w:rsidR="00922BA5" w:rsidRPr="00922BA5" w:rsidRDefault="00922BA5" w:rsidP="00EB2B01">
      <w:pPr>
        <w:spacing w:after="0" w:line="240" w:lineRule="auto"/>
        <w:ind w:left="2880" w:hanging="360"/>
        <w:rPr>
          <w:rFonts w:ascii="Times New Roman" w:eastAsia="Times New Roman" w:hAnsi="Times New Roman" w:cs="Times New Roman"/>
          <w:vanish/>
          <w:kern w:val="0"/>
          <w14:ligatures w14:val="none"/>
        </w:rPr>
      </w:pPr>
    </w:p>
    <w:p w14:paraId="26B11FD5" w14:textId="1E55275E" w:rsidR="00EB2B01" w:rsidRPr="00922BA5" w:rsidRDefault="00EB2B01" w:rsidP="00EB2B01">
      <w:pPr>
        <w:spacing w:after="0" w:line="240" w:lineRule="auto"/>
        <w:ind w:left="2880" w:hanging="360"/>
        <w:rPr>
          <w:rFonts w:ascii="Times New Roman" w:eastAsia="Times New Roman" w:hAnsi="Times New Roman" w:cs="Times New Roman"/>
          <w:kern w:val="0"/>
          <w:sz w:val="20"/>
          <w:szCs w:val="20"/>
          <w14:ligatures w14:val="none"/>
        </w:rPr>
      </w:pPr>
      <w:r w:rsidRPr="00922BA5">
        <w:rPr>
          <w:rFonts w:ascii="Symbol" w:eastAsia="Times New Roman" w:hAnsi="Symbol" w:cs="Times New Roman"/>
          <w:kern w:val="0"/>
          <w:sz w:val="20"/>
          <w:szCs w:val="20"/>
          <w14:ligatures w14:val="none"/>
        </w:rPr>
        <w:t>·</w:t>
      </w:r>
      <w:r w:rsidRPr="00922BA5">
        <w:rPr>
          <w:rFonts w:ascii="Times New Roman" w:eastAsia="Times New Roman" w:hAnsi="Times New Roman" w:cs="Times New Roman"/>
          <w:kern w:val="0"/>
          <w:sz w:val="20"/>
          <w:szCs w:val="20"/>
          <w14:ligatures w14:val="none"/>
        </w:rPr>
        <w:tab/>
        <w:t>If it is an event, the giver is present and the purpose of your attendance is to hold bona fide business discussions or to foster better business relationships</w:t>
      </w:r>
    </w:p>
    <w:p w14:paraId="35B146AA" w14:textId="77777777" w:rsidR="00922BA5" w:rsidRPr="00922BA5" w:rsidRDefault="00922BA5" w:rsidP="00922BA5">
      <w:pPr>
        <w:spacing w:after="0" w:line="240" w:lineRule="auto"/>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6CF0BCB9"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Examples of permissible gifts include:</w:t>
      </w:r>
    </w:p>
    <w:p w14:paraId="6A8504A8"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7A154377" w14:textId="43D40B41" w:rsidR="00EB2B01" w:rsidRPr="00922BA5" w:rsidRDefault="00EB2B01" w:rsidP="00EB2B01">
      <w:pPr>
        <w:spacing w:after="0" w:line="240" w:lineRule="auto"/>
        <w:ind w:left="2880" w:hanging="360"/>
        <w:rPr>
          <w:rFonts w:ascii="Times New Roman" w:eastAsia="Times New Roman" w:hAnsi="Times New Roman" w:cs="Times New Roman"/>
          <w:kern w:val="0"/>
          <w:sz w:val="20"/>
          <w:szCs w:val="20"/>
          <w14:ligatures w14:val="none"/>
        </w:rPr>
      </w:pPr>
      <w:r w:rsidRPr="00922BA5">
        <w:rPr>
          <w:rFonts w:ascii="Symbol" w:eastAsia="Times New Roman" w:hAnsi="Symbol" w:cs="Times New Roman"/>
          <w:kern w:val="0"/>
          <w:sz w:val="20"/>
          <w:szCs w:val="20"/>
          <w14:ligatures w14:val="none"/>
        </w:rPr>
        <w:lastRenderedPageBreak/>
        <w:t>·</w:t>
      </w:r>
      <w:r w:rsidRPr="00922BA5">
        <w:rPr>
          <w:rFonts w:ascii="Times New Roman" w:eastAsia="Times New Roman" w:hAnsi="Times New Roman" w:cs="Times New Roman"/>
          <w:kern w:val="0"/>
          <w:sz w:val="20"/>
          <w:szCs w:val="20"/>
          <w14:ligatures w14:val="none"/>
        </w:rPr>
        <w:tab/>
        <w:t>Promotional material of reasonable value, such as pens, note pad, key chains, calendars, mugs and similar items</w:t>
      </w:r>
    </w:p>
    <w:p w14:paraId="337E2D63" w14:textId="77777777" w:rsidR="00922BA5" w:rsidRPr="00922BA5" w:rsidRDefault="00922BA5" w:rsidP="00EB2B01">
      <w:pPr>
        <w:spacing w:after="0" w:line="240" w:lineRule="auto"/>
        <w:ind w:left="2880" w:hanging="3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5F2E6A28" w14:textId="4D4AA97B" w:rsidR="00EB2B01" w:rsidRPr="00922BA5" w:rsidRDefault="00EB2B01" w:rsidP="00EB2B01">
      <w:pPr>
        <w:spacing w:after="0" w:line="240" w:lineRule="auto"/>
        <w:ind w:left="2880" w:hanging="360"/>
        <w:rPr>
          <w:rFonts w:ascii="Times New Roman" w:eastAsia="Times New Roman" w:hAnsi="Times New Roman" w:cs="Times New Roman"/>
          <w:kern w:val="0"/>
          <w:sz w:val="20"/>
          <w:szCs w:val="20"/>
          <w14:ligatures w14:val="none"/>
        </w:rPr>
      </w:pPr>
      <w:r w:rsidRPr="00922BA5">
        <w:rPr>
          <w:rFonts w:ascii="Symbol" w:eastAsia="Times New Roman" w:hAnsi="Symbol" w:cs="Times New Roman"/>
          <w:kern w:val="0"/>
          <w:sz w:val="20"/>
          <w:szCs w:val="20"/>
          <w14:ligatures w14:val="none"/>
        </w:rPr>
        <w:t>·</w:t>
      </w:r>
      <w:r w:rsidRPr="00922BA5">
        <w:rPr>
          <w:rFonts w:ascii="Times New Roman" w:eastAsia="Times New Roman" w:hAnsi="Times New Roman" w:cs="Times New Roman"/>
          <w:kern w:val="0"/>
          <w:sz w:val="20"/>
          <w:szCs w:val="20"/>
          <w14:ligatures w14:val="none"/>
        </w:rPr>
        <w:tab/>
        <w:t>Gifts of reasonable value related to commonly recognized events or occasions, such as a promotion, new job, wedding, retirement, birthday or holiday</w:t>
      </w:r>
    </w:p>
    <w:p w14:paraId="74B64F44" w14:textId="77777777" w:rsidR="00922BA5" w:rsidRPr="00922BA5" w:rsidRDefault="00922BA5" w:rsidP="00922BA5">
      <w:pPr>
        <w:spacing w:after="0" w:line="240" w:lineRule="auto"/>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110BE5C8"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b/>
          <w:bCs/>
          <w:color w:val="000000"/>
          <w:kern w:val="0"/>
          <w:sz w:val="20"/>
          <w:szCs w:val="20"/>
          <w:u w:val="single"/>
          <w14:ligatures w14:val="none"/>
        </w:rPr>
        <w:t>Giving Gifts</w:t>
      </w:r>
    </w:p>
    <w:p w14:paraId="107AE9B9"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56651D4C" w14:textId="5A38AF0D"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xml:space="preserve">The guidelines regarding accepting gifts also generally apply to giving gifts. You may not offer anything of value that could create the appearance that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xml:space="preserve"> is engaging in improper or illegal dealings or that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xml:space="preserve"> is intending to influence anyone else’s decisions.</w:t>
      </w:r>
    </w:p>
    <w:p w14:paraId="0021C434"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2A70BF55" w14:textId="009C69F5"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xml:space="preserve">Very strict laws and regulations apply to giving </w:t>
      </w:r>
      <w:proofErr w:type="gramStart"/>
      <w:r w:rsidRPr="00922BA5">
        <w:rPr>
          <w:rFonts w:ascii="Times New Roman" w:eastAsia="Times New Roman" w:hAnsi="Times New Roman" w:cs="Times New Roman"/>
          <w:color w:val="000000"/>
          <w:kern w:val="0"/>
          <w:sz w:val="20"/>
          <w:szCs w:val="20"/>
          <w14:ligatures w14:val="none"/>
        </w:rPr>
        <w:t>gifts or anything</w:t>
      </w:r>
      <w:proofErr w:type="gramEnd"/>
      <w:r w:rsidRPr="00922BA5">
        <w:rPr>
          <w:rFonts w:ascii="Times New Roman" w:eastAsia="Times New Roman" w:hAnsi="Times New Roman" w:cs="Times New Roman"/>
          <w:color w:val="000000"/>
          <w:kern w:val="0"/>
          <w:sz w:val="20"/>
          <w:szCs w:val="20"/>
          <w14:ligatures w14:val="none"/>
        </w:rPr>
        <w:t xml:space="preserve"> of value to public officials and government entities. No gifts or business entertainment of any kind may be given to any government employee without the prior approval of the </w:t>
      </w:r>
      <w:r w:rsidR="00FB3B39">
        <w:rPr>
          <w:rFonts w:ascii="Times New Roman" w:eastAsia="Times New Roman" w:hAnsi="Times New Roman" w:cs="Times New Roman"/>
          <w:color w:val="000000"/>
          <w:kern w:val="0"/>
          <w:sz w:val="20"/>
          <w:szCs w:val="20"/>
          <w14:ligatures w14:val="none"/>
        </w:rPr>
        <w:t>Chief Legal Officer</w:t>
      </w:r>
      <w:r w:rsidRPr="00922BA5">
        <w:rPr>
          <w:rFonts w:ascii="Times New Roman" w:eastAsia="Times New Roman" w:hAnsi="Times New Roman" w:cs="Times New Roman"/>
          <w:color w:val="000000"/>
          <w:kern w:val="0"/>
          <w:sz w:val="20"/>
          <w:szCs w:val="20"/>
          <w14:ligatures w14:val="none"/>
        </w:rPr>
        <w:t>.</w:t>
      </w:r>
    </w:p>
    <w:p w14:paraId="4268DB73"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4BB79C26"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xml:space="preserve">Gifts between employees should be reasonable and must not otherwise adversely impact </w:t>
      </w:r>
      <w:proofErr w:type="gramStart"/>
      <w:r w:rsidRPr="00922BA5">
        <w:rPr>
          <w:rFonts w:ascii="Times New Roman" w:eastAsia="Times New Roman" w:hAnsi="Times New Roman" w:cs="Times New Roman"/>
          <w:color w:val="000000"/>
          <w:kern w:val="0"/>
          <w:sz w:val="20"/>
          <w:szCs w:val="20"/>
          <w14:ligatures w14:val="none"/>
        </w:rPr>
        <w:t>working</w:t>
      </w:r>
      <w:proofErr w:type="gramEnd"/>
      <w:r w:rsidRPr="00922BA5">
        <w:rPr>
          <w:rFonts w:ascii="Times New Roman" w:eastAsia="Times New Roman" w:hAnsi="Times New Roman" w:cs="Times New Roman"/>
          <w:color w:val="000000"/>
          <w:kern w:val="0"/>
          <w:sz w:val="20"/>
          <w:szCs w:val="20"/>
          <w14:ligatures w14:val="none"/>
        </w:rPr>
        <w:t xml:space="preserve"> or managerial relationships. Gift cards are acceptable </w:t>
      </w:r>
      <w:proofErr w:type="gramStart"/>
      <w:r w:rsidRPr="00922BA5">
        <w:rPr>
          <w:rFonts w:ascii="Times New Roman" w:eastAsia="Times New Roman" w:hAnsi="Times New Roman" w:cs="Times New Roman"/>
          <w:color w:val="000000"/>
          <w:kern w:val="0"/>
          <w:sz w:val="20"/>
          <w:szCs w:val="20"/>
          <w14:ligatures w14:val="none"/>
        </w:rPr>
        <w:t>as long as</w:t>
      </w:r>
      <w:proofErr w:type="gramEnd"/>
      <w:r w:rsidRPr="00922BA5">
        <w:rPr>
          <w:rFonts w:ascii="Times New Roman" w:eastAsia="Times New Roman" w:hAnsi="Times New Roman" w:cs="Times New Roman"/>
          <w:color w:val="000000"/>
          <w:kern w:val="0"/>
          <w:sz w:val="20"/>
          <w:szCs w:val="20"/>
          <w14:ligatures w14:val="none"/>
        </w:rPr>
        <w:t xml:space="preserve"> they meet the other gift guidelines in this Code. The $250 value limit does not apply to gifts between employees.</w:t>
      </w:r>
    </w:p>
    <w:p w14:paraId="521ACEA9" w14:textId="6850F5F8" w:rsidR="00922BA5" w:rsidRPr="00922BA5" w:rsidRDefault="00922BA5" w:rsidP="00D60227">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69771D15"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8"/>
          <w:szCs w:val="28"/>
          <w14:ligatures w14:val="none"/>
        </w:rPr>
      </w:pPr>
      <w:r w:rsidRPr="00922BA5">
        <w:rPr>
          <w:rFonts w:ascii="Times New Roman" w:eastAsia="Times New Roman" w:hAnsi="Times New Roman" w:cs="Times New Roman"/>
          <w:b/>
          <w:bCs/>
          <w:color w:val="000000"/>
          <w:kern w:val="0"/>
          <w:sz w:val="28"/>
          <w:szCs w:val="28"/>
          <w14:ligatures w14:val="none"/>
        </w:rPr>
        <w:t> </w:t>
      </w:r>
    </w:p>
    <w:p w14:paraId="1CD2FFCD" w14:textId="77777777" w:rsidR="00922BA5" w:rsidRPr="00922BA5" w:rsidRDefault="00922BA5" w:rsidP="00922BA5">
      <w:pPr>
        <w:spacing w:after="0" w:line="240" w:lineRule="auto"/>
        <w:ind w:left="2160"/>
        <w:rPr>
          <w:rFonts w:ascii="Times New Roman" w:eastAsia="Times New Roman" w:hAnsi="Times New Roman" w:cs="Times New Roman"/>
          <w:color w:val="006881"/>
          <w:kern w:val="0"/>
          <w:sz w:val="36"/>
          <w:szCs w:val="36"/>
          <w14:ligatures w14:val="none"/>
        </w:rPr>
      </w:pPr>
      <w:r w:rsidRPr="00922BA5">
        <w:rPr>
          <w:rFonts w:ascii="Times New Roman" w:eastAsia="Times New Roman" w:hAnsi="Times New Roman" w:cs="Times New Roman"/>
          <w:b/>
          <w:bCs/>
          <w:color w:val="006881"/>
          <w:kern w:val="0"/>
          <w:sz w:val="36"/>
          <w:szCs w:val="36"/>
          <w14:ligatures w14:val="none"/>
        </w:rPr>
        <w:t>Compliance with Laws and Regulations</w:t>
      </w:r>
    </w:p>
    <w:p w14:paraId="65AC1D68" w14:textId="77777777" w:rsidR="00922BA5" w:rsidRPr="00922BA5" w:rsidRDefault="00922BA5" w:rsidP="00922BA5">
      <w:pPr>
        <w:spacing w:after="0" w:line="240" w:lineRule="auto"/>
        <w:ind w:firstLine="72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16F118FE"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8"/>
          <w:szCs w:val="28"/>
          <w14:ligatures w14:val="none"/>
        </w:rPr>
      </w:pPr>
      <w:r w:rsidRPr="00922BA5">
        <w:rPr>
          <w:rFonts w:ascii="Times New Roman" w:eastAsia="Times New Roman" w:hAnsi="Times New Roman" w:cs="Times New Roman"/>
          <w:b/>
          <w:bCs/>
          <w:color w:val="000000"/>
          <w:kern w:val="0"/>
          <w:sz w:val="28"/>
          <w:szCs w:val="28"/>
          <w14:ligatures w14:val="none"/>
        </w:rPr>
        <w:t>Our Regulatory Environment</w:t>
      </w:r>
    </w:p>
    <w:p w14:paraId="3A588591"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8"/>
          <w:szCs w:val="28"/>
          <w14:ligatures w14:val="none"/>
        </w:rPr>
      </w:pPr>
      <w:r w:rsidRPr="00922BA5">
        <w:rPr>
          <w:rFonts w:ascii="Times New Roman" w:eastAsia="Times New Roman" w:hAnsi="Times New Roman" w:cs="Times New Roman"/>
          <w:color w:val="000000"/>
          <w:kern w:val="0"/>
          <w:sz w:val="28"/>
          <w:szCs w:val="28"/>
          <w14:ligatures w14:val="none"/>
        </w:rPr>
        <w:t> </w:t>
      </w:r>
    </w:p>
    <w:p w14:paraId="7108D57A"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We operate in a highly regulated environment. It is important that you seek to comply with – and never intentionally violate – the laws and regulations applicable to our businesses. If you become aware of any significant legal or regulatory concerns, inform your manager or the Legal Department.</w:t>
      </w:r>
    </w:p>
    <w:p w14:paraId="7AF2A64C"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49E2B0EA" w14:textId="65602E65"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xml:space="preserve">Violating applicable laws and regulations exposes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xml:space="preserve"> to risk and may result in legal proceedings and penalties including, in some circumstances, civil and criminal penalties that could affect you personally.</w:t>
      </w:r>
    </w:p>
    <w:p w14:paraId="18A9CBDD"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44FEA25E"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8"/>
          <w:szCs w:val="28"/>
          <w14:ligatures w14:val="none"/>
        </w:rPr>
      </w:pPr>
      <w:r w:rsidRPr="00922BA5">
        <w:rPr>
          <w:rFonts w:ascii="Times New Roman" w:eastAsia="Times New Roman" w:hAnsi="Times New Roman" w:cs="Times New Roman"/>
          <w:b/>
          <w:bCs/>
          <w:color w:val="000000"/>
          <w:kern w:val="0"/>
          <w:sz w:val="28"/>
          <w:szCs w:val="28"/>
          <w14:ligatures w14:val="none"/>
        </w:rPr>
        <w:t>Suspicious Activity</w:t>
      </w:r>
    </w:p>
    <w:p w14:paraId="77A7DC1E"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8"/>
          <w:szCs w:val="28"/>
          <w14:ligatures w14:val="none"/>
        </w:rPr>
      </w:pPr>
      <w:r w:rsidRPr="00922BA5">
        <w:rPr>
          <w:rFonts w:ascii="Times New Roman" w:eastAsia="Times New Roman" w:hAnsi="Times New Roman" w:cs="Times New Roman"/>
          <w:color w:val="000000"/>
          <w:kern w:val="0"/>
          <w:sz w:val="28"/>
          <w:szCs w:val="28"/>
          <w14:ligatures w14:val="none"/>
        </w:rPr>
        <w:t> </w:t>
      </w:r>
    </w:p>
    <w:p w14:paraId="7DB46148" w14:textId="0D8BDF44" w:rsidR="00922BA5" w:rsidRPr="00922BA5" w:rsidRDefault="007729C1" w:rsidP="00922BA5">
      <w:pPr>
        <w:spacing w:after="0" w:line="240" w:lineRule="auto"/>
        <w:ind w:left="216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Shore United</w:t>
      </w:r>
      <w:r w:rsidR="00922BA5" w:rsidRPr="00922BA5">
        <w:rPr>
          <w:rFonts w:ascii="Times New Roman" w:eastAsia="Times New Roman" w:hAnsi="Times New Roman" w:cs="Times New Roman"/>
          <w:color w:val="000000"/>
          <w:kern w:val="0"/>
          <w:sz w:val="20"/>
          <w:szCs w:val="20"/>
          <w14:ligatures w14:val="none"/>
        </w:rPr>
        <w:t xml:space="preserve"> has an obligation to help prevent money laundering and related criminal activity.</w:t>
      </w:r>
    </w:p>
    <w:p w14:paraId="0C050710"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37ECA6B0"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xml:space="preserve">Always know the parties with whom you are conducting business and be sure to perform all required due diligence. Be alert </w:t>
      </w:r>
      <w:proofErr w:type="gramStart"/>
      <w:r w:rsidRPr="00922BA5">
        <w:rPr>
          <w:rFonts w:ascii="Times New Roman" w:eastAsia="Times New Roman" w:hAnsi="Times New Roman" w:cs="Times New Roman"/>
          <w:color w:val="000000"/>
          <w:kern w:val="0"/>
          <w:sz w:val="20"/>
          <w:szCs w:val="20"/>
          <w14:ligatures w14:val="none"/>
        </w:rPr>
        <w:t>for</w:t>
      </w:r>
      <w:proofErr w:type="gramEnd"/>
      <w:r w:rsidRPr="00922BA5">
        <w:rPr>
          <w:rFonts w:ascii="Times New Roman" w:eastAsia="Times New Roman" w:hAnsi="Times New Roman" w:cs="Times New Roman"/>
          <w:color w:val="000000"/>
          <w:kern w:val="0"/>
          <w:sz w:val="20"/>
          <w:szCs w:val="20"/>
          <w14:ligatures w14:val="none"/>
        </w:rPr>
        <w:t xml:space="preserve"> transactions that are inconsistent with usual business practices or that do not match the client’s normal pattern of activity. Never cooperate with efforts to evade reporting or other legal requirements. Know the procedures in your department for reporting suspicious activity.</w:t>
      </w:r>
    </w:p>
    <w:p w14:paraId="0CC3786B"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41EF697A" w14:textId="77777777" w:rsidR="00922BA5" w:rsidRPr="00922BA5" w:rsidRDefault="00922BA5" w:rsidP="00F91C2F">
      <w:pPr>
        <w:keepNext/>
        <w:keepLines/>
        <w:spacing w:after="0" w:line="240" w:lineRule="auto"/>
        <w:ind w:left="1440" w:firstLine="720"/>
        <w:rPr>
          <w:rFonts w:ascii="Times New Roman" w:eastAsia="Times New Roman" w:hAnsi="Times New Roman" w:cs="Times New Roman"/>
          <w:color w:val="000000"/>
          <w:kern w:val="0"/>
          <w:sz w:val="28"/>
          <w:szCs w:val="28"/>
          <w14:ligatures w14:val="none"/>
        </w:rPr>
      </w:pPr>
      <w:r w:rsidRPr="00922BA5">
        <w:rPr>
          <w:rFonts w:ascii="Times New Roman" w:eastAsia="Times New Roman" w:hAnsi="Times New Roman" w:cs="Times New Roman"/>
          <w:b/>
          <w:bCs/>
          <w:color w:val="000000"/>
          <w:kern w:val="0"/>
          <w:sz w:val="28"/>
          <w:szCs w:val="28"/>
          <w14:ligatures w14:val="none"/>
        </w:rPr>
        <w:lastRenderedPageBreak/>
        <w:t xml:space="preserve">Examinations, Government Investigations </w:t>
      </w:r>
      <w:proofErr w:type="gramStart"/>
      <w:r w:rsidRPr="00922BA5">
        <w:rPr>
          <w:rFonts w:ascii="Times New Roman" w:eastAsia="Times New Roman" w:hAnsi="Times New Roman" w:cs="Times New Roman"/>
          <w:b/>
          <w:bCs/>
          <w:color w:val="000000"/>
          <w:kern w:val="0"/>
          <w:sz w:val="28"/>
          <w:szCs w:val="28"/>
          <w14:ligatures w14:val="none"/>
        </w:rPr>
        <w:t>And</w:t>
      </w:r>
      <w:proofErr w:type="gramEnd"/>
      <w:r w:rsidRPr="00922BA5">
        <w:rPr>
          <w:rFonts w:ascii="Times New Roman" w:eastAsia="Times New Roman" w:hAnsi="Times New Roman" w:cs="Times New Roman"/>
          <w:b/>
          <w:bCs/>
          <w:color w:val="000000"/>
          <w:kern w:val="0"/>
          <w:sz w:val="28"/>
          <w:szCs w:val="28"/>
          <w14:ligatures w14:val="none"/>
        </w:rPr>
        <w:t xml:space="preserve"> Litigation</w:t>
      </w:r>
    </w:p>
    <w:p w14:paraId="18AE4789" w14:textId="77777777" w:rsidR="00922BA5" w:rsidRPr="00922BA5" w:rsidRDefault="00922BA5" w:rsidP="00F91C2F">
      <w:pPr>
        <w:keepNext/>
        <w:keepLines/>
        <w:spacing w:after="0" w:line="240" w:lineRule="auto"/>
        <w:ind w:left="1440" w:firstLine="720"/>
        <w:rPr>
          <w:rFonts w:ascii="Times New Roman" w:eastAsia="Times New Roman" w:hAnsi="Times New Roman" w:cs="Times New Roman"/>
          <w:color w:val="000000"/>
          <w:kern w:val="0"/>
          <w:sz w:val="28"/>
          <w:szCs w:val="28"/>
          <w14:ligatures w14:val="none"/>
        </w:rPr>
      </w:pPr>
      <w:r w:rsidRPr="00922BA5">
        <w:rPr>
          <w:rFonts w:ascii="Times New Roman" w:eastAsia="Times New Roman" w:hAnsi="Times New Roman" w:cs="Times New Roman"/>
          <w:color w:val="000000"/>
          <w:kern w:val="0"/>
          <w:sz w:val="28"/>
          <w:szCs w:val="28"/>
          <w14:ligatures w14:val="none"/>
        </w:rPr>
        <w:t> </w:t>
      </w:r>
    </w:p>
    <w:p w14:paraId="70FB20EB" w14:textId="77777777" w:rsidR="00922BA5" w:rsidRPr="00922BA5" w:rsidRDefault="00922BA5" w:rsidP="00F91C2F">
      <w:pPr>
        <w:keepNext/>
        <w:keepLines/>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b/>
          <w:bCs/>
          <w:color w:val="000000"/>
          <w:kern w:val="0"/>
          <w:sz w:val="20"/>
          <w:szCs w:val="20"/>
          <w:u w:val="single"/>
          <w14:ligatures w14:val="none"/>
        </w:rPr>
        <w:t>Regulatory Examinations</w:t>
      </w:r>
    </w:p>
    <w:p w14:paraId="6D2AC284" w14:textId="77777777" w:rsidR="00922BA5" w:rsidRPr="00922BA5" w:rsidRDefault="00922BA5" w:rsidP="00F91C2F">
      <w:pPr>
        <w:keepNext/>
        <w:keepLines/>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1C753891" w14:textId="52D33AFA" w:rsidR="00922BA5" w:rsidRPr="00922BA5" w:rsidRDefault="007729C1" w:rsidP="00F91C2F">
      <w:pPr>
        <w:keepNext/>
        <w:keepLines/>
        <w:spacing w:after="0" w:line="240" w:lineRule="auto"/>
        <w:ind w:left="216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Shore United</w:t>
      </w:r>
      <w:r w:rsidR="00922BA5" w:rsidRPr="00922BA5">
        <w:rPr>
          <w:rFonts w:ascii="Times New Roman" w:eastAsia="Times New Roman" w:hAnsi="Times New Roman" w:cs="Times New Roman"/>
          <w:color w:val="000000"/>
          <w:kern w:val="0"/>
          <w:sz w:val="20"/>
          <w:szCs w:val="20"/>
          <w14:ligatures w14:val="none"/>
        </w:rPr>
        <w:t xml:space="preserve"> and its subsidiaries are subject to examination by federal banking regulators. It is </w:t>
      </w:r>
      <w:r>
        <w:rPr>
          <w:rFonts w:ascii="Times New Roman" w:eastAsia="Times New Roman" w:hAnsi="Times New Roman" w:cs="Times New Roman"/>
          <w:color w:val="000000"/>
          <w:kern w:val="0"/>
          <w:sz w:val="20"/>
          <w:szCs w:val="20"/>
          <w14:ligatures w14:val="none"/>
        </w:rPr>
        <w:t>Shore United</w:t>
      </w:r>
      <w:r w:rsidR="00922BA5" w:rsidRPr="00922BA5">
        <w:rPr>
          <w:rFonts w:ascii="Times New Roman" w:eastAsia="Times New Roman" w:hAnsi="Times New Roman" w:cs="Times New Roman"/>
          <w:color w:val="000000"/>
          <w:kern w:val="0"/>
          <w:sz w:val="20"/>
          <w:szCs w:val="20"/>
          <w14:ligatures w14:val="none"/>
        </w:rPr>
        <w:t xml:space="preserve"> policy to cooperate fully with </w:t>
      </w:r>
      <w:r>
        <w:rPr>
          <w:rFonts w:ascii="Times New Roman" w:eastAsia="Times New Roman" w:hAnsi="Times New Roman" w:cs="Times New Roman"/>
          <w:color w:val="000000"/>
          <w:kern w:val="0"/>
          <w:sz w:val="20"/>
          <w:szCs w:val="20"/>
          <w14:ligatures w14:val="none"/>
        </w:rPr>
        <w:t>Shore United</w:t>
      </w:r>
      <w:r w:rsidR="00922BA5" w:rsidRPr="00922BA5">
        <w:rPr>
          <w:rFonts w:ascii="Times New Roman" w:eastAsia="Times New Roman" w:hAnsi="Times New Roman" w:cs="Times New Roman"/>
          <w:color w:val="000000"/>
          <w:kern w:val="0"/>
          <w:sz w:val="20"/>
          <w:szCs w:val="20"/>
          <w14:ligatures w14:val="none"/>
        </w:rPr>
        <w:t>’s regulators.</w:t>
      </w:r>
    </w:p>
    <w:p w14:paraId="5807DAD5"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4062F425"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b/>
          <w:bCs/>
          <w:color w:val="000000"/>
          <w:kern w:val="0"/>
          <w:sz w:val="20"/>
          <w:szCs w:val="20"/>
          <w:u w:val="single"/>
          <w14:ligatures w14:val="none"/>
        </w:rPr>
        <w:t>Government Investigations</w:t>
      </w:r>
    </w:p>
    <w:p w14:paraId="2F3D1652"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558E0A53" w14:textId="29EFEECF"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xml:space="preserve">It is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xml:space="preserve"> policy to cooperate with reasonable and valid requests by federal, state or local government investigators. At the same time,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xml:space="preserve"> is entitled to all the safeguards provided in the law for </w:t>
      </w:r>
      <w:proofErr w:type="gramStart"/>
      <w:r w:rsidRPr="00922BA5">
        <w:rPr>
          <w:rFonts w:ascii="Times New Roman" w:eastAsia="Times New Roman" w:hAnsi="Times New Roman" w:cs="Times New Roman"/>
          <w:color w:val="000000"/>
          <w:kern w:val="0"/>
          <w:sz w:val="20"/>
          <w:szCs w:val="20"/>
          <w14:ligatures w14:val="none"/>
        </w:rPr>
        <w:t>persons</w:t>
      </w:r>
      <w:proofErr w:type="gramEnd"/>
      <w:r w:rsidRPr="00922BA5">
        <w:rPr>
          <w:rFonts w:ascii="Times New Roman" w:eastAsia="Times New Roman" w:hAnsi="Times New Roman" w:cs="Times New Roman"/>
          <w:color w:val="000000"/>
          <w:kern w:val="0"/>
          <w:sz w:val="20"/>
          <w:szCs w:val="20"/>
          <w14:ligatures w14:val="none"/>
        </w:rPr>
        <w:t xml:space="preserve"> under investigation, including representation by counsel.</w:t>
      </w:r>
    </w:p>
    <w:p w14:paraId="452EF761"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3FEB978E" w14:textId="1E86A353"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xml:space="preserve">Accordingly, if a government investigator requests an interview with you, seeks information or access to files, or poses written questions, he/she should be told that you must first </w:t>
      </w:r>
      <w:proofErr w:type="gramStart"/>
      <w:r w:rsidRPr="00922BA5">
        <w:rPr>
          <w:rFonts w:ascii="Times New Roman" w:eastAsia="Times New Roman" w:hAnsi="Times New Roman" w:cs="Times New Roman"/>
          <w:color w:val="000000"/>
          <w:kern w:val="0"/>
          <w:sz w:val="20"/>
          <w:szCs w:val="20"/>
          <w14:ligatures w14:val="none"/>
        </w:rPr>
        <w:t>consult with</w:t>
      </w:r>
      <w:proofErr w:type="gramEnd"/>
      <w:r w:rsidRPr="00922BA5">
        <w:rPr>
          <w:rFonts w:ascii="Times New Roman" w:eastAsia="Times New Roman" w:hAnsi="Times New Roman" w:cs="Times New Roman"/>
          <w:color w:val="000000"/>
          <w:kern w:val="0"/>
          <w:sz w:val="20"/>
          <w:szCs w:val="20"/>
          <w14:ligatures w14:val="none"/>
        </w:rPr>
        <w:t xml:space="preserve">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xml:space="preserve">’s legal counsel. You should immediately contact the </w:t>
      </w:r>
      <w:r w:rsidR="00FB3B39">
        <w:rPr>
          <w:rFonts w:ascii="Times New Roman" w:eastAsia="Times New Roman" w:hAnsi="Times New Roman" w:cs="Times New Roman"/>
          <w:color w:val="000000"/>
          <w:kern w:val="0"/>
          <w:sz w:val="20"/>
          <w:szCs w:val="20"/>
          <w14:ligatures w14:val="none"/>
        </w:rPr>
        <w:t>Chief Legal Officer</w:t>
      </w:r>
      <w:r w:rsidRPr="00922BA5">
        <w:rPr>
          <w:rFonts w:ascii="Times New Roman" w:eastAsia="Times New Roman" w:hAnsi="Times New Roman" w:cs="Times New Roman"/>
          <w:color w:val="000000"/>
          <w:kern w:val="0"/>
          <w:sz w:val="20"/>
          <w:szCs w:val="20"/>
          <w14:ligatures w14:val="none"/>
        </w:rPr>
        <w:t>, who will then provide advice as to further action.</w:t>
      </w:r>
    </w:p>
    <w:p w14:paraId="4C21F070"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4D11C7F6"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b/>
          <w:bCs/>
          <w:color w:val="000000"/>
          <w:kern w:val="0"/>
          <w:sz w:val="20"/>
          <w:szCs w:val="20"/>
          <w:u w:val="single"/>
          <w14:ligatures w14:val="none"/>
        </w:rPr>
        <w:t>Penalties</w:t>
      </w:r>
    </w:p>
    <w:p w14:paraId="3E3108F3"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7A313148"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You should be aware that criminal sanctions could be imposed upon any person who submits false or misleading information to the government in connection with any regulatory examination or government investigation. Full cooperation and proper legal supervision of any response in connection with a regulatory examination or government investigation is essential.</w:t>
      </w:r>
    </w:p>
    <w:p w14:paraId="4C3CA3A5"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4D5EE0F5"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b/>
          <w:bCs/>
          <w:color w:val="000000"/>
          <w:kern w:val="0"/>
          <w:sz w:val="20"/>
          <w:szCs w:val="20"/>
          <w:u w:val="single"/>
          <w14:ligatures w14:val="none"/>
        </w:rPr>
        <w:t>Litigation</w:t>
      </w:r>
    </w:p>
    <w:p w14:paraId="4BE9060C"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4599DB8B" w14:textId="2956364C"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xml:space="preserve">In the event any litigation is begun or threatened against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xml:space="preserve">, notify the </w:t>
      </w:r>
      <w:r w:rsidR="00FB3B39">
        <w:rPr>
          <w:rFonts w:ascii="Times New Roman" w:eastAsia="Times New Roman" w:hAnsi="Times New Roman" w:cs="Times New Roman"/>
          <w:color w:val="000000"/>
          <w:kern w:val="0"/>
          <w:sz w:val="20"/>
          <w:szCs w:val="20"/>
          <w14:ligatures w14:val="none"/>
        </w:rPr>
        <w:t>Chief Legal Officer</w:t>
      </w:r>
      <w:r w:rsidRPr="00922BA5">
        <w:rPr>
          <w:rFonts w:ascii="Times New Roman" w:eastAsia="Times New Roman" w:hAnsi="Times New Roman" w:cs="Times New Roman"/>
          <w:color w:val="000000"/>
          <w:kern w:val="0"/>
          <w:sz w:val="20"/>
          <w:szCs w:val="20"/>
          <w14:ligatures w14:val="none"/>
        </w:rPr>
        <w:t xml:space="preserve"> immediately, even if the action or threats appear to be without merit or </w:t>
      </w:r>
      <w:proofErr w:type="gramStart"/>
      <w:r w:rsidRPr="00922BA5">
        <w:rPr>
          <w:rFonts w:ascii="Times New Roman" w:eastAsia="Times New Roman" w:hAnsi="Times New Roman" w:cs="Times New Roman"/>
          <w:color w:val="000000"/>
          <w:kern w:val="0"/>
          <w:sz w:val="20"/>
          <w:szCs w:val="20"/>
          <w14:ligatures w14:val="none"/>
        </w:rPr>
        <w:t>insignificant</w:t>
      </w:r>
      <w:proofErr w:type="gramEnd"/>
      <w:r w:rsidRPr="00922BA5">
        <w:rPr>
          <w:rFonts w:ascii="Times New Roman" w:eastAsia="Times New Roman" w:hAnsi="Times New Roman" w:cs="Times New Roman"/>
          <w:color w:val="000000"/>
          <w:kern w:val="0"/>
          <w:sz w:val="20"/>
          <w:szCs w:val="20"/>
          <w14:ligatures w14:val="none"/>
        </w:rPr>
        <w:t>.</w:t>
      </w:r>
    </w:p>
    <w:p w14:paraId="3A882D87"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15475934"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b/>
          <w:bCs/>
          <w:color w:val="000000"/>
          <w:kern w:val="0"/>
          <w:sz w:val="20"/>
          <w:szCs w:val="20"/>
          <w:u w:val="single"/>
          <w14:ligatures w14:val="none"/>
        </w:rPr>
        <w:t>Preservation of Records</w:t>
      </w:r>
    </w:p>
    <w:p w14:paraId="6D35EC77"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48BD837F" w14:textId="7207A84C"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xml:space="preserve">All records relating to the business of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xml:space="preserve"> must be retained as required by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xml:space="preserve">’s record retention guidelines. Notwithstanding such guidelines, under no circumstances may any records known to be the subject of or </w:t>
      </w:r>
      <w:proofErr w:type="gramStart"/>
      <w:r w:rsidRPr="00922BA5">
        <w:rPr>
          <w:rFonts w:ascii="Times New Roman" w:eastAsia="Times New Roman" w:hAnsi="Times New Roman" w:cs="Times New Roman"/>
          <w:color w:val="000000"/>
          <w:kern w:val="0"/>
          <w:sz w:val="20"/>
          <w:szCs w:val="20"/>
          <w14:ligatures w14:val="none"/>
        </w:rPr>
        <w:t>germane</w:t>
      </w:r>
      <w:proofErr w:type="gramEnd"/>
      <w:r w:rsidRPr="00922BA5">
        <w:rPr>
          <w:rFonts w:ascii="Times New Roman" w:eastAsia="Times New Roman" w:hAnsi="Times New Roman" w:cs="Times New Roman"/>
          <w:color w:val="000000"/>
          <w:kern w:val="0"/>
          <w:sz w:val="20"/>
          <w:szCs w:val="20"/>
          <w14:ligatures w14:val="none"/>
        </w:rPr>
        <w:t xml:space="preserve"> to any anticipated, threatened or pending lawsuit, governmental or regulatory investigation, or bankruptcy proceeding be removed, concealed or destroyed.</w:t>
      </w:r>
    </w:p>
    <w:p w14:paraId="296A7921"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74B5A03B"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8"/>
          <w:szCs w:val="28"/>
          <w14:ligatures w14:val="none"/>
        </w:rPr>
      </w:pPr>
      <w:r w:rsidRPr="00922BA5">
        <w:rPr>
          <w:rFonts w:ascii="Times New Roman" w:eastAsia="Times New Roman" w:hAnsi="Times New Roman" w:cs="Times New Roman"/>
          <w:b/>
          <w:bCs/>
          <w:color w:val="000000"/>
          <w:kern w:val="0"/>
          <w:sz w:val="28"/>
          <w:szCs w:val="28"/>
          <w14:ligatures w14:val="none"/>
        </w:rPr>
        <w:t>Marketing Practices</w:t>
      </w:r>
    </w:p>
    <w:p w14:paraId="76D0EEF1"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8"/>
          <w:szCs w:val="28"/>
          <w14:ligatures w14:val="none"/>
        </w:rPr>
      </w:pPr>
      <w:r w:rsidRPr="00922BA5">
        <w:rPr>
          <w:rFonts w:ascii="Times New Roman" w:eastAsia="Times New Roman" w:hAnsi="Times New Roman" w:cs="Times New Roman"/>
          <w:color w:val="000000"/>
          <w:kern w:val="0"/>
          <w:sz w:val="28"/>
          <w:szCs w:val="28"/>
          <w14:ligatures w14:val="none"/>
        </w:rPr>
        <w:t> </w:t>
      </w:r>
    </w:p>
    <w:p w14:paraId="486B88F7" w14:textId="593EF87B" w:rsidR="00922BA5" w:rsidRPr="00922BA5" w:rsidRDefault="007729C1" w:rsidP="00922BA5">
      <w:pPr>
        <w:spacing w:after="0" w:line="240" w:lineRule="auto"/>
        <w:ind w:left="2160"/>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Shore United</w:t>
      </w:r>
      <w:r w:rsidR="00922BA5" w:rsidRPr="00922BA5">
        <w:rPr>
          <w:rFonts w:ascii="Times New Roman" w:eastAsia="Times New Roman" w:hAnsi="Times New Roman" w:cs="Times New Roman"/>
          <w:color w:val="000000"/>
          <w:kern w:val="0"/>
          <w:sz w:val="20"/>
          <w:szCs w:val="20"/>
          <w14:ligatures w14:val="none"/>
        </w:rPr>
        <w:t xml:space="preserve">’s products and services must be sold fairly and honestly. You should not attempt to take advantage of anyone through manipulation, concealment, abuse of privileged information, misrepresentation of material facts, or any other unfair practice. Many of the products and services provided by </w:t>
      </w:r>
      <w:r>
        <w:rPr>
          <w:rFonts w:ascii="Times New Roman" w:eastAsia="Times New Roman" w:hAnsi="Times New Roman" w:cs="Times New Roman"/>
          <w:color w:val="000000"/>
          <w:kern w:val="0"/>
          <w:sz w:val="20"/>
          <w:szCs w:val="20"/>
          <w14:ligatures w14:val="none"/>
        </w:rPr>
        <w:t>Shore United</w:t>
      </w:r>
      <w:r w:rsidR="00922BA5" w:rsidRPr="00922BA5">
        <w:rPr>
          <w:rFonts w:ascii="Times New Roman" w:eastAsia="Times New Roman" w:hAnsi="Times New Roman" w:cs="Times New Roman"/>
          <w:color w:val="000000"/>
          <w:kern w:val="0"/>
          <w:sz w:val="20"/>
          <w:szCs w:val="20"/>
          <w14:ligatures w14:val="none"/>
        </w:rPr>
        <w:t xml:space="preserve"> are subject to laws and regulations that specify the information that must be provided to </w:t>
      </w:r>
      <w:r>
        <w:rPr>
          <w:rFonts w:ascii="Times New Roman" w:eastAsia="Times New Roman" w:hAnsi="Times New Roman" w:cs="Times New Roman"/>
          <w:color w:val="000000"/>
          <w:kern w:val="0"/>
          <w:sz w:val="20"/>
          <w:szCs w:val="20"/>
          <w14:ligatures w14:val="none"/>
        </w:rPr>
        <w:t>Shore United</w:t>
      </w:r>
      <w:r w:rsidR="00922BA5" w:rsidRPr="00922BA5">
        <w:rPr>
          <w:rFonts w:ascii="Times New Roman" w:eastAsia="Times New Roman" w:hAnsi="Times New Roman" w:cs="Times New Roman"/>
          <w:color w:val="000000"/>
          <w:kern w:val="0"/>
          <w:sz w:val="20"/>
          <w:szCs w:val="20"/>
          <w14:ligatures w14:val="none"/>
        </w:rPr>
        <w:t xml:space="preserve">’s clients. It is the policy of </w:t>
      </w:r>
      <w:r>
        <w:rPr>
          <w:rFonts w:ascii="Times New Roman" w:eastAsia="Times New Roman" w:hAnsi="Times New Roman" w:cs="Times New Roman"/>
          <w:color w:val="000000"/>
          <w:kern w:val="0"/>
          <w:sz w:val="20"/>
          <w:szCs w:val="20"/>
          <w14:ligatures w14:val="none"/>
        </w:rPr>
        <w:t>Shore United</w:t>
      </w:r>
      <w:r w:rsidR="00922BA5" w:rsidRPr="00922BA5">
        <w:rPr>
          <w:rFonts w:ascii="Times New Roman" w:eastAsia="Times New Roman" w:hAnsi="Times New Roman" w:cs="Times New Roman"/>
          <w:color w:val="000000"/>
          <w:kern w:val="0"/>
          <w:sz w:val="20"/>
          <w:szCs w:val="20"/>
          <w14:ligatures w14:val="none"/>
        </w:rPr>
        <w:t xml:space="preserve"> to comply fully with these disclosure requirements.</w:t>
      </w:r>
    </w:p>
    <w:p w14:paraId="6072377B"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w:t>
      </w:r>
    </w:p>
    <w:p w14:paraId="7A24F340" w14:textId="77777777" w:rsidR="00922BA5" w:rsidRPr="00922BA5" w:rsidRDefault="00922BA5" w:rsidP="0020013E">
      <w:pPr>
        <w:keepNext/>
        <w:keepLines/>
        <w:spacing w:after="0" w:line="240" w:lineRule="auto"/>
        <w:ind w:left="2160"/>
        <w:rPr>
          <w:rFonts w:ascii="Times New Roman" w:eastAsia="Times New Roman" w:hAnsi="Times New Roman" w:cs="Times New Roman"/>
          <w:color w:val="000000"/>
          <w:kern w:val="0"/>
          <w:sz w:val="28"/>
          <w:szCs w:val="28"/>
          <w14:ligatures w14:val="none"/>
        </w:rPr>
      </w:pPr>
      <w:r w:rsidRPr="00922BA5">
        <w:rPr>
          <w:rFonts w:ascii="Times New Roman" w:eastAsia="Times New Roman" w:hAnsi="Times New Roman" w:cs="Times New Roman"/>
          <w:b/>
          <w:bCs/>
          <w:color w:val="000000"/>
          <w:kern w:val="0"/>
          <w:sz w:val="28"/>
          <w:szCs w:val="28"/>
          <w14:ligatures w14:val="none"/>
        </w:rPr>
        <w:lastRenderedPageBreak/>
        <w:t>Competing Fairly</w:t>
      </w:r>
    </w:p>
    <w:p w14:paraId="7694D396" w14:textId="77777777" w:rsidR="00922BA5" w:rsidRPr="00922BA5" w:rsidRDefault="00922BA5" w:rsidP="0020013E">
      <w:pPr>
        <w:keepNext/>
        <w:keepLines/>
        <w:spacing w:after="0" w:line="240" w:lineRule="auto"/>
        <w:ind w:left="2160"/>
        <w:rPr>
          <w:rFonts w:ascii="Times New Roman" w:eastAsia="Times New Roman" w:hAnsi="Times New Roman" w:cs="Times New Roman"/>
          <w:color w:val="000000"/>
          <w:kern w:val="0"/>
          <w:sz w:val="28"/>
          <w:szCs w:val="28"/>
          <w14:ligatures w14:val="none"/>
        </w:rPr>
      </w:pPr>
      <w:r w:rsidRPr="00922BA5">
        <w:rPr>
          <w:rFonts w:ascii="Times New Roman" w:eastAsia="Times New Roman" w:hAnsi="Times New Roman" w:cs="Times New Roman"/>
          <w:color w:val="000000"/>
          <w:kern w:val="0"/>
          <w:sz w:val="28"/>
          <w:szCs w:val="28"/>
          <w14:ligatures w14:val="none"/>
        </w:rPr>
        <w:t> </w:t>
      </w:r>
    </w:p>
    <w:p w14:paraId="46860CB7" w14:textId="75A9652A" w:rsidR="00922BA5" w:rsidRPr="00922BA5" w:rsidRDefault="00922BA5" w:rsidP="0020013E">
      <w:pPr>
        <w:keepNext/>
        <w:keepLines/>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xml:space="preserve">Agreements that reduce business competition are a core concern of the antitrust laws. Violations may result in severe civil and criminal penalties to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xml:space="preserve"> and to individuals. We always compete honestly and fairly. Never talk with competitors about fixing prices or other practices that may limit or affect competition. Never propose to, or agree with, competitors not to hire a competitor’s employees or to fix compensation at agreed amounts.</w:t>
      </w:r>
      <w:r w:rsidR="00582618">
        <w:rPr>
          <w:rFonts w:ascii="Times New Roman" w:eastAsia="Times New Roman" w:hAnsi="Times New Roman" w:cs="Times New Roman"/>
          <w:color w:val="000000"/>
          <w:kern w:val="0"/>
          <w:sz w:val="20"/>
          <w:szCs w:val="20"/>
          <w14:ligatures w14:val="none"/>
        </w:rPr>
        <w:t xml:space="preserve"> </w:t>
      </w:r>
    </w:p>
    <w:p w14:paraId="1FA29FA0" w14:textId="77777777" w:rsidR="00922BA5" w:rsidRPr="00922BA5" w:rsidRDefault="00922BA5" w:rsidP="00922BA5">
      <w:pPr>
        <w:spacing w:after="0" w:line="240" w:lineRule="auto"/>
        <w:ind w:left="720"/>
        <w:rPr>
          <w:rFonts w:ascii="Times New Roman" w:eastAsia="Times New Roman" w:hAnsi="Times New Roman" w:cs="Times New Roman"/>
          <w:color w:val="000000"/>
          <w:kern w:val="0"/>
          <w:sz w:val="28"/>
          <w:szCs w:val="28"/>
          <w14:ligatures w14:val="none"/>
        </w:rPr>
      </w:pPr>
      <w:r w:rsidRPr="00922BA5">
        <w:rPr>
          <w:rFonts w:ascii="Times New Roman" w:eastAsia="Times New Roman" w:hAnsi="Times New Roman" w:cs="Times New Roman"/>
          <w:color w:val="000000"/>
          <w:kern w:val="0"/>
          <w:sz w:val="28"/>
          <w:szCs w:val="28"/>
          <w14:ligatures w14:val="none"/>
        </w:rPr>
        <w:t> </w:t>
      </w:r>
    </w:p>
    <w:p w14:paraId="3CD27A1E"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8"/>
          <w:szCs w:val="28"/>
          <w14:ligatures w14:val="none"/>
        </w:rPr>
      </w:pPr>
      <w:r w:rsidRPr="00922BA5">
        <w:rPr>
          <w:rFonts w:ascii="Times New Roman" w:eastAsia="Times New Roman" w:hAnsi="Times New Roman" w:cs="Times New Roman"/>
          <w:b/>
          <w:bCs/>
          <w:color w:val="000000"/>
          <w:kern w:val="0"/>
          <w:sz w:val="28"/>
          <w:szCs w:val="28"/>
          <w14:ligatures w14:val="none"/>
        </w:rPr>
        <w:t>Political Contributions</w:t>
      </w:r>
    </w:p>
    <w:p w14:paraId="71A3A531" w14:textId="77777777" w:rsidR="00922BA5" w:rsidRPr="00922BA5" w:rsidRDefault="00922BA5" w:rsidP="00922BA5">
      <w:pPr>
        <w:spacing w:after="0" w:line="240" w:lineRule="auto"/>
        <w:ind w:left="2160"/>
        <w:rPr>
          <w:rFonts w:ascii="Times New Roman" w:eastAsia="Times New Roman" w:hAnsi="Times New Roman" w:cs="Times New Roman"/>
          <w:color w:val="000000"/>
          <w:kern w:val="0"/>
          <w:sz w:val="28"/>
          <w:szCs w:val="28"/>
          <w14:ligatures w14:val="none"/>
        </w:rPr>
      </w:pPr>
      <w:r w:rsidRPr="00922BA5">
        <w:rPr>
          <w:rFonts w:ascii="Times New Roman" w:eastAsia="Times New Roman" w:hAnsi="Times New Roman" w:cs="Times New Roman"/>
          <w:color w:val="000000"/>
          <w:kern w:val="0"/>
          <w:sz w:val="28"/>
          <w:szCs w:val="28"/>
          <w14:ligatures w14:val="none"/>
        </w:rPr>
        <w:t> </w:t>
      </w:r>
    </w:p>
    <w:p w14:paraId="2914EED1" w14:textId="418E37CF" w:rsidR="00CE1EB1" w:rsidRDefault="00922BA5" w:rsidP="003172FE">
      <w:pPr>
        <w:spacing w:after="0" w:line="240" w:lineRule="auto"/>
        <w:ind w:left="2160"/>
        <w:rPr>
          <w:rFonts w:ascii="Times New Roman" w:eastAsia="Times New Roman" w:hAnsi="Times New Roman" w:cs="Times New Roman"/>
          <w:color w:val="000000"/>
          <w:kern w:val="0"/>
          <w:sz w:val="20"/>
          <w:szCs w:val="20"/>
          <w14:ligatures w14:val="none"/>
        </w:rPr>
      </w:pPr>
      <w:r w:rsidRPr="00922BA5">
        <w:rPr>
          <w:rFonts w:ascii="Times New Roman" w:eastAsia="Times New Roman" w:hAnsi="Times New Roman" w:cs="Times New Roman"/>
          <w:color w:val="000000"/>
          <w:kern w:val="0"/>
          <w:sz w:val="20"/>
          <w:szCs w:val="20"/>
          <w14:ligatures w14:val="none"/>
        </w:rPr>
        <w:t xml:space="preserve">All employees are encouraged to participate in the political process. However, U.S. law and certain states prohibit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xml:space="preserve"> from making </w:t>
      </w:r>
      <w:r w:rsidR="006C7BB6">
        <w:rPr>
          <w:rFonts w:ascii="Times New Roman" w:eastAsia="Times New Roman" w:hAnsi="Times New Roman" w:cs="Times New Roman"/>
          <w:color w:val="000000"/>
          <w:kern w:val="0"/>
          <w:sz w:val="20"/>
          <w:szCs w:val="20"/>
          <w14:ligatures w14:val="none"/>
        </w:rPr>
        <w:t>direct</w:t>
      </w:r>
      <w:r w:rsidRPr="00922BA5">
        <w:rPr>
          <w:rFonts w:ascii="Times New Roman" w:eastAsia="Times New Roman" w:hAnsi="Times New Roman" w:cs="Times New Roman"/>
          <w:color w:val="000000"/>
          <w:kern w:val="0"/>
          <w:sz w:val="20"/>
          <w:szCs w:val="20"/>
          <w14:ligatures w14:val="none"/>
        </w:rPr>
        <w:t xml:space="preserve"> contributions</w:t>
      </w:r>
      <w:r w:rsidR="006C7BB6">
        <w:rPr>
          <w:rFonts w:ascii="Times New Roman" w:eastAsia="Times New Roman" w:hAnsi="Times New Roman" w:cs="Times New Roman"/>
          <w:color w:val="000000"/>
          <w:kern w:val="0"/>
          <w:sz w:val="20"/>
          <w:szCs w:val="20"/>
          <w14:ligatures w14:val="none"/>
        </w:rPr>
        <w:t xml:space="preserve"> to candidates for </w:t>
      </w:r>
      <w:r w:rsidR="00F52C1B">
        <w:rPr>
          <w:rFonts w:ascii="Times New Roman" w:eastAsia="Times New Roman" w:hAnsi="Times New Roman" w:cs="Times New Roman"/>
          <w:color w:val="000000"/>
          <w:kern w:val="0"/>
          <w:sz w:val="20"/>
          <w:szCs w:val="20"/>
          <w14:ligatures w14:val="none"/>
        </w:rPr>
        <w:t>elective office</w:t>
      </w:r>
      <w:r w:rsidRPr="00922BA5">
        <w:rPr>
          <w:rFonts w:ascii="Times New Roman" w:eastAsia="Times New Roman" w:hAnsi="Times New Roman" w:cs="Times New Roman"/>
          <w:color w:val="000000"/>
          <w:kern w:val="0"/>
          <w:sz w:val="20"/>
          <w:szCs w:val="20"/>
          <w14:ligatures w14:val="none"/>
        </w:rPr>
        <w:t xml:space="preserve">. No funds or assets of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xml:space="preserve">, including the work time of any employee, may be contributed, loaned or made available to any political party or to the campaign of any candidate for a local, state or federal office. Therefore, you must be careful to use your own time and resources, and never those of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xml:space="preserve">, for political contributions or activities. Under no circumstances will </w:t>
      </w:r>
      <w:r w:rsidR="007729C1">
        <w:rPr>
          <w:rFonts w:ascii="Times New Roman" w:eastAsia="Times New Roman" w:hAnsi="Times New Roman" w:cs="Times New Roman"/>
          <w:color w:val="000000"/>
          <w:kern w:val="0"/>
          <w:sz w:val="20"/>
          <w:szCs w:val="20"/>
          <w14:ligatures w14:val="none"/>
        </w:rPr>
        <w:t>Shore United</w:t>
      </w:r>
      <w:r w:rsidRPr="00922BA5">
        <w:rPr>
          <w:rFonts w:ascii="Times New Roman" w:eastAsia="Times New Roman" w:hAnsi="Times New Roman" w:cs="Times New Roman"/>
          <w:color w:val="000000"/>
          <w:kern w:val="0"/>
          <w:sz w:val="20"/>
          <w:szCs w:val="20"/>
          <w14:ligatures w14:val="none"/>
        </w:rPr>
        <w:t xml:space="preserve"> reimburse or compensate you for your political contributions. You should never coerce or pressure other employees, clients, vendors or associates to make political contributions.</w:t>
      </w:r>
    </w:p>
    <w:p w14:paraId="7B207D0A" w14:textId="77777777" w:rsidR="003172FE" w:rsidRPr="003172FE" w:rsidRDefault="003172FE" w:rsidP="003172FE">
      <w:pPr>
        <w:spacing w:after="0" w:line="240" w:lineRule="auto"/>
        <w:ind w:left="2160"/>
        <w:rPr>
          <w:rFonts w:ascii="Times New Roman" w:eastAsia="Times New Roman" w:hAnsi="Times New Roman" w:cs="Times New Roman"/>
          <w:color w:val="000000"/>
          <w:kern w:val="0"/>
          <w:sz w:val="20"/>
          <w:szCs w:val="20"/>
          <w14:ligatures w14:val="none"/>
        </w:rPr>
      </w:pPr>
    </w:p>
    <w:p w14:paraId="6CB82C24" w14:textId="77777777" w:rsidR="003172FE" w:rsidRPr="00A65A08" w:rsidRDefault="003172FE" w:rsidP="003172FE">
      <w:pPr>
        <w:spacing w:after="0" w:line="240" w:lineRule="auto"/>
        <w:ind w:left="2160"/>
        <w:rPr>
          <w:rFonts w:ascii="Times New Roman" w:eastAsia="Times New Roman" w:hAnsi="Times New Roman" w:cs="Times New Roman"/>
          <w:color w:val="000000"/>
          <w:kern w:val="0"/>
          <w:sz w:val="20"/>
          <w:szCs w:val="20"/>
          <w14:ligatures w14:val="none"/>
        </w:rPr>
      </w:pPr>
      <w:r w:rsidRPr="00A65A08">
        <w:rPr>
          <w:rFonts w:ascii="Times New Roman" w:eastAsia="Times New Roman" w:hAnsi="Times New Roman" w:cs="Times New Roman"/>
          <w:color w:val="000000"/>
          <w:kern w:val="0"/>
          <w:sz w:val="20"/>
          <w:szCs w:val="20"/>
          <w14:ligatures w14:val="none"/>
        </w:rPr>
        <w:t xml:space="preserve">Shore United permits and encourages voluntary employee participation in </w:t>
      </w:r>
      <w:proofErr w:type="gramStart"/>
      <w:r w:rsidRPr="00A65A08">
        <w:rPr>
          <w:rFonts w:ascii="Times New Roman" w:eastAsia="Times New Roman" w:hAnsi="Times New Roman" w:cs="Times New Roman"/>
          <w:color w:val="000000"/>
          <w:kern w:val="0"/>
          <w:sz w:val="20"/>
          <w:szCs w:val="20"/>
          <w14:ligatures w14:val="none"/>
        </w:rPr>
        <w:t>political action</w:t>
      </w:r>
      <w:proofErr w:type="gramEnd"/>
      <w:r w:rsidRPr="00A65A08">
        <w:rPr>
          <w:rFonts w:ascii="Times New Roman" w:eastAsia="Times New Roman" w:hAnsi="Times New Roman" w:cs="Times New Roman"/>
          <w:color w:val="000000"/>
          <w:kern w:val="0"/>
          <w:sz w:val="20"/>
          <w:szCs w:val="20"/>
          <w14:ligatures w14:val="none"/>
        </w:rPr>
        <w:t xml:space="preserve"> campaigns sponsored by recognized banking associations. Participation in these programs is entirely voluntary and may include payroll deductions authorized by the employee. Such contributions are made by employees in their individual capacity, not by Shore United, and are administered in compliance with applicable federal and state laws.</w:t>
      </w:r>
    </w:p>
    <w:p w14:paraId="490F5838" w14:textId="77777777" w:rsidR="003172FE" w:rsidRDefault="003172FE" w:rsidP="003172FE">
      <w:pPr>
        <w:tabs>
          <w:tab w:val="left" w:pos="2595"/>
        </w:tabs>
      </w:pPr>
    </w:p>
    <w:sectPr w:rsidR="003172F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980AF" w14:textId="77777777" w:rsidR="002377FE" w:rsidRDefault="002377FE" w:rsidP="00FB4487">
      <w:pPr>
        <w:spacing w:after="0" w:line="240" w:lineRule="auto"/>
      </w:pPr>
      <w:r>
        <w:separator/>
      </w:r>
    </w:p>
  </w:endnote>
  <w:endnote w:type="continuationSeparator" w:id="0">
    <w:p w14:paraId="37DA2FDF" w14:textId="77777777" w:rsidR="002377FE" w:rsidRDefault="002377FE" w:rsidP="00FB4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21E52" w14:textId="1C834E52" w:rsidR="00FB4487" w:rsidRDefault="00AE59AF" w:rsidP="00BD19E6">
    <w:pPr>
      <w:pStyle w:val="Footer"/>
      <w:tabs>
        <w:tab w:val="clear" w:pos="4680"/>
      </w:tabs>
      <w:jc w:val="center"/>
      <w:rPr>
        <w:rFonts w:ascii="Times New Roman" w:hAnsi="Times New Roman" w:cs="Times New Roman"/>
        <w:sz w:val="20"/>
        <w:szCs w:val="20"/>
      </w:rPr>
    </w:pPr>
    <w:r w:rsidRPr="00AE59AF">
      <w:rPr>
        <w:rFonts w:ascii="Times New Roman" w:hAnsi="Times New Roman" w:cs="Times New Roman"/>
        <w:sz w:val="20"/>
        <w:szCs w:val="20"/>
      </w:rPr>
      <w:fldChar w:fldCharType="begin"/>
    </w:r>
    <w:r w:rsidRPr="00AE59AF">
      <w:rPr>
        <w:rFonts w:ascii="Times New Roman" w:hAnsi="Times New Roman" w:cs="Times New Roman"/>
        <w:sz w:val="20"/>
        <w:szCs w:val="20"/>
      </w:rPr>
      <w:instrText xml:space="preserve"> PAGE   \* MERGEFORMAT </w:instrText>
    </w:r>
    <w:r w:rsidRPr="00AE59AF">
      <w:rPr>
        <w:rFonts w:ascii="Times New Roman" w:hAnsi="Times New Roman" w:cs="Times New Roman"/>
        <w:sz w:val="20"/>
        <w:szCs w:val="20"/>
      </w:rPr>
      <w:fldChar w:fldCharType="separate"/>
    </w:r>
    <w:r w:rsidRPr="00AE59AF">
      <w:rPr>
        <w:rFonts w:ascii="Times New Roman" w:hAnsi="Times New Roman" w:cs="Times New Roman"/>
        <w:noProof/>
        <w:sz w:val="20"/>
        <w:szCs w:val="20"/>
      </w:rPr>
      <w:t>1</w:t>
    </w:r>
    <w:r w:rsidRPr="00AE59AF">
      <w:rPr>
        <w:rFonts w:ascii="Times New Roman" w:hAnsi="Times New Roman" w:cs="Times New Roman"/>
        <w:noProof/>
        <w:sz w:val="20"/>
        <w:szCs w:val="20"/>
      </w:rPr>
      <w:fldChar w:fldCharType="end"/>
    </w:r>
  </w:p>
  <w:p w14:paraId="2F52DEC6" w14:textId="59A997AF" w:rsidR="003368F3" w:rsidRPr="009965DB" w:rsidRDefault="003368F3" w:rsidP="00BD19E6">
    <w:pPr>
      <w:pStyle w:val="Footer"/>
      <w:tabs>
        <w:tab w:val="clear" w:pos="4680"/>
      </w:tabs>
      <w:jc w:val="center"/>
      <w:rPr>
        <w:rFonts w:ascii="Times New Roman" w:hAnsi="Times New Roman" w:cs="Times New Roman"/>
        <w:sz w:val="20"/>
        <w:szCs w:val="20"/>
      </w:rPr>
    </w:pPr>
    <w:r>
      <w:rPr>
        <w:rFonts w:ascii="Times New Roman" w:hAnsi="Times New Roman" w:cs="Times New Roman"/>
        <w:sz w:val="20"/>
        <w:szCs w:val="20"/>
      </w:rPr>
      <w:tab/>
    </w:r>
    <w:r w:rsidR="0034449C">
      <w:rPr>
        <w:rFonts w:ascii="Times New Roman" w:hAnsi="Times New Roman" w:cs="Times New Roman"/>
        <w:sz w:val="20"/>
        <w:szCs w:val="20"/>
      </w:rPr>
      <w:t>(05/26)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EF362" w14:textId="77777777" w:rsidR="002377FE" w:rsidRDefault="002377FE" w:rsidP="00FB4487">
      <w:pPr>
        <w:spacing w:after="0" w:line="240" w:lineRule="auto"/>
      </w:pPr>
      <w:r>
        <w:separator/>
      </w:r>
    </w:p>
  </w:footnote>
  <w:footnote w:type="continuationSeparator" w:id="0">
    <w:p w14:paraId="09A7329C" w14:textId="77777777" w:rsidR="002377FE" w:rsidRDefault="002377FE" w:rsidP="00FB44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E6577"/>
    <w:multiLevelType w:val="hybridMultilevel"/>
    <w:tmpl w:val="C6A8A88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1B7E5562"/>
    <w:multiLevelType w:val="hybridMultilevel"/>
    <w:tmpl w:val="4658098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26681A78"/>
    <w:multiLevelType w:val="hybridMultilevel"/>
    <w:tmpl w:val="599A02B2"/>
    <w:lvl w:ilvl="0" w:tplc="74B6C5D6">
      <w:numFmt w:val="bullet"/>
      <w:lvlText w:val=""/>
      <w:lvlJc w:val="left"/>
      <w:pPr>
        <w:ind w:left="3240" w:hanging="360"/>
      </w:pPr>
      <w:rPr>
        <w:rFonts w:ascii="Symbol" w:eastAsia="Times New Roman"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364F284C"/>
    <w:multiLevelType w:val="hybridMultilevel"/>
    <w:tmpl w:val="071E511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6BE9072A"/>
    <w:multiLevelType w:val="hybridMultilevel"/>
    <w:tmpl w:val="2A74161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701068C7"/>
    <w:multiLevelType w:val="hybridMultilevel"/>
    <w:tmpl w:val="D3C2376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677386826">
    <w:abstractNumId w:val="2"/>
  </w:num>
  <w:num w:numId="2" w16cid:durableId="1291981177">
    <w:abstractNumId w:val="5"/>
  </w:num>
  <w:num w:numId="3" w16cid:durableId="754011719">
    <w:abstractNumId w:val="3"/>
  </w:num>
  <w:num w:numId="4" w16cid:durableId="2113428942">
    <w:abstractNumId w:val="4"/>
  </w:num>
  <w:num w:numId="5" w16cid:durableId="798575928">
    <w:abstractNumId w:val="1"/>
  </w:num>
  <w:num w:numId="6" w16cid:durableId="902526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BA5"/>
    <w:rsid w:val="00054249"/>
    <w:rsid w:val="00062966"/>
    <w:rsid w:val="000807C3"/>
    <w:rsid w:val="000A72F0"/>
    <w:rsid w:val="00151968"/>
    <w:rsid w:val="001714BD"/>
    <w:rsid w:val="001A7EBB"/>
    <w:rsid w:val="0020013E"/>
    <w:rsid w:val="00216BB6"/>
    <w:rsid w:val="002303C9"/>
    <w:rsid w:val="00230EAE"/>
    <w:rsid w:val="002377FE"/>
    <w:rsid w:val="00240F38"/>
    <w:rsid w:val="002859C8"/>
    <w:rsid w:val="002A2867"/>
    <w:rsid w:val="002B42E8"/>
    <w:rsid w:val="002D52CA"/>
    <w:rsid w:val="00301F8A"/>
    <w:rsid w:val="00307596"/>
    <w:rsid w:val="003172FE"/>
    <w:rsid w:val="003341CC"/>
    <w:rsid w:val="003368F3"/>
    <w:rsid w:val="0034449C"/>
    <w:rsid w:val="00370CDB"/>
    <w:rsid w:val="003C3CB7"/>
    <w:rsid w:val="003F1706"/>
    <w:rsid w:val="0043249D"/>
    <w:rsid w:val="00444F7A"/>
    <w:rsid w:val="004613BD"/>
    <w:rsid w:val="00472A0E"/>
    <w:rsid w:val="00495158"/>
    <w:rsid w:val="004B4ED4"/>
    <w:rsid w:val="004B7F62"/>
    <w:rsid w:val="004F4A93"/>
    <w:rsid w:val="00554044"/>
    <w:rsid w:val="00570A4A"/>
    <w:rsid w:val="00582618"/>
    <w:rsid w:val="0059310F"/>
    <w:rsid w:val="005B1347"/>
    <w:rsid w:val="005B1E00"/>
    <w:rsid w:val="005F041A"/>
    <w:rsid w:val="00665981"/>
    <w:rsid w:val="00691E01"/>
    <w:rsid w:val="006946EE"/>
    <w:rsid w:val="00695A2A"/>
    <w:rsid w:val="00696911"/>
    <w:rsid w:val="006C180A"/>
    <w:rsid w:val="006C7BB6"/>
    <w:rsid w:val="006E36C8"/>
    <w:rsid w:val="006E5F28"/>
    <w:rsid w:val="0071567F"/>
    <w:rsid w:val="0076073A"/>
    <w:rsid w:val="007729C1"/>
    <w:rsid w:val="007C322C"/>
    <w:rsid w:val="007F1770"/>
    <w:rsid w:val="008021CA"/>
    <w:rsid w:val="00833D57"/>
    <w:rsid w:val="00860E5C"/>
    <w:rsid w:val="008C3AEE"/>
    <w:rsid w:val="00922BA5"/>
    <w:rsid w:val="00946E9E"/>
    <w:rsid w:val="009965DB"/>
    <w:rsid w:val="009D3C0B"/>
    <w:rsid w:val="009E7D79"/>
    <w:rsid w:val="00A34545"/>
    <w:rsid w:val="00A479EC"/>
    <w:rsid w:val="00A74F9E"/>
    <w:rsid w:val="00AB261D"/>
    <w:rsid w:val="00AB6261"/>
    <w:rsid w:val="00AE59AF"/>
    <w:rsid w:val="00AF4068"/>
    <w:rsid w:val="00B14E17"/>
    <w:rsid w:val="00B16E88"/>
    <w:rsid w:val="00B17E64"/>
    <w:rsid w:val="00B24932"/>
    <w:rsid w:val="00BD19E6"/>
    <w:rsid w:val="00BF6AFB"/>
    <w:rsid w:val="00C06A12"/>
    <w:rsid w:val="00C17D41"/>
    <w:rsid w:val="00CB6300"/>
    <w:rsid w:val="00CD4C21"/>
    <w:rsid w:val="00CE1EB1"/>
    <w:rsid w:val="00D02E03"/>
    <w:rsid w:val="00D12D25"/>
    <w:rsid w:val="00D60227"/>
    <w:rsid w:val="00D73E7F"/>
    <w:rsid w:val="00DD1759"/>
    <w:rsid w:val="00DD6558"/>
    <w:rsid w:val="00DD7155"/>
    <w:rsid w:val="00E21252"/>
    <w:rsid w:val="00E30826"/>
    <w:rsid w:val="00E556DC"/>
    <w:rsid w:val="00E77214"/>
    <w:rsid w:val="00EB2B01"/>
    <w:rsid w:val="00EC0AC5"/>
    <w:rsid w:val="00F06852"/>
    <w:rsid w:val="00F07A57"/>
    <w:rsid w:val="00F36057"/>
    <w:rsid w:val="00F52C1B"/>
    <w:rsid w:val="00F63DDA"/>
    <w:rsid w:val="00F91C2F"/>
    <w:rsid w:val="00FA5854"/>
    <w:rsid w:val="00FB3B39"/>
    <w:rsid w:val="00FB4487"/>
    <w:rsid w:val="00FC65A5"/>
    <w:rsid w:val="00FF3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09FF8"/>
  <w15:chartTrackingRefBased/>
  <w15:docId w15:val="{6956FCCF-DE00-4F69-B736-8074B5B5F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B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B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B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B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B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B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B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B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B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B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B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B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B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B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B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B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B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BA5"/>
    <w:rPr>
      <w:rFonts w:eastAsiaTheme="majorEastAsia" w:cstheme="majorBidi"/>
      <w:color w:val="272727" w:themeColor="text1" w:themeTint="D8"/>
    </w:rPr>
  </w:style>
  <w:style w:type="paragraph" w:styleId="Title">
    <w:name w:val="Title"/>
    <w:basedOn w:val="Normal"/>
    <w:next w:val="Normal"/>
    <w:link w:val="TitleChar"/>
    <w:uiPriority w:val="10"/>
    <w:qFormat/>
    <w:rsid w:val="00922B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B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B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B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BA5"/>
    <w:pPr>
      <w:spacing w:before="160"/>
      <w:jc w:val="center"/>
    </w:pPr>
    <w:rPr>
      <w:i/>
      <w:iCs/>
      <w:color w:val="404040" w:themeColor="text1" w:themeTint="BF"/>
    </w:rPr>
  </w:style>
  <w:style w:type="character" w:customStyle="1" w:styleId="QuoteChar">
    <w:name w:val="Quote Char"/>
    <w:basedOn w:val="DefaultParagraphFont"/>
    <w:link w:val="Quote"/>
    <w:uiPriority w:val="29"/>
    <w:rsid w:val="00922BA5"/>
    <w:rPr>
      <w:i/>
      <w:iCs/>
      <w:color w:val="404040" w:themeColor="text1" w:themeTint="BF"/>
    </w:rPr>
  </w:style>
  <w:style w:type="paragraph" w:styleId="ListParagraph">
    <w:name w:val="List Paragraph"/>
    <w:basedOn w:val="Normal"/>
    <w:uiPriority w:val="34"/>
    <w:qFormat/>
    <w:rsid w:val="00922BA5"/>
    <w:pPr>
      <w:ind w:left="720"/>
      <w:contextualSpacing/>
    </w:pPr>
  </w:style>
  <w:style w:type="character" w:styleId="IntenseEmphasis">
    <w:name w:val="Intense Emphasis"/>
    <w:basedOn w:val="DefaultParagraphFont"/>
    <w:uiPriority w:val="21"/>
    <w:qFormat/>
    <w:rsid w:val="00922BA5"/>
    <w:rPr>
      <w:i/>
      <w:iCs/>
      <w:color w:val="0F4761" w:themeColor="accent1" w:themeShade="BF"/>
    </w:rPr>
  </w:style>
  <w:style w:type="paragraph" w:styleId="IntenseQuote">
    <w:name w:val="Intense Quote"/>
    <w:basedOn w:val="Normal"/>
    <w:next w:val="Normal"/>
    <w:link w:val="IntenseQuoteChar"/>
    <w:uiPriority w:val="30"/>
    <w:qFormat/>
    <w:rsid w:val="00922B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BA5"/>
    <w:rPr>
      <w:i/>
      <w:iCs/>
      <w:color w:val="0F4761" w:themeColor="accent1" w:themeShade="BF"/>
    </w:rPr>
  </w:style>
  <w:style w:type="character" w:styleId="IntenseReference">
    <w:name w:val="Intense Reference"/>
    <w:basedOn w:val="DefaultParagraphFont"/>
    <w:uiPriority w:val="32"/>
    <w:qFormat/>
    <w:rsid w:val="00922BA5"/>
    <w:rPr>
      <w:b/>
      <w:bCs/>
      <w:smallCaps/>
      <w:color w:val="0F4761" w:themeColor="accent1" w:themeShade="BF"/>
      <w:spacing w:val="5"/>
    </w:rPr>
  </w:style>
  <w:style w:type="paragraph" w:styleId="Header">
    <w:name w:val="header"/>
    <w:basedOn w:val="Normal"/>
    <w:link w:val="HeaderChar"/>
    <w:uiPriority w:val="99"/>
    <w:unhideWhenUsed/>
    <w:rsid w:val="00FB4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487"/>
  </w:style>
  <w:style w:type="paragraph" w:styleId="Footer">
    <w:name w:val="footer"/>
    <w:basedOn w:val="Normal"/>
    <w:link w:val="FooterChar"/>
    <w:uiPriority w:val="99"/>
    <w:unhideWhenUsed/>
    <w:rsid w:val="00FB44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487"/>
  </w:style>
  <w:style w:type="paragraph" w:styleId="FootnoteText">
    <w:name w:val="footnote text"/>
    <w:basedOn w:val="Normal"/>
    <w:link w:val="FootnoteTextChar"/>
    <w:uiPriority w:val="99"/>
    <w:semiHidden/>
    <w:unhideWhenUsed/>
    <w:rsid w:val="007156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567F"/>
    <w:rPr>
      <w:sz w:val="20"/>
      <w:szCs w:val="20"/>
    </w:rPr>
  </w:style>
  <w:style w:type="character" w:styleId="FootnoteReference">
    <w:name w:val="footnote reference"/>
    <w:basedOn w:val="DefaultParagraphFont"/>
    <w:uiPriority w:val="99"/>
    <w:semiHidden/>
    <w:unhideWhenUsed/>
    <w:rsid w:val="007156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D0B2D-22B0-4ED1-BD22-6646995D9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14</Pages>
  <Words>5123</Words>
  <Characters>28282</Characters>
  <Application>Microsoft Office Word</Application>
  <DocSecurity>0</DocSecurity>
  <Lines>666</Lines>
  <Paragraphs>193</Paragraphs>
  <ScaleCrop>false</ScaleCrop>
  <Company/>
  <LinksUpToDate>false</LinksUpToDate>
  <CharactersWithSpaces>33433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Kaslow</dc:creator>
  <cp:keywords/>
  <dc:description/>
  <cp:lastModifiedBy>Aaron Kaslow</cp:lastModifiedBy>
  <cp:revision>96</cp:revision>
  <cp:lastPrinted>2026-03-26T16:49:00Z</cp:lastPrinted>
  <dcterms:created xsi:type="dcterms:W3CDTF">2026-03-25T20:34:00Z</dcterms:created>
  <dcterms:modified xsi:type="dcterms:W3CDTF">2026-05-21T18:25:00Z</dcterms:modified>
</cp:coreProperties>
</file>