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CFB1" w14:textId="77777777" w:rsidR="00750429" w:rsidRPr="004C4A16" w:rsidRDefault="00D703FD" w:rsidP="004C4A16">
      <w:pPr>
        <w:pStyle w:val="Default"/>
        <w:suppressAutoHyphens/>
        <w:spacing w:before="0" w:after="240" w:line="240" w:lineRule="auto"/>
        <w:jc w:val="center"/>
        <w:rPr>
          <w:rFonts w:ascii="Times New Roman" w:eastAsia="Times Roman" w:hAnsi="Times New Roman" w:cs="Times New Roman"/>
          <w:color w:val="000000" w:themeColor="text1"/>
        </w:rPr>
      </w:pPr>
      <w:r w:rsidRPr="004C4A16">
        <w:rPr>
          <w:rFonts w:ascii="Times New Roman" w:hAnsi="Times New Roman" w:cs="Times New Roman"/>
          <w:b/>
          <w:bCs/>
          <w:color w:val="000000" w:themeColor="text1"/>
        </w:rPr>
        <w:t>TURTLE BEACH ACCELERATES BRAND TRANSFORMATION WITH NEW MARKETING LEADERSHIP HIRES</w:t>
      </w:r>
    </w:p>
    <w:p w14:paraId="31A89AEF" w14:textId="7390E067"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b/>
          <w:bCs/>
          <w:color w:val="000000" w:themeColor="text1"/>
        </w:rPr>
        <w:t xml:space="preserve">San Diego, CA </w:t>
      </w:r>
      <w:r w:rsidR="00BE1620" w:rsidRPr="004C4A16">
        <w:rPr>
          <w:rFonts w:ascii="Times New Roman" w:hAnsi="Times New Roman" w:cs="Times New Roman"/>
          <w:b/>
          <w:bCs/>
          <w:color w:val="000000" w:themeColor="text1"/>
          <w:lang w:val="en-US"/>
        </w:rPr>
        <w:t>–</w:t>
      </w:r>
      <w:r w:rsidRPr="004C4A16">
        <w:rPr>
          <w:rFonts w:ascii="Times New Roman" w:hAnsi="Times New Roman" w:cs="Times New Roman"/>
          <w:b/>
          <w:bCs/>
          <w:color w:val="000000" w:themeColor="text1"/>
          <w:lang w:val="en-US"/>
        </w:rPr>
        <w:t xml:space="preserve"> </w:t>
      </w:r>
      <w:r w:rsidR="00BE1620" w:rsidRPr="004C4A16">
        <w:rPr>
          <w:rFonts w:ascii="Times New Roman" w:hAnsi="Times New Roman" w:cs="Times New Roman"/>
          <w:b/>
          <w:bCs/>
          <w:color w:val="000000" w:themeColor="text1"/>
          <w:lang w:val="en-US"/>
        </w:rPr>
        <w:t>March 1</w:t>
      </w:r>
      <w:r w:rsidR="00EB333E">
        <w:rPr>
          <w:rFonts w:ascii="Times New Roman" w:hAnsi="Times New Roman" w:cs="Times New Roman"/>
          <w:b/>
          <w:bCs/>
          <w:color w:val="000000" w:themeColor="text1"/>
          <w:lang w:val="en-US"/>
        </w:rPr>
        <w:t>8</w:t>
      </w:r>
      <w:r w:rsidRPr="004C4A16">
        <w:rPr>
          <w:rFonts w:ascii="Times New Roman" w:hAnsi="Times New Roman" w:cs="Times New Roman"/>
          <w:b/>
          <w:bCs/>
          <w:color w:val="000000" w:themeColor="text1"/>
        </w:rPr>
        <w:t>, 2026</w:t>
      </w:r>
    </w:p>
    <w:p w14:paraId="2C4C904D" w14:textId="60F0A56C" w:rsidR="00750429" w:rsidRPr="004C4A16" w:rsidRDefault="0055469E">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lang w:val="en-US"/>
        </w:rPr>
        <w:t xml:space="preserve">Leading gaming accessories maker </w:t>
      </w:r>
      <w:r w:rsidR="00D703FD" w:rsidRPr="004C4A16">
        <w:rPr>
          <w:rFonts w:ascii="Times New Roman" w:hAnsi="Times New Roman" w:cs="Times New Roman"/>
          <w:color w:val="000000" w:themeColor="text1"/>
          <w:lang w:val="en-US"/>
        </w:rPr>
        <w:t xml:space="preserve">Turtle Beach Corporation (NASDAQ: TBCH), today announced a series of strategic marketing leadership appointments that mark the next chapter in the </w:t>
      </w:r>
      <w:r w:rsidRPr="004C4A16">
        <w:rPr>
          <w:rFonts w:ascii="Times New Roman" w:hAnsi="Times New Roman" w:cs="Times New Roman"/>
          <w:color w:val="000000" w:themeColor="text1"/>
          <w:lang w:val="en-US"/>
        </w:rPr>
        <w:t>C</w:t>
      </w:r>
      <w:r w:rsidR="00D703FD" w:rsidRPr="004C4A16">
        <w:rPr>
          <w:rFonts w:ascii="Times New Roman" w:hAnsi="Times New Roman" w:cs="Times New Roman"/>
          <w:color w:val="000000" w:themeColor="text1"/>
          <w:lang w:val="en-US"/>
        </w:rPr>
        <w:t>ompany</w:t>
      </w:r>
      <w:r w:rsidR="00D703FD" w:rsidRPr="004C4A16">
        <w:rPr>
          <w:rFonts w:ascii="Times New Roman" w:hAnsi="Times New Roman" w:cs="Times New Roman"/>
          <w:color w:val="000000" w:themeColor="text1"/>
          <w:rtl/>
        </w:rPr>
        <w:t>’</w:t>
      </w:r>
      <w:r w:rsidR="00D703FD" w:rsidRPr="004C4A16">
        <w:rPr>
          <w:rFonts w:ascii="Times New Roman" w:hAnsi="Times New Roman" w:cs="Times New Roman"/>
          <w:color w:val="000000" w:themeColor="text1"/>
          <w:lang w:val="en-US"/>
        </w:rPr>
        <w:t>s brand transformation.</w:t>
      </w:r>
    </w:p>
    <w:p w14:paraId="1048ACC6" w14:textId="5E8DC2BF"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lang w:val="en-US"/>
        </w:rPr>
        <w:t xml:space="preserve">The </w:t>
      </w:r>
      <w:r w:rsidR="00861A30" w:rsidRPr="004C4A16">
        <w:rPr>
          <w:rFonts w:ascii="Times New Roman" w:hAnsi="Times New Roman" w:cs="Times New Roman"/>
          <w:color w:val="000000" w:themeColor="text1"/>
          <w:lang w:val="en-US"/>
        </w:rPr>
        <w:t>Company recently hired</w:t>
      </w:r>
      <w:r w:rsidRPr="004C4A16">
        <w:rPr>
          <w:rFonts w:ascii="Times New Roman" w:hAnsi="Times New Roman" w:cs="Times New Roman"/>
          <w:color w:val="000000" w:themeColor="text1"/>
          <w:lang w:val="en-US"/>
        </w:rPr>
        <w:t xml:space="preserve"> Kate Zibell as Chief Marketing Officer, a force in modern marketing known for building high-performing teams and driving growth across global consumer brands, including direct-to-consumer strategies. Zibell</w:t>
      </w:r>
      <w:r w:rsidRPr="004C4A16">
        <w:rPr>
          <w:rFonts w:ascii="Times New Roman" w:hAnsi="Times New Roman" w:cs="Times New Roman"/>
          <w:color w:val="000000" w:themeColor="text1"/>
          <w:rtl/>
        </w:rPr>
        <w:t>’</w:t>
      </w:r>
      <w:r w:rsidRPr="004C4A16">
        <w:rPr>
          <w:rFonts w:ascii="Times New Roman" w:hAnsi="Times New Roman" w:cs="Times New Roman"/>
          <w:color w:val="000000" w:themeColor="text1"/>
          <w:lang w:val="en-US"/>
        </w:rPr>
        <w:t xml:space="preserve">s </w:t>
      </w:r>
      <w:r w:rsidR="00861A30" w:rsidRPr="004C4A16">
        <w:rPr>
          <w:rFonts w:ascii="Times New Roman" w:hAnsi="Times New Roman" w:cs="Times New Roman"/>
          <w:color w:val="000000" w:themeColor="text1"/>
          <w:lang w:val="en-US"/>
        </w:rPr>
        <w:t xml:space="preserve">hire </w:t>
      </w:r>
      <w:r w:rsidRPr="004C4A16">
        <w:rPr>
          <w:rFonts w:ascii="Times New Roman" w:hAnsi="Times New Roman" w:cs="Times New Roman"/>
          <w:color w:val="000000" w:themeColor="text1"/>
          <w:lang w:val="en-US"/>
        </w:rPr>
        <w:t>represents a pivotal step in repositioning Turtle Beach</w:t>
      </w:r>
      <w:r w:rsidR="00861A30" w:rsidRPr="004C4A16">
        <w:rPr>
          <w:rFonts w:ascii="Times New Roman" w:hAnsi="Times New Roman" w:cs="Times New Roman"/>
          <w:color w:val="000000" w:themeColor="text1"/>
          <w:lang w:val="en-US"/>
        </w:rPr>
        <w:t>®</w:t>
      </w:r>
      <w:r w:rsidRPr="004C4A16">
        <w:rPr>
          <w:rFonts w:ascii="Times New Roman" w:hAnsi="Times New Roman" w:cs="Times New Roman"/>
          <w:color w:val="000000" w:themeColor="text1"/>
          <w:lang w:val="en-US"/>
        </w:rPr>
        <w:t xml:space="preserve"> as a cultural challenger brand at the intersection of gaming, lifestyle, and entertainment.</w:t>
      </w:r>
    </w:p>
    <w:p w14:paraId="4F18D064" w14:textId="7F750DAC"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lang w:val="en-US"/>
        </w:rPr>
        <w:t>Following her arrival, Zibell moved quickly to strengthen her leadership bench, announcing two key hires from global holding company networks: Kim DeNapoli as Senior Vice President, Head of Brand, and Julie Regimand as Head of Creative Operations.</w:t>
      </w:r>
    </w:p>
    <w:p w14:paraId="05FF6978" w14:textId="77777777"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rtl/>
          <w:lang w:val="ar-SA"/>
        </w:rPr>
        <w:t>“</w:t>
      </w:r>
      <w:r w:rsidRPr="004C4A16">
        <w:rPr>
          <w:rFonts w:ascii="Times New Roman" w:hAnsi="Times New Roman" w:cs="Times New Roman"/>
          <w:color w:val="000000" w:themeColor="text1"/>
          <w:lang w:val="en-US"/>
        </w:rPr>
        <w:t>These moves represent the evolution of Turtle Beach from a product-led company to a brand-driven organization,</w:t>
      </w:r>
      <w:r w:rsidRPr="004C4A16">
        <w:rPr>
          <w:rFonts w:ascii="Times New Roman" w:hAnsi="Times New Roman" w:cs="Times New Roman"/>
          <w:color w:val="000000" w:themeColor="text1"/>
        </w:rPr>
        <w:t xml:space="preserve">” </w:t>
      </w:r>
      <w:r w:rsidRPr="004C4A16">
        <w:rPr>
          <w:rFonts w:ascii="Times New Roman" w:hAnsi="Times New Roman" w:cs="Times New Roman"/>
          <w:color w:val="000000" w:themeColor="text1"/>
          <w:lang w:val="en-US"/>
        </w:rPr>
        <w:t xml:space="preserve">said Cris Keirn, Chief Executive Officer of Turtle Beach. </w:t>
      </w:r>
      <w:r w:rsidRPr="004C4A16">
        <w:rPr>
          <w:rFonts w:ascii="Times New Roman" w:hAnsi="Times New Roman" w:cs="Times New Roman"/>
          <w:color w:val="000000" w:themeColor="text1"/>
          <w:rtl/>
          <w:lang w:val="ar-SA"/>
        </w:rPr>
        <w:t>“</w:t>
      </w:r>
      <w:r w:rsidRPr="004C4A16">
        <w:rPr>
          <w:rFonts w:ascii="Times New Roman" w:hAnsi="Times New Roman" w:cs="Times New Roman"/>
          <w:color w:val="000000" w:themeColor="text1"/>
          <w:lang w:val="en-US"/>
        </w:rPr>
        <w:t>Kate has a unique ability to pair creative vision with operational excellence, and Kim and Julie bring world-class expertise that will redefine how we connect with players and fans around the world.</w:t>
      </w:r>
      <w:r w:rsidRPr="004C4A16">
        <w:rPr>
          <w:rFonts w:ascii="Times New Roman" w:hAnsi="Times New Roman" w:cs="Times New Roman"/>
          <w:color w:val="000000" w:themeColor="text1"/>
        </w:rPr>
        <w:t>”</w:t>
      </w:r>
    </w:p>
    <w:p w14:paraId="327DCB9B" w14:textId="345AB165"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lang w:val="en-US"/>
        </w:rPr>
        <w:t xml:space="preserve">DeNapoli, an award-winning strategist and creative brand builder, joins Turtle Beach </w:t>
      </w:r>
      <w:r w:rsidR="002076DD" w:rsidRPr="004C4A16">
        <w:rPr>
          <w:rFonts w:ascii="Times New Roman" w:hAnsi="Times New Roman" w:cs="Times New Roman"/>
          <w:color w:val="000000" w:themeColor="text1"/>
          <w:lang w:val="en-US"/>
        </w:rPr>
        <w:t xml:space="preserve">as a veteran of </w:t>
      </w:r>
      <w:r w:rsidRPr="004C4A16">
        <w:rPr>
          <w:rFonts w:ascii="Times New Roman" w:hAnsi="Times New Roman" w:cs="Times New Roman"/>
          <w:color w:val="000000" w:themeColor="text1"/>
          <w:lang w:val="en-US"/>
        </w:rPr>
        <w:t xml:space="preserve">Publicis Media, </w:t>
      </w:r>
      <w:r w:rsidR="002076DD" w:rsidRPr="004C4A16">
        <w:rPr>
          <w:rFonts w:ascii="Times New Roman" w:hAnsi="Times New Roman" w:cs="Times New Roman"/>
          <w:color w:val="000000" w:themeColor="text1"/>
          <w:lang w:val="en-US"/>
        </w:rPr>
        <w:t>FCB and Ogilvy where</w:t>
      </w:r>
      <w:r w:rsidRPr="004C4A16">
        <w:rPr>
          <w:rFonts w:ascii="Times New Roman" w:hAnsi="Times New Roman" w:cs="Times New Roman"/>
          <w:color w:val="000000" w:themeColor="text1"/>
          <w:lang w:val="en-US"/>
        </w:rPr>
        <w:t xml:space="preserve"> she led Entertainment and Brand Strategy</w:t>
      </w:r>
      <w:r w:rsidR="002076DD" w:rsidRPr="004C4A16">
        <w:rPr>
          <w:rFonts w:ascii="Times New Roman" w:hAnsi="Times New Roman" w:cs="Times New Roman"/>
          <w:color w:val="000000" w:themeColor="text1"/>
          <w:lang w:val="en-US"/>
        </w:rPr>
        <w:t xml:space="preserve">. </w:t>
      </w:r>
      <w:r w:rsidRPr="004C4A16">
        <w:rPr>
          <w:rFonts w:ascii="Times New Roman" w:hAnsi="Times New Roman" w:cs="Times New Roman"/>
          <w:color w:val="000000" w:themeColor="text1"/>
          <w:lang w:val="en-US"/>
        </w:rPr>
        <w:t>Known for fusing creativity, data, and cultural insight, DeNapoli will lead global brand strategy, creative direction, media and creator partnerships, driving Turtle Beach</w:t>
      </w:r>
      <w:r w:rsidRPr="004C4A16">
        <w:rPr>
          <w:rFonts w:ascii="Times New Roman" w:hAnsi="Times New Roman" w:cs="Times New Roman"/>
          <w:color w:val="000000" w:themeColor="text1"/>
          <w:rtl/>
        </w:rPr>
        <w:t>’</w:t>
      </w:r>
      <w:r w:rsidRPr="004C4A16">
        <w:rPr>
          <w:rFonts w:ascii="Times New Roman" w:hAnsi="Times New Roman" w:cs="Times New Roman"/>
          <w:color w:val="000000" w:themeColor="text1"/>
          <w:lang w:val="en-US"/>
        </w:rPr>
        <w:t>s next phase of growth through brand storytelling and fan engagement.</w:t>
      </w:r>
    </w:p>
    <w:p w14:paraId="1EF8B6D4" w14:textId="10510B55"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lang w:val="en-US"/>
        </w:rPr>
        <w:t xml:space="preserve">Regimand brings deep experience from her leadership roles at Publicis </w:t>
      </w:r>
      <w:r w:rsidR="00861A30" w:rsidRPr="004C4A16">
        <w:rPr>
          <w:rFonts w:ascii="Times New Roman" w:hAnsi="Times New Roman" w:cs="Times New Roman"/>
          <w:color w:val="000000" w:themeColor="text1"/>
          <w:lang w:val="en-US"/>
        </w:rPr>
        <w:t xml:space="preserve">Media </w:t>
      </w:r>
      <w:r w:rsidRPr="004C4A16">
        <w:rPr>
          <w:rFonts w:ascii="Times New Roman" w:hAnsi="Times New Roman" w:cs="Times New Roman"/>
          <w:color w:val="000000" w:themeColor="text1"/>
          <w:lang w:val="en-US"/>
        </w:rPr>
        <w:t>and IPG, where she built high-performing teams and scalable creative production models spanning global brands. She is known for architecting AI-powered creative systems and workflows that accelerate collaboration, increase speed to market, and elevate output quality</w:t>
      </w:r>
      <w:r w:rsidR="00BE1620" w:rsidRPr="004C4A16">
        <w:rPr>
          <w:rFonts w:ascii="Times New Roman" w:hAnsi="Times New Roman" w:cs="Times New Roman"/>
          <w:color w:val="000000" w:themeColor="text1"/>
          <w:lang w:val="en-US"/>
        </w:rPr>
        <w:t xml:space="preserve">.  </w:t>
      </w:r>
      <w:r w:rsidRPr="004C4A16">
        <w:rPr>
          <w:rFonts w:ascii="Times New Roman" w:hAnsi="Times New Roman" w:cs="Times New Roman"/>
          <w:color w:val="000000" w:themeColor="text1"/>
          <w:lang w:val="en-US"/>
        </w:rPr>
        <w:t>Regimand will lead global creative production operations helping to</w:t>
      </w:r>
      <w:r w:rsidRPr="004C4A16">
        <w:rPr>
          <w:rFonts w:ascii="Times New Roman" w:hAnsi="Times New Roman" w:cs="Times New Roman"/>
          <w:color w:val="000000" w:themeColor="text1"/>
        </w:rPr>
        <w:t xml:space="preserve"> </w:t>
      </w:r>
      <w:r w:rsidRPr="004C4A16">
        <w:rPr>
          <w:rFonts w:ascii="Times New Roman" w:hAnsi="Times New Roman" w:cs="Times New Roman"/>
          <w:color w:val="000000" w:themeColor="text1"/>
          <w:lang w:val="en-US"/>
        </w:rPr>
        <w:t xml:space="preserve">modernize the organization’s approach to production. </w:t>
      </w:r>
    </w:p>
    <w:p w14:paraId="468A9B5D" w14:textId="77777777"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rtl/>
          <w:lang w:val="ar-SA"/>
        </w:rPr>
        <w:t>“</w:t>
      </w:r>
      <w:r w:rsidRPr="004C4A16">
        <w:rPr>
          <w:rFonts w:ascii="Times New Roman" w:hAnsi="Times New Roman" w:cs="Times New Roman"/>
          <w:color w:val="000000" w:themeColor="text1"/>
        </w:rPr>
        <w:t>I</w:t>
      </w:r>
      <w:r w:rsidRPr="004C4A16">
        <w:rPr>
          <w:rFonts w:ascii="Times New Roman" w:hAnsi="Times New Roman" w:cs="Times New Roman"/>
          <w:color w:val="000000" w:themeColor="text1"/>
          <w:rtl/>
        </w:rPr>
        <w:t>’</w:t>
      </w:r>
      <w:r w:rsidRPr="004C4A16">
        <w:rPr>
          <w:rFonts w:ascii="Times New Roman" w:hAnsi="Times New Roman" w:cs="Times New Roman"/>
          <w:color w:val="000000" w:themeColor="text1"/>
          <w:lang w:val="en-US"/>
        </w:rPr>
        <w:t>m incredibly excited about the team we</w:t>
      </w:r>
      <w:r w:rsidRPr="004C4A16">
        <w:rPr>
          <w:rFonts w:ascii="Times New Roman" w:hAnsi="Times New Roman" w:cs="Times New Roman"/>
          <w:color w:val="000000" w:themeColor="text1"/>
          <w:rtl/>
        </w:rPr>
        <w:t>’</w:t>
      </w:r>
      <w:r w:rsidRPr="004C4A16">
        <w:rPr>
          <w:rFonts w:ascii="Times New Roman" w:hAnsi="Times New Roman" w:cs="Times New Roman"/>
          <w:color w:val="000000" w:themeColor="text1"/>
          <w:lang w:val="en-US"/>
        </w:rPr>
        <w:t>re building,</w:t>
      </w:r>
      <w:r w:rsidRPr="004C4A16">
        <w:rPr>
          <w:rFonts w:ascii="Times New Roman" w:hAnsi="Times New Roman" w:cs="Times New Roman"/>
          <w:color w:val="000000" w:themeColor="text1"/>
        </w:rPr>
        <w:t xml:space="preserve">” </w:t>
      </w:r>
      <w:r w:rsidRPr="004C4A16">
        <w:rPr>
          <w:rFonts w:ascii="Times New Roman" w:hAnsi="Times New Roman" w:cs="Times New Roman"/>
          <w:color w:val="000000" w:themeColor="text1"/>
          <w:lang w:val="en-US"/>
        </w:rPr>
        <w:t xml:space="preserve">said Zibell. </w:t>
      </w:r>
      <w:r w:rsidRPr="004C4A16">
        <w:rPr>
          <w:rFonts w:ascii="Times New Roman" w:hAnsi="Times New Roman" w:cs="Times New Roman"/>
          <w:color w:val="000000" w:themeColor="text1"/>
          <w:rtl/>
          <w:lang w:val="ar-SA"/>
        </w:rPr>
        <w:t>“</w:t>
      </w:r>
      <w:r w:rsidRPr="004C4A16">
        <w:rPr>
          <w:rFonts w:ascii="Times New Roman" w:hAnsi="Times New Roman" w:cs="Times New Roman"/>
          <w:color w:val="000000" w:themeColor="text1"/>
          <w:lang w:val="en-US"/>
        </w:rPr>
        <w:t>Kim and Julie each bring a modern, forward-looking mindset and a deep understanding of where creativity, technology, and culture converge. Together, we</w:t>
      </w:r>
      <w:r w:rsidRPr="004C4A16">
        <w:rPr>
          <w:rFonts w:ascii="Times New Roman" w:hAnsi="Times New Roman" w:cs="Times New Roman"/>
          <w:color w:val="000000" w:themeColor="text1"/>
          <w:rtl/>
        </w:rPr>
        <w:t>’</w:t>
      </w:r>
      <w:r w:rsidRPr="004C4A16">
        <w:rPr>
          <w:rFonts w:ascii="Times New Roman" w:hAnsi="Times New Roman" w:cs="Times New Roman"/>
          <w:color w:val="000000" w:themeColor="text1"/>
          <w:lang w:val="en-US"/>
        </w:rPr>
        <w:t>re shaping the future of Turtle Beach as a brand that connects deeply with players and leads the conversation in gaming and beyond.</w:t>
      </w:r>
      <w:r w:rsidRPr="004C4A16">
        <w:rPr>
          <w:rFonts w:ascii="Times New Roman" w:hAnsi="Times New Roman" w:cs="Times New Roman"/>
          <w:color w:val="000000" w:themeColor="text1"/>
        </w:rPr>
        <w:t>”</w:t>
      </w:r>
    </w:p>
    <w:p w14:paraId="4E77090A" w14:textId="72F1EF53" w:rsidR="00750429" w:rsidRPr="004C4A16" w:rsidRDefault="00D703FD">
      <w:pPr>
        <w:pStyle w:val="Defaul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color w:val="000000" w:themeColor="text1"/>
          <w:lang w:val="en-US"/>
        </w:rPr>
        <w:t>These strategic appointments underscore Turtle Beach</w:t>
      </w:r>
      <w:r w:rsidRPr="004C4A16">
        <w:rPr>
          <w:rFonts w:ascii="Times New Roman" w:hAnsi="Times New Roman" w:cs="Times New Roman"/>
          <w:color w:val="000000" w:themeColor="text1"/>
          <w:rtl/>
        </w:rPr>
        <w:t>’</w:t>
      </w:r>
      <w:r w:rsidRPr="004C4A16">
        <w:rPr>
          <w:rFonts w:ascii="Times New Roman" w:hAnsi="Times New Roman" w:cs="Times New Roman"/>
          <w:color w:val="000000" w:themeColor="text1"/>
          <w:lang w:val="en-US"/>
        </w:rPr>
        <w:t xml:space="preserve">s commitment to elevating creativity, innovation, and storytelling as core drivers of its next stage of growth, ensuring the brand continues to define what it means to </w:t>
      </w:r>
      <w:r w:rsidR="002076DD" w:rsidRPr="004C4A16">
        <w:rPr>
          <w:rFonts w:ascii="Times New Roman" w:hAnsi="Times New Roman" w:cs="Times New Roman"/>
          <w:color w:val="000000" w:themeColor="text1"/>
          <w:lang w:val="en-US"/>
        </w:rPr>
        <w:t>bring more fun to your gaming.</w:t>
      </w:r>
      <w:r w:rsidR="002076DD" w:rsidRPr="004C4A16">
        <w:rPr>
          <w:rFonts w:ascii="Times New Roman" w:hAnsi="Times New Roman" w:cs="Times New Roman"/>
          <w:b/>
          <w:bCs/>
          <w:color w:val="000000" w:themeColor="text1"/>
          <w:lang w:val="en-US"/>
        </w:rPr>
        <w:t xml:space="preserve"> </w:t>
      </w:r>
    </w:p>
    <w:p w14:paraId="6D4ADC44" w14:textId="77777777" w:rsidR="00BE1620" w:rsidRPr="004C4A16" w:rsidRDefault="00BE1620">
      <w:pPr>
        <w:pStyle w:val="Default"/>
        <w:suppressAutoHyphens/>
        <w:spacing w:before="0" w:after="240" w:line="240" w:lineRule="auto"/>
        <w:rPr>
          <w:rFonts w:ascii="Times New Roman" w:hAnsi="Times New Roman" w:cs="Times New Roman"/>
          <w:b/>
          <w:bCs/>
          <w:color w:val="000000" w:themeColor="text1"/>
          <w:lang w:val="en-US"/>
        </w:rPr>
      </w:pPr>
    </w:p>
    <w:p w14:paraId="47A29EB2" w14:textId="7AF03C6B" w:rsidR="00750429" w:rsidRPr="004C4A16" w:rsidRDefault="00D703FD" w:rsidP="004C4A16">
      <w:pPr>
        <w:pStyle w:val="Default"/>
        <w:keepNext/>
        <w:suppressAutoHyphens/>
        <w:spacing w:before="0" w:after="240" w:line="240" w:lineRule="auto"/>
        <w:rPr>
          <w:rFonts w:ascii="Times New Roman" w:eastAsia="Times Roman" w:hAnsi="Times New Roman" w:cs="Times New Roman"/>
          <w:color w:val="000000" w:themeColor="text1"/>
        </w:rPr>
      </w:pPr>
      <w:r w:rsidRPr="004C4A16">
        <w:rPr>
          <w:rFonts w:ascii="Times New Roman" w:hAnsi="Times New Roman" w:cs="Times New Roman"/>
          <w:b/>
          <w:bCs/>
          <w:color w:val="000000" w:themeColor="text1"/>
          <w:lang w:val="en-US"/>
        </w:rPr>
        <w:lastRenderedPageBreak/>
        <w:t>About Turtle Beach Corporation</w:t>
      </w:r>
    </w:p>
    <w:p w14:paraId="6012832A" w14:textId="1D2FEA8C" w:rsidR="0055469E" w:rsidRPr="004C4A16" w:rsidRDefault="0055469E">
      <w:pPr>
        <w:pStyle w:val="Default"/>
        <w:suppressAutoHyphens/>
        <w:spacing w:before="0" w:after="240" w:line="240" w:lineRule="auto"/>
        <w:rPr>
          <w:rFonts w:ascii="Times New Roman" w:hAnsi="Times New Roman" w:cs="Times New Roman"/>
          <w:color w:val="000000" w:themeColor="text1"/>
          <w:lang w:val="en-US"/>
        </w:rPr>
      </w:pPr>
      <w:r w:rsidRPr="004C4A16">
        <w:rPr>
          <w:rFonts w:ascii="Times New Roman" w:hAnsi="Times New Roman" w:cs="Times New Roman"/>
          <w:color w:val="000000" w:themeColor="text1"/>
          <w:lang w:val="en-US"/>
        </w:rPr>
        <w:t>Turtle Beach Corporation (the “Company”) (</w:t>
      </w:r>
      <w:hyperlink r:id="rId6" w:history="1">
        <w:r w:rsidRPr="004C4A16">
          <w:rPr>
            <w:rStyle w:val="Hyperlink"/>
            <w:rFonts w:ascii="Times New Roman" w:hAnsi="Times New Roman" w:cs="Times New Roman"/>
            <w:color w:val="000000" w:themeColor="text1"/>
            <w:lang w:val="en-US"/>
          </w:rPr>
          <w:t>corp.turtlebeach.com</w:t>
        </w:r>
      </w:hyperlink>
      <w:r w:rsidRPr="004C4A16">
        <w:rPr>
          <w:rFonts w:ascii="Times New Roman" w:hAnsi="Times New Roman" w:cs="Times New Roman"/>
          <w:color w:val="000000" w:themeColor="text1"/>
          <w:lang w:val="en-US"/>
        </w:rPr>
        <w:t>) is one of the world’s leading gaming accessory providers. The Company’s namesake Turtle Beach brand (</w:t>
      </w:r>
      <w:hyperlink r:id="rId7" w:history="1">
        <w:r w:rsidRPr="004C4A16">
          <w:rPr>
            <w:rStyle w:val="Hyperlink"/>
            <w:rFonts w:ascii="Times New Roman" w:hAnsi="Times New Roman" w:cs="Times New Roman"/>
            <w:color w:val="000000" w:themeColor="text1"/>
            <w:lang w:val="en-US"/>
          </w:rPr>
          <w:t>www.turtlebeach.com</w:t>
        </w:r>
      </w:hyperlink>
      <w:r w:rsidRPr="004C4A16">
        <w:rPr>
          <w:rFonts w:ascii="Times New Roman" w:hAnsi="Times New Roman" w:cs="Times New Roman"/>
          <w:color w:val="000000" w:themeColor="text1"/>
          <w:lang w:val="en-US"/>
        </w:rPr>
        <w:t>) is known for designing best-selling gaming headsets, top-rated game controllers, award-winning PC gaming peripherals, and groundbreaking gaming simulation accessories. Turtle Beach’s top-rated, fan-favorite Victrix brand is well-respected and favored by pro gamers in esports and the fighting game community. Innovation, first-to-market features, a broad range of products for all types of gamers, and top-rated customer support have made Turtle Beach a fan-favorite brand and the market leader in console gaming audio for over a decade. Turtle Beach’s shares are traded on the Nasdaq Exchange under the symbol: TBCH.</w:t>
      </w:r>
    </w:p>
    <w:p w14:paraId="1011241D" w14:textId="77777777" w:rsidR="00BE79C8" w:rsidRPr="004C4A16" w:rsidRDefault="00BE79C8" w:rsidP="00BE7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rPr>
          <w:rFonts w:eastAsia="Times New Roman"/>
          <w:color w:val="000000" w:themeColor="text1"/>
          <w:bdr w:val="none" w:sz="0" w:space="0" w:color="auto"/>
        </w:rPr>
      </w:pPr>
      <w:r w:rsidRPr="004C4A16">
        <w:rPr>
          <w:rFonts w:eastAsia="Times New Roman"/>
          <w:b/>
          <w:bCs/>
          <w:color w:val="000000" w:themeColor="text1"/>
          <w:bdr w:val="none" w:sz="0" w:space="0" w:color="auto" w:frame="1"/>
        </w:rPr>
        <w:t>Cautionary Note on Forward-Looking Statements</w:t>
      </w:r>
      <w:r w:rsidRPr="004C4A16">
        <w:rPr>
          <w:rFonts w:eastAsia="Times New Roman"/>
          <w:color w:val="000000" w:themeColor="text1"/>
          <w:bdr w:val="none" w:sz="0" w:space="0" w:color="auto"/>
        </w:rPr>
        <w:b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14:paraId="7CA31FA2" w14:textId="77777777" w:rsidR="00BE79C8" w:rsidRPr="004C4A16" w:rsidRDefault="00BE79C8" w:rsidP="00BE7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olor w:val="000000" w:themeColor="text1"/>
          <w:bdr w:val="none" w:sz="0" w:space="0" w:color="auto"/>
        </w:rPr>
      </w:pPr>
      <w:r w:rsidRPr="004C4A16">
        <w:rPr>
          <w:rFonts w:eastAsia="Times New Roman"/>
          <w:color w:val="000000" w:themeColor="text1"/>
          <w:bdr w:val="none" w:sz="0" w:space="0" w:color="auto"/>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w:t>
      </w:r>
      <w:r w:rsidRPr="004C4A16">
        <w:rPr>
          <w:rFonts w:eastAsia="Times New Roman"/>
          <w:color w:val="000000" w:themeColor="text1"/>
          <w:bdr w:val="none" w:sz="0" w:space="0" w:color="auto"/>
        </w:rPr>
        <w:lastRenderedPageBreak/>
        <w:t>obligation to publicly update or revise any forward-looking statement after the date of this release whether as a result of new information, future developments or otherwise.</w:t>
      </w:r>
    </w:p>
    <w:p w14:paraId="19018569" w14:textId="44F7D711" w:rsidR="00BE79C8" w:rsidRPr="004C4A16" w:rsidRDefault="004C4A16" w:rsidP="00BE79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rPr>
          <w:rFonts w:eastAsia="Times New Roman"/>
          <w:b/>
          <w:bCs/>
          <w:color w:val="000000" w:themeColor="text1"/>
          <w:bdr w:val="none" w:sz="0" w:space="0" w:color="auto" w:frame="1"/>
        </w:rPr>
      </w:pPr>
      <w:r w:rsidRPr="004C4A16">
        <w:rPr>
          <w:rFonts w:eastAsia="Times New Roman"/>
          <w:b/>
          <w:bCs/>
          <w:color w:val="000000" w:themeColor="text1"/>
          <w:bdr w:val="none" w:sz="0" w:space="0" w:color="auto" w:frame="1"/>
        </w:rPr>
        <w:t>Contacts</w:t>
      </w:r>
    </w:p>
    <w:p w14:paraId="4D505673"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u w:val="single"/>
          <w:bdr w:val="none" w:sz="0" w:space="0" w:color="auto" w:frame="1"/>
        </w:rPr>
        <w:t>North America</w:t>
      </w:r>
    </w:p>
    <w:p w14:paraId="1E1169CC"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Eric Nielsen</w:t>
      </w:r>
    </w:p>
    <w:p w14:paraId="1D147FCB"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Step 3 Public Relations</w:t>
      </w:r>
    </w:p>
    <w:p w14:paraId="36774991"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202.276.5357</w:t>
      </w:r>
    </w:p>
    <w:p w14:paraId="194E09B5" w14:textId="77777777" w:rsidR="0045261F" w:rsidRPr="004C4A16" w:rsidRDefault="0045261F" w:rsidP="004C4A16">
      <w:pPr>
        <w:pStyle w:val="NormalWeb"/>
        <w:spacing w:before="0" w:beforeAutospacing="0" w:after="0" w:afterAutospacing="0"/>
        <w:rPr>
          <w:color w:val="000000" w:themeColor="text1"/>
          <w:sz w:val="23"/>
          <w:szCs w:val="23"/>
        </w:rPr>
      </w:pPr>
      <w:hyperlink r:id="rId8" w:tgtFrame="_blank" w:history="1">
        <w:r w:rsidRPr="004C4A16">
          <w:rPr>
            <w:rStyle w:val="Strong"/>
            <w:b w:val="0"/>
            <w:bCs w:val="0"/>
            <w:color w:val="000000" w:themeColor="text1"/>
            <w:sz w:val="23"/>
            <w:szCs w:val="23"/>
            <w:bdr w:val="none" w:sz="0" w:space="0" w:color="auto" w:frame="1"/>
          </w:rPr>
          <w:t>eric@step-3.com</w:t>
        </w:r>
      </w:hyperlink>
    </w:p>
    <w:p w14:paraId="61D729E9" w14:textId="44C5897A" w:rsidR="0045261F" w:rsidRPr="004C4A16" w:rsidRDefault="0045261F" w:rsidP="004C4A16">
      <w:pPr>
        <w:pStyle w:val="NormalWeb"/>
        <w:spacing w:before="0" w:beforeAutospacing="0" w:after="0" w:afterAutospacing="0"/>
        <w:rPr>
          <w:color w:val="000000" w:themeColor="text1"/>
          <w:sz w:val="23"/>
          <w:szCs w:val="23"/>
        </w:rPr>
      </w:pPr>
    </w:p>
    <w:p w14:paraId="166FC296"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u w:val="single"/>
          <w:bdr w:val="none" w:sz="0" w:space="0" w:color="auto" w:frame="1"/>
        </w:rPr>
        <w:t>Europe</w:t>
      </w:r>
    </w:p>
    <w:p w14:paraId="5888C065"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Keith Hennessey</w:t>
      </w:r>
    </w:p>
    <w:p w14:paraId="1149BC9C"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Sr. Director, Communications &amp;</w:t>
      </w:r>
    </w:p>
    <w:p w14:paraId="54D55EF3"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Partnerships – International</w:t>
      </w:r>
    </w:p>
    <w:p w14:paraId="18A8658C"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Turtle Beach</w:t>
      </w:r>
    </w:p>
    <w:p w14:paraId="0F4C7A76"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+44 (0) 1256 678350</w:t>
      </w:r>
    </w:p>
    <w:p w14:paraId="0402C91A" w14:textId="77777777" w:rsidR="0045261F" w:rsidRPr="004C4A16" w:rsidRDefault="0045261F" w:rsidP="004C4A16">
      <w:pPr>
        <w:pStyle w:val="NormalWeb"/>
        <w:spacing w:before="0" w:beforeAutospacing="0" w:after="0" w:afterAutospacing="0"/>
        <w:rPr>
          <w:color w:val="000000" w:themeColor="text1"/>
          <w:sz w:val="23"/>
          <w:szCs w:val="23"/>
        </w:rPr>
      </w:pPr>
      <w:hyperlink r:id="rId9" w:tgtFrame="_blank" w:history="1">
        <w:r w:rsidRPr="004C4A16">
          <w:rPr>
            <w:rStyle w:val="Strong"/>
            <w:b w:val="0"/>
            <w:bCs w:val="0"/>
            <w:color w:val="000000" w:themeColor="text1"/>
            <w:sz w:val="23"/>
            <w:szCs w:val="23"/>
            <w:bdr w:val="none" w:sz="0" w:space="0" w:color="auto" w:frame="1"/>
          </w:rPr>
          <w:t>keith.hennessey@turtlebeach.com</w:t>
        </w:r>
      </w:hyperlink>
    </w:p>
    <w:p w14:paraId="79E9A1D0" w14:textId="6937D52D" w:rsidR="0045261F" w:rsidRPr="004C4A16" w:rsidRDefault="0045261F" w:rsidP="004C4A16">
      <w:pPr>
        <w:pStyle w:val="NormalWeb"/>
        <w:spacing w:before="0" w:beforeAutospacing="0" w:after="0" w:afterAutospacing="0"/>
        <w:rPr>
          <w:color w:val="000000" w:themeColor="text1"/>
          <w:sz w:val="23"/>
          <w:szCs w:val="23"/>
        </w:rPr>
      </w:pPr>
    </w:p>
    <w:p w14:paraId="12F1B1AF"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u w:val="single"/>
          <w:bdr w:val="none" w:sz="0" w:space="0" w:color="auto" w:frame="1"/>
        </w:rPr>
        <w:t>Investor Information</w:t>
      </w:r>
    </w:p>
    <w:p w14:paraId="5D3A497C"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ICR</w:t>
      </w:r>
    </w:p>
    <w:p w14:paraId="2021FBC1" w14:textId="77777777" w:rsidR="0045261F" w:rsidRPr="004C4A16" w:rsidRDefault="0045261F" w:rsidP="004C4A16">
      <w:pPr>
        <w:pStyle w:val="NormalWeb"/>
        <w:spacing w:before="0" w:beforeAutospacing="0" w:after="0" w:afterAutospacing="0"/>
        <w:rPr>
          <w:color w:val="000000" w:themeColor="text1"/>
          <w:sz w:val="23"/>
          <w:szCs w:val="23"/>
        </w:rPr>
      </w:pPr>
      <w:r w:rsidRPr="004C4A16">
        <w:rPr>
          <w:rStyle w:val="Strong"/>
          <w:b w:val="0"/>
          <w:bCs w:val="0"/>
          <w:color w:val="000000" w:themeColor="text1"/>
          <w:sz w:val="23"/>
          <w:szCs w:val="23"/>
          <w:bdr w:val="none" w:sz="0" w:space="0" w:color="auto" w:frame="1"/>
        </w:rPr>
        <w:t>646.277.1285</w:t>
      </w:r>
    </w:p>
    <w:p w14:paraId="52C3EF8F" w14:textId="664356BE" w:rsidR="0045261F" w:rsidRPr="004C4A16" w:rsidRDefault="004C4A16" w:rsidP="004C4A16">
      <w:pPr>
        <w:pStyle w:val="NormalWeb"/>
        <w:spacing w:before="0" w:beforeAutospacing="0" w:after="0" w:afterAutospacing="0"/>
        <w:rPr>
          <w:color w:val="000000" w:themeColor="text1"/>
          <w:sz w:val="23"/>
          <w:szCs w:val="23"/>
        </w:rPr>
      </w:pPr>
      <w:hyperlink r:id="rId10" w:history="1">
        <w:r w:rsidRPr="004C4A16">
          <w:rPr>
            <w:rStyle w:val="Hyperlink"/>
            <w:color w:val="000000" w:themeColor="text1"/>
            <w:sz w:val="23"/>
            <w:szCs w:val="23"/>
            <w:bdr w:val="none" w:sz="0" w:space="0" w:color="auto" w:frame="1"/>
          </w:rPr>
          <w:t>tbch@icrinc.com</w:t>
        </w:r>
      </w:hyperlink>
    </w:p>
    <w:p w14:paraId="2F5CA3C0" w14:textId="77777777" w:rsidR="0055469E" w:rsidRPr="004C4A16" w:rsidRDefault="0055469E" w:rsidP="004C4A16">
      <w:pPr>
        <w:pStyle w:val="Default"/>
        <w:suppressAutoHyphens/>
        <w:spacing w:before="0" w:line="240" w:lineRule="auto"/>
        <w:rPr>
          <w:rFonts w:ascii="Times New Roman" w:hAnsi="Times New Roman" w:cs="Times New Roman"/>
          <w:color w:val="000000" w:themeColor="text1"/>
        </w:rPr>
      </w:pPr>
    </w:p>
    <w:sectPr w:rsidR="0055469E" w:rsidRPr="004C4A16">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CFBD" w14:textId="77777777" w:rsidR="00E730C6" w:rsidRDefault="00E730C6">
      <w:r>
        <w:separator/>
      </w:r>
    </w:p>
  </w:endnote>
  <w:endnote w:type="continuationSeparator" w:id="0">
    <w:p w14:paraId="14977DE4" w14:textId="77777777" w:rsidR="00E730C6" w:rsidRDefault="00E7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DB2C" w14:textId="77777777" w:rsidR="00750429" w:rsidRDefault="007504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9EC1" w14:textId="77777777" w:rsidR="00E730C6" w:rsidRDefault="00E730C6">
      <w:r>
        <w:separator/>
      </w:r>
    </w:p>
  </w:footnote>
  <w:footnote w:type="continuationSeparator" w:id="0">
    <w:p w14:paraId="1AF91D5D" w14:textId="77777777" w:rsidR="00E730C6" w:rsidRDefault="00E7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9140" w14:textId="77777777" w:rsidR="00750429" w:rsidRDefault="007504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29"/>
    <w:rsid w:val="00162439"/>
    <w:rsid w:val="00205DAA"/>
    <w:rsid w:val="002076DD"/>
    <w:rsid w:val="00216501"/>
    <w:rsid w:val="00307344"/>
    <w:rsid w:val="0045261F"/>
    <w:rsid w:val="00472BBC"/>
    <w:rsid w:val="004C4A16"/>
    <w:rsid w:val="0055469E"/>
    <w:rsid w:val="00595D88"/>
    <w:rsid w:val="005C780D"/>
    <w:rsid w:val="00641E8F"/>
    <w:rsid w:val="00750429"/>
    <w:rsid w:val="00861A30"/>
    <w:rsid w:val="0098374F"/>
    <w:rsid w:val="00996B0A"/>
    <w:rsid w:val="00A577FE"/>
    <w:rsid w:val="00BE1620"/>
    <w:rsid w:val="00BE79C8"/>
    <w:rsid w:val="00BF5566"/>
    <w:rsid w:val="00D703FD"/>
    <w:rsid w:val="00E730C6"/>
    <w:rsid w:val="00EB333E"/>
    <w:rsid w:val="00EE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663DA"/>
  <w15:docId w15:val="{BA50BAD8-8819-6046-9CA3-4F818B09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paragraph" w:styleId="Revision">
    <w:name w:val="Revision"/>
    <w:hidden/>
    <w:uiPriority w:val="99"/>
    <w:semiHidden/>
    <w:rsid w:val="0055469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55469E"/>
    <w:rPr>
      <w:color w:val="605E5C"/>
      <w:shd w:val="clear" w:color="auto" w:fill="E1DFDD"/>
    </w:rPr>
  </w:style>
  <w:style w:type="character" w:styleId="FollowedHyperlink">
    <w:name w:val="FollowedHyperlink"/>
    <w:basedOn w:val="DefaultParagraphFont"/>
    <w:uiPriority w:val="99"/>
    <w:semiHidden/>
    <w:unhideWhenUsed/>
    <w:rsid w:val="0055469E"/>
    <w:rPr>
      <w:color w:val="FF00FF" w:themeColor="followedHyperlink"/>
      <w:u w:val="single"/>
    </w:rPr>
  </w:style>
  <w:style w:type="character" w:styleId="CommentReference">
    <w:name w:val="annotation reference"/>
    <w:basedOn w:val="DefaultParagraphFont"/>
    <w:uiPriority w:val="99"/>
    <w:semiHidden/>
    <w:unhideWhenUsed/>
    <w:rsid w:val="0055469E"/>
    <w:rPr>
      <w:sz w:val="16"/>
      <w:szCs w:val="16"/>
    </w:rPr>
  </w:style>
  <w:style w:type="paragraph" w:styleId="CommentText">
    <w:name w:val="annotation text"/>
    <w:basedOn w:val="Normal"/>
    <w:link w:val="CommentTextChar"/>
    <w:uiPriority w:val="99"/>
    <w:semiHidden/>
    <w:unhideWhenUsed/>
    <w:rsid w:val="0055469E"/>
    <w:rPr>
      <w:sz w:val="20"/>
      <w:szCs w:val="20"/>
    </w:rPr>
  </w:style>
  <w:style w:type="character" w:customStyle="1" w:styleId="CommentTextChar">
    <w:name w:val="Comment Text Char"/>
    <w:basedOn w:val="DefaultParagraphFont"/>
    <w:link w:val="CommentText"/>
    <w:uiPriority w:val="99"/>
    <w:semiHidden/>
    <w:rsid w:val="0055469E"/>
  </w:style>
  <w:style w:type="paragraph" w:styleId="CommentSubject">
    <w:name w:val="annotation subject"/>
    <w:basedOn w:val="CommentText"/>
    <w:next w:val="CommentText"/>
    <w:link w:val="CommentSubjectChar"/>
    <w:uiPriority w:val="99"/>
    <w:semiHidden/>
    <w:unhideWhenUsed/>
    <w:rsid w:val="0055469E"/>
    <w:rPr>
      <w:b/>
      <w:bCs/>
    </w:rPr>
  </w:style>
  <w:style w:type="character" w:customStyle="1" w:styleId="CommentSubjectChar">
    <w:name w:val="Comment Subject Char"/>
    <w:basedOn w:val="CommentTextChar"/>
    <w:link w:val="CommentSubject"/>
    <w:uiPriority w:val="99"/>
    <w:semiHidden/>
    <w:rsid w:val="0055469E"/>
    <w:rPr>
      <w:b/>
      <w:bCs/>
    </w:rPr>
  </w:style>
  <w:style w:type="paragraph" w:styleId="NormalWeb">
    <w:name w:val="Normal (Web)"/>
    <w:basedOn w:val="Normal"/>
    <w:uiPriority w:val="99"/>
    <w:semiHidden/>
    <w:unhideWhenUsed/>
    <w:rsid w:val="00BE79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BE7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ic@step-3.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urtlebeach.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rp.turtlebeach.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tbch@icrinc.com" TargetMode="External"/><Relationship Id="rId4" Type="http://schemas.openxmlformats.org/officeDocument/2006/relationships/footnotes" Target="footnotes.xml"/><Relationship Id="rId9" Type="http://schemas.openxmlformats.org/officeDocument/2006/relationships/hyperlink" Target="mailto:keith.hennessey@turtlebeach.com"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1034</Words>
  <Characters>6402</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DeNapoli</cp:lastModifiedBy>
  <cp:revision>4</cp:revision>
  <dcterms:created xsi:type="dcterms:W3CDTF">2026-03-16T19:32:00Z</dcterms:created>
  <dcterms:modified xsi:type="dcterms:W3CDTF">2026-03-18T20:28:00Z</dcterms:modified>
</cp:coreProperties>
</file>