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3F329" w14:textId="3CC56CE6" w:rsidR="002D3BAA" w:rsidRPr="005829C8" w:rsidRDefault="00CD1E46" w:rsidP="21A46289">
      <w:pPr>
        <w:jc w:val="center"/>
        <w:rPr>
          <w:rFonts w:ascii="Palatino Linotype" w:eastAsia="Palatino Linotype" w:hAnsi="Palatino Linotype" w:cs="Palatino Linotype"/>
          <w:b/>
          <w:bCs/>
          <w:lang w:val="en-US"/>
        </w:rPr>
      </w:pPr>
      <w:r w:rsidRPr="21A46289">
        <w:rPr>
          <w:rFonts w:ascii="Palatino Linotype" w:eastAsia="Palatino Linotype" w:hAnsi="Palatino Linotype" w:cs="Palatino Linotype"/>
          <w:b/>
          <w:bCs/>
          <w:lang w:val="en-US"/>
        </w:rPr>
        <w:t>LET</w:t>
      </w:r>
      <w:r w:rsidR="3A87CEA6" w:rsidRPr="21A46289">
        <w:rPr>
          <w:rFonts w:ascii="Palatino Linotype" w:eastAsia="Palatino Linotype" w:hAnsi="Palatino Linotype" w:cs="Palatino Linotype"/>
          <w:b/>
          <w:bCs/>
          <w:lang w:val="en-US"/>
        </w:rPr>
        <w:t>’</w:t>
      </w:r>
      <w:r w:rsidRPr="21A46289">
        <w:rPr>
          <w:rFonts w:ascii="Palatino Linotype" w:eastAsia="Palatino Linotype" w:hAnsi="Palatino Linotype" w:cs="Palatino Linotype"/>
          <w:b/>
          <w:bCs/>
          <w:lang w:val="en-US"/>
        </w:rPr>
        <w:t xml:space="preserve">S GO RACING! TURTLE BEACH’S THREE NEW DESIGNED FOR XBOX RACING GAME </w:t>
      </w:r>
      <w:r w:rsidR="10C9E84E" w:rsidRPr="21A46289">
        <w:rPr>
          <w:rFonts w:ascii="Palatino Linotype" w:eastAsia="Palatino Linotype" w:hAnsi="Palatino Linotype" w:cs="Palatino Linotype"/>
          <w:b/>
          <w:bCs/>
          <w:lang w:val="en-US"/>
        </w:rPr>
        <w:t>ACCESSORIES</w:t>
      </w:r>
      <w:r w:rsidRPr="21A46289">
        <w:rPr>
          <w:rFonts w:ascii="Palatino Linotype" w:eastAsia="Palatino Linotype" w:hAnsi="Palatino Linotype" w:cs="Palatino Linotype"/>
          <w:b/>
          <w:bCs/>
          <w:lang w:val="en-US"/>
        </w:rPr>
        <w:t xml:space="preserve"> ARE NOW AVAILABLE TO SHIFT RACING EXPERIENCES INTO HIGH GEAR FOR ALL SKILL LEVELS ON XBOX &amp; PC</w:t>
      </w:r>
    </w:p>
    <w:p w14:paraId="672A6659" w14:textId="77777777" w:rsidR="002D3BAA" w:rsidRPr="005829C8" w:rsidRDefault="002D3BAA">
      <w:pPr>
        <w:jc w:val="center"/>
        <w:rPr>
          <w:rFonts w:ascii="Palatino Linotype" w:eastAsia="Palatino Linotype" w:hAnsi="Palatino Linotype" w:cs="Palatino Linotype"/>
          <w:i/>
          <w:lang w:val="en-US"/>
        </w:rPr>
      </w:pPr>
    </w:p>
    <w:p w14:paraId="0A37501D" w14:textId="02DA9FD0" w:rsidR="002D3BAA" w:rsidRPr="005829C8" w:rsidRDefault="00CD1E46" w:rsidP="660D98BD">
      <w:pPr>
        <w:jc w:val="center"/>
        <w:rPr>
          <w:rFonts w:ascii="Palatino Linotype" w:eastAsia="Palatino Linotype" w:hAnsi="Palatino Linotype" w:cs="Palatino Linotype"/>
          <w:i/>
          <w:iCs/>
          <w:lang w:val="en-US"/>
        </w:rPr>
      </w:pPr>
      <w:r w:rsidRPr="005829C8">
        <w:rPr>
          <w:rFonts w:ascii="Palatino Linotype" w:eastAsia="Palatino Linotype" w:hAnsi="Palatino Linotype" w:cs="Palatino Linotype"/>
          <w:i/>
          <w:iCs/>
          <w:lang w:val="en-US"/>
        </w:rPr>
        <w:t xml:space="preserve">The All-New VelocityOne Race KD3 </w:t>
      </w:r>
      <w:r w:rsidR="1F4F2727" w:rsidRPr="005829C8">
        <w:rPr>
          <w:rFonts w:ascii="Palatino Linotype" w:eastAsia="Palatino Linotype" w:hAnsi="Palatino Linotype" w:cs="Palatino Linotype"/>
          <w:i/>
          <w:iCs/>
          <w:lang w:val="en-US"/>
        </w:rPr>
        <w:t>Wheel</w:t>
      </w:r>
      <w:r w:rsidRPr="005829C8">
        <w:rPr>
          <w:rFonts w:ascii="Palatino Linotype" w:eastAsia="Palatino Linotype" w:hAnsi="Palatino Linotype" w:cs="Palatino Linotype"/>
          <w:i/>
          <w:iCs/>
          <w:lang w:val="en-US"/>
        </w:rPr>
        <w:t xml:space="preserve"> </w:t>
      </w:r>
      <w:r w:rsidR="1F4F2727" w:rsidRPr="005829C8">
        <w:rPr>
          <w:rFonts w:ascii="Palatino Linotype" w:eastAsia="Palatino Linotype" w:hAnsi="Palatino Linotype" w:cs="Palatino Linotype"/>
          <w:i/>
          <w:iCs/>
          <w:lang w:val="en-US"/>
        </w:rPr>
        <w:t xml:space="preserve">&amp; Pedals </w:t>
      </w:r>
      <w:r w:rsidRPr="005829C8">
        <w:rPr>
          <w:rFonts w:ascii="Palatino Linotype" w:eastAsia="Palatino Linotype" w:hAnsi="Palatino Linotype" w:cs="Palatino Linotype"/>
          <w:i/>
          <w:iCs/>
          <w:lang w:val="en-US"/>
        </w:rPr>
        <w:t xml:space="preserve">System for Xbox </w:t>
      </w:r>
      <w:r w:rsidR="76050D4B" w:rsidRPr="005829C8">
        <w:rPr>
          <w:rFonts w:ascii="Palatino Linotype" w:eastAsia="Palatino Linotype" w:hAnsi="Palatino Linotype" w:cs="Palatino Linotype"/>
          <w:i/>
          <w:iCs/>
          <w:lang w:val="en-US"/>
        </w:rPr>
        <w:t>&amp;</w:t>
      </w:r>
      <w:r w:rsidRPr="005829C8">
        <w:rPr>
          <w:rFonts w:ascii="Palatino Linotype" w:eastAsia="Palatino Linotype" w:hAnsi="Palatino Linotype" w:cs="Palatino Linotype"/>
          <w:i/>
          <w:iCs/>
          <w:lang w:val="en-US"/>
        </w:rPr>
        <w:t xml:space="preserve"> PC Delivers </w:t>
      </w:r>
      <w:r w:rsidR="52D08D15" w:rsidRPr="005829C8">
        <w:rPr>
          <w:rFonts w:ascii="Palatino Linotype" w:eastAsia="Palatino Linotype" w:hAnsi="Palatino Linotype" w:cs="Palatino Linotype"/>
          <w:i/>
          <w:iCs/>
          <w:lang w:val="en-US"/>
        </w:rPr>
        <w:t xml:space="preserve">Premium </w:t>
      </w:r>
      <w:r w:rsidRPr="005829C8">
        <w:rPr>
          <w:rFonts w:ascii="Palatino Linotype" w:eastAsia="Palatino Linotype" w:hAnsi="Palatino Linotype" w:cs="Palatino Linotype"/>
          <w:i/>
          <w:iCs/>
          <w:lang w:val="en-US"/>
        </w:rPr>
        <w:t xml:space="preserve">Driving Accuracy </w:t>
      </w:r>
      <w:r w:rsidR="5655514E" w:rsidRPr="005829C8">
        <w:rPr>
          <w:rFonts w:ascii="Palatino Linotype" w:eastAsia="Palatino Linotype" w:hAnsi="Palatino Linotype" w:cs="Palatino Linotype"/>
          <w:i/>
          <w:iCs/>
          <w:lang w:val="en-US"/>
        </w:rPr>
        <w:t>&amp;</w:t>
      </w:r>
      <w:r w:rsidRPr="005829C8">
        <w:rPr>
          <w:rFonts w:ascii="Palatino Linotype" w:eastAsia="Palatino Linotype" w:hAnsi="Palatino Linotype" w:cs="Palatino Linotype"/>
          <w:i/>
          <w:iCs/>
          <w:lang w:val="en-US"/>
        </w:rPr>
        <w:t xml:space="preserve"> </w:t>
      </w:r>
      <w:r w:rsidR="1A489761" w:rsidRPr="005829C8">
        <w:rPr>
          <w:rFonts w:ascii="Palatino Linotype" w:eastAsia="Palatino Linotype" w:hAnsi="Palatino Linotype" w:cs="Palatino Linotype"/>
          <w:i/>
          <w:iCs/>
          <w:lang w:val="en-US"/>
        </w:rPr>
        <w:t>3.2Nm</w:t>
      </w:r>
      <w:r w:rsidR="0E2E3832" w:rsidRPr="005829C8">
        <w:rPr>
          <w:rFonts w:ascii="Palatino Linotype" w:eastAsia="Palatino Linotype" w:hAnsi="Palatino Linotype" w:cs="Palatino Linotype"/>
          <w:i/>
          <w:iCs/>
          <w:lang w:val="en-US"/>
        </w:rPr>
        <w:t xml:space="preserve"> </w:t>
      </w:r>
      <w:r w:rsidR="05517E38" w:rsidRPr="005829C8">
        <w:rPr>
          <w:rFonts w:ascii="Palatino Linotype" w:eastAsia="Palatino Linotype" w:hAnsi="Palatino Linotype" w:cs="Palatino Linotype"/>
          <w:i/>
          <w:iCs/>
          <w:lang w:val="en-US"/>
        </w:rPr>
        <w:t>of Direct Drive Force Feedback</w:t>
      </w:r>
    </w:p>
    <w:p w14:paraId="2CA41BD2" w14:textId="503C4C73" w:rsidR="069D2A69" w:rsidRPr="005829C8" w:rsidRDefault="069D2A69" w:rsidP="069D2A69">
      <w:pPr>
        <w:jc w:val="center"/>
        <w:rPr>
          <w:rFonts w:ascii="Palatino Linotype" w:eastAsia="Palatino Linotype" w:hAnsi="Palatino Linotype" w:cs="Palatino Linotype"/>
          <w:i/>
          <w:iCs/>
          <w:lang w:val="en-US"/>
        </w:rPr>
      </w:pPr>
    </w:p>
    <w:p w14:paraId="27D1B708" w14:textId="79B99CE2" w:rsidR="002D3BAA" w:rsidRPr="005829C8" w:rsidRDefault="00CD1E46" w:rsidP="069D2A69">
      <w:pPr>
        <w:jc w:val="center"/>
        <w:rPr>
          <w:rFonts w:ascii="Palatino Linotype" w:eastAsia="Palatino Linotype" w:hAnsi="Palatino Linotype" w:cs="Palatino Linotype"/>
          <w:i/>
          <w:iCs/>
          <w:lang w:val="en-US"/>
        </w:rPr>
      </w:pPr>
      <w:r w:rsidRPr="005829C8">
        <w:rPr>
          <w:rFonts w:ascii="Palatino Linotype" w:eastAsia="Palatino Linotype" w:hAnsi="Palatino Linotype" w:cs="Palatino Linotype"/>
          <w:i/>
          <w:iCs/>
          <w:lang w:val="en-US"/>
        </w:rPr>
        <w:t xml:space="preserve">Race Like a Grand Prix Pro on Xbox </w:t>
      </w:r>
      <w:r w:rsidR="0431679A" w:rsidRPr="005829C8">
        <w:rPr>
          <w:rFonts w:ascii="Palatino Linotype" w:eastAsia="Palatino Linotype" w:hAnsi="Palatino Linotype" w:cs="Palatino Linotype"/>
          <w:i/>
          <w:iCs/>
          <w:lang w:val="en-US"/>
        </w:rPr>
        <w:t>&amp;</w:t>
      </w:r>
      <w:r w:rsidRPr="005829C8">
        <w:rPr>
          <w:rFonts w:ascii="Palatino Linotype" w:eastAsia="Palatino Linotype" w:hAnsi="Palatino Linotype" w:cs="Palatino Linotype"/>
          <w:i/>
          <w:iCs/>
          <w:lang w:val="en-US"/>
        </w:rPr>
        <w:t xml:space="preserve"> Windows with the All-New VelocityOne F-RX Formula-Style Racing Wheel for VelocityOne Race</w:t>
      </w:r>
      <w:r w:rsidR="45D250E2" w:rsidRPr="005829C8">
        <w:rPr>
          <w:rFonts w:ascii="Palatino Linotype" w:eastAsia="Palatino Linotype" w:hAnsi="Palatino Linotype" w:cs="Palatino Linotype"/>
          <w:i/>
          <w:iCs/>
          <w:lang w:val="en-US"/>
        </w:rPr>
        <w:t xml:space="preserve"> &amp; KD3</w:t>
      </w:r>
      <w:r w:rsidRPr="005829C8">
        <w:rPr>
          <w:rFonts w:ascii="Palatino Linotype" w:eastAsia="Palatino Linotype" w:hAnsi="Palatino Linotype" w:cs="Palatino Linotype"/>
          <w:i/>
          <w:iCs/>
          <w:lang w:val="en-US"/>
        </w:rPr>
        <w:t xml:space="preserve"> Wheelbases</w:t>
      </w:r>
    </w:p>
    <w:p w14:paraId="5DAB6C7B" w14:textId="77777777" w:rsidR="002D3BAA" w:rsidRPr="005829C8" w:rsidRDefault="002D3BAA">
      <w:pPr>
        <w:jc w:val="center"/>
        <w:rPr>
          <w:rFonts w:ascii="Palatino Linotype" w:eastAsia="Palatino Linotype" w:hAnsi="Palatino Linotype" w:cs="Palatino Linotype"/>
          <w:i/>
          <w:lang w:val="en-US"/>
        </w:rPr>
      </w:pPr>
    </w:p>
    <w:p w14:paraId="2428F001" w14:textId="60001491" w:rsidR="002D3BAA" w:rsidRPr="005829C8" w:rsidRDefault="00CD1E46" w:rsidP="069D2A69">
      <w:pPr>
        <w:spacing w:line="259" w:lineRule="auto"/>
        <w:jc w:val="center"/>
        <w:rPr>
          <w:rFonts w:ascii="Palatino Linotype" w:eastAsia="Palatino Linotype" w:hAnsi="Palatino Linotype" w:cs="Palatino Linotype"/>
          <w:i/>
          <w:iCs/>
          <w:lang w:val="en-US"/>
        </w:rPr>
      </w:pPr>
      <w:r w:rsidRPr="005829C8">
        <w:rPr>
          <w:rFonts w:ascii="Palatino Linotype" w:eastAsia="Palatino Linotype" w:hAnsi="Palatino Linotype" w:cs="Palatino Linotype"/>
          <w:i/>
          <w:iCs/>
          <w:lang w:val="en-US"/>
        </w:rPr>
        <w:t xml:space="preserve">Ascend the Podium from the Comfort of Your Couch with Turtle Beach’s </w:t>
      </w:r>
    </w:p>
    <w:p w14:paraId="7B1F7821" w14:textId="612B3951" w:rsidR="002D3BAA" w:rsidRPr="005829C8" w:rsidRDefault="00CD1E46" w:rsidP="069D2A69">
      <w:pPr>
        <w:spacing w:line="259" w:lineRule="auto"/>
        <w:jc w:val="center"/>
        <w:rPr>
          <w:rFonts w:ascii="Palatino Linotype" w:eastAsia="Palatino Linotype" w:hAnsi="Palatino Linotype" w:cs="Palatino Linotype"/>
          <w:i/>
          <w:iCs/>
          <w:lang w:val="en-US"/>
        </w:rPr>
      </w:pPr>
      <w:r w:rsidRPr="005829C8">
        <w:rPr>
          <w:rFonts w:ascii="Palatino Linotype" w:eastAsia="Palatino Linotype" w:hAnsi="Palatino Linotype" w:cs="Palatino Linotype"/>
          <w:i/>
          <w:iCs/>
          <w:lang w:val="en-US"/>
        </w:rPr>
        <w:t>Racer Wireless Racing Wheel</w:t>
      </w:r>
      <w:r w:rsidR="1CD524EE" w:rsidRPr="005829C8">
        <w:rPr>
          <w:rFonts w:ascii="Palatino Linotype" w:eastAsia="Palatino Linotype" w:hAnsi="Palatino Linotype" w:cs="Palatino Linotype"/>
          <w:i/>
          <w:iCs/>
          <w:lang w:val="en-US"/>
        </w:rPr>
        <w:t xml:space="preserve"> for Xbox</w:t>
      </w:r>
    </w:p>
    <w:p w14:paraId="02EB378F" w14:textId="77777777" w:rsidR="002D3BAA" w:rsidRPr="005829C8" w:rsidRDefault="002D3BAA">
      <w:pPr>
        <w:rPr>
          <w:rFonts w:ascii="Palatino Linotype" w:eastAsia="Palatino Linotype" w:hAnsi="Palatino Linotype" w:cs="Palatino Linotype"/>
          <w:lang w:val="en-US"/>
        </w:rPr>
      </w:pPr>
    </w:p>
    <w:p w14:paraId="165D109A" w14:textId="612D358C" w:rsidR="002D3BAA" w:rsidRPr="005829C8" w:rsidRDefault="00CD1E46" w:rsidP="660D98BD">
      <w:pPr>
        <w:spacing w:line="360" w:lineRule="auto"/>
        <w:jc w:val="both"/>
        <w:rPr>
          <w:rFonts w:ascii="Palatino Linotype" w:eastAsia="Palatino Linotype" w:hAnsi="Palatino Linotype" w:cs="Palatino Linotype"/>
          <w:color w:val="333333"/>
          <w:highlight w:val="white"/>
          <w:lang w:val="en-US"/>
        </w:rPr>
      </w:pPr>
      <w:r w:rsidRPr="21A46289">
        <w:rPr>
          <w:rFonts w:ascii="Palatino Linotype" w:eastAsia="Palatino Linotype" w:hAnsi="Palatino Linotype" w:cs="Palatino Linotype"/>
          <w:color w:val="333333"/>
          <w:highlight w:val="white"/>
          <w:lang w:val="en-US"/>
        </w:rPr>
        <w:t xml:space="preserve">San Diego, CA – September 9, 2025 – Leading gaming accessories maker </w:t>
      </w:r>
      <w:hyperlink r:id="rId9">
        <w:r w:rsidRPr="21A46289">
          <w:rPr>
            <w:rFonts w:ascii="Palatino Linotype" w:eastAsia="Palatino Linotype" w:hAnsi="Palatino Linotype" w:cs="Palatino Linotype"/>
            <w:color w:val="0000FF"/>
            <w:highlight w:val="white"/>
            <w:u w:val="single"/>
            <w:lang w:val="en-US"/>
          </w:rPr>
          <w:t>Turtle Beach Corporation</w:t>
        </w:r>
      </w:hyperlink>
      <w:r w:rsidRPr="21A46289">
        <w:rPr>
          <w:rFonts w:ascii="Palatino Linotype" w:eastAsia="Palatino Linotype" w:hAnsi="Palatino Linotype" w:cs="Palatino Linotype"/>
          <w:color w:val="333333"/>
          <w:highlight w:val="white"/>
          <w:lang w:val="en-US"/>
        </w:rPr>
        <w:t xml:space="preserve"> (Nasdaq: TBCH) </w:t>
      </w:r>
      <w:r w:rsidR="72CB6016" w:rsidRPr="21A46289">
        <w:rPr>
          <w:rFonts w:ascii="Palatino Linotype" w:eastAsia="Palatino Linotype" w:hAnsi="Palatino Linotype" w:cs="Palatino Linotype"/>
          <w:color w:val="333333"/>
          <w:highlight w:val="white"/>
          <w:lang w:val="en-US"/>
        </w:rPr>
        <w:t xml:space="preserve">today </w:t>
      </w:r>
      <w:r w:rsidRPr="21A46289">
        <w:rPr>
          <w:rFonts w:ascii="Palatino Linotype" w:eastAsia="Palatino Linotype" w:hAnsi="Palatino Linotype" w:cs="Palatino Linotype"/>
          <w:color w:val="333333"/>
          <w:highlight w:val="white"/>
          <w:lang w:val="en-US"/>
        </w:rPr>
        <w:t>announced t</w:t>
      </w:r>
      <w:r w:rsidR="789F4797" w:rsidRPr="21A46289">
        <w:rPr>
          <w:rFonts w:ascii="Palatino Linotype" w:eastAsia="Palatino Linotype" w:hAnsi="Palatino Linotype" w:cs="Palatino Linotype"/>
          <w:color w:val="333333"/>
          <w:highlight w:val="white"/>
          <w:lang w:val="en-US"/>
        </w:rPr>
        <w:t xml:space="preserve">hree new Designed for Xbox racing game accessories </w:t>
      </w:r>
      <w:r w:rsidRPr="21A46289">
        <w:rPr>
          <w:rFonts w:ascii="Palatino Linotype" w:eastAsia="Palatino Linotype" w:hAnsi="Palatino Linotype" w:cs="Palatino Linotype"/>
          <w:color w:val="333333"/>
          <w:highlight w:val="white"/>
          <w:lang w:val="en-US"/>
        </w:rPr>
        <w:t xml:space="preserve">are now available globally. The </w:t>
      </w:r>
      <w:r w:rsidR="5BBDB580" w:rsidRPr="21A46289">
        <w:rPr>
          <w:rFonts w:ascii="Palatino Linotype" w:eastAsia="Palatino Linotype" w:hAnsi="Palatino Linotype" w:cs="Palatino Linotype"/>
          <w:color w:val="333333"/>
          <w:highlight w:val="white"/>
          <w:lang w:val="en-US"/>
        </w:rPr>
        <w:t xml:space="preserve">three </w:t>
      </w:r>
      <w:r w:rsidRPr="21A46289">
        <w:rPr>
          <w:rFonts w:ascii="Palatino Linotype" w:eastAsia="Palatino Linotype" w:hAnsi="Palatino Linotype" w:cs="Palatino Linotype"/>
          <w:color w:val="333333"/>
          <w:highlight w:val="white"/>
          <w:lang w:val="en-US"/>
        </w:rPr>
        <w:t xml:space="preserve">new </w:t>
      </w:r>
      <w:r w:rsidR="149DE59F" w:rsidRPr="21A46289">
        <w:rPr>
          <w:rFonts w:ascii="Palatino Linotype" w:eastAsia="Palatino Linotype" w:hAnsi="Palatino Linotype" w:cs="Palatino Linotype"/>
          <w:color w:val="333333"/>
          <w:highlight w:val="white"/>
          <w:lang w:val="en-US"/>
        </w:rPr>
        <w:t>racing accessorie</w:t>
      </w:r>
      <w:r w:rsidRPr="21A46289">
        <w:rPr>
          <w:rFonts w:ascii="Palatino Linotype" w:eastAsia="Palatino Linotype" w:hAnsi="Palatino Linotype" w:cs="Palatino Linotype"/>
          <w:color w:val="333333"/>
          <w:highlight w:val="white"/>
          <w:lang w:val="en-US"/>
        </w:rPr>
        <w:t>s</w:t>
      </w:r>
      <w:r w:rsidR="149DE59F" w:rsidRPr="21A46289">
        <w:rPr>
          <w:rFonts w:ascii="Palatino Linotype" w:eastAsia="Palatino Linotype" w:hAnsi="Palatino Linotype" w:cs="Palatino Linotype"/>
          <w:color w:val="333333"/>
          <w:highlight w:val="white"/>
          <w:lang w:val="en-US"/>
        </w:rPr>
        <w:t xml:space="preserve"> include</w:t>
      </w:r>
      <w:r w:rsidRPr="21A46289">
        <w:rPr>
          <w:rFonts w:ascii="Palatino Linotype" w:eastAsia="Palatino Linotype" w:hAnsi="Palatino Linotype" w:cs="Palatino Linotype"/>
          <w:color w:val="333333"/>
          <w:highlight w:val="white"/>
          <w:lang w:val="en-US"/>
        </w:rPr>
        <w:t xml:space="preserve"> two new </w:t>
      </w:r>
      <w:r w:rsidRPr="21A46289">
        <w:rPr>
          <w:rFonts w:ascii="Palatino Linotype" w:eastAsia="Palatino Linotype" w:hAnsi="Palatino Linotype" w:cs="Palatino Linotype"/>
          <w:i/>
          <w:iCs/>
          <w:color w:val="333333"/>
          <w:highlight w:val="white"/>
          <w:lang w:val="en-US"/>
        </w:rPr>
        <w:t>VelocityOne™ Race</w:t>
      </w:r>
      <w:r w:rsidRPr="21A46289">
        <w:rPr>
          <w:rFonts w:ascii="Palatino Linotype" w:eastAsia="Palatino Linotype" w:hAnsi="Palatino Linotype" w:cs="Palatino Linotype"/>
          <w:color w:val="333333"/>
          <w:highlight w:val="white"/>
          <w:lang w:val="en-US"/>
        </w:rPr>
        <w:t xml:space="preserve"> simulation accessories for seasoned sim racers on Xbox </w:t>
      </w:r>
      <w:r w:rsidR="437F6FBD" w:rsidRPr="21A46289">
        <w:rPr>
          <w:rFonts w:ascii="Palatino Linotype" w:eastAsia="Palatino Linotype" w:hAnsi="Palatino Linotype" w:cs="Palatino Linotype"/>
          <w:color w:val="333333"/>
          <w:highlight w:val="white"/>
          <w:lang w:val="en-US"/>
        </w:rPr>
        <w:t>Series X|S, Xbox One,</w:t>
      </w:r>
      <w:r w:rsidR="6A4FF07D" w:rsidRPr="21A46289">
        <w:rPr>
          <w:rFonts w:ascii="Palatino Linotype" w:eastAsia="Palatino Linotype" w:hAnsi="Palatino Linotype" w:cs="Palatino Linotype"/>
          <w:color w:val="333333"/>
          <w:highlight w:val="white"/>
          <w:lang w:val="en-US"/>
        </w:rPr>
        <w:t xml:space="preserve"> </w:t>
      </w:r>
      <w:r w:rsidRPr="21A46289">
        <w:rPr>
          <w:rFonts w:ascii="Palatino Linotype" w:eastAsia="Palatino Linotype" w:hAnsi="Palatino Linotype" w:cs="Palatino Linotype"/>
          <w:color w:val="333333"/>
          <w:highlight w:val="white"/>
          <w:lang w:val="en-US"/>
        </w:rPr>
        <w:t>and Windows</w:t>
      </w:r>
      <w:r w:rsidR="62A53F0B" w:rsidRPr="21A46289">
        <w:rPr>
          <w:rFonts w:ascii="Palatino Linotype" w:eastAsia="Palatino Linotype" w:hAnsi="Palatino Linotype" w:cs="Palatino Linotype"/>
          <w:color w:val="333333"/>
          <w:highlight w:val="white"/>
          <w:lang w:val="en-US"/>
        </w:rPr>
        <w:t xml:space="preserve"> – </w:t>
      </w:r>
      <w:r w:rsidRPr="21A46289">
        <w:rPr>
          <w:rFonts w:ascii="Palatino Linotype" w:eastAsia="Palatino Linotype" w:hAnsi="Palatino Linotype" w:cs="Palatino Linotype"/>
          <w:color w:val="333333"/>
          <w:highlight w:val="white"/>
          <w:lang w:val="en-US"/>
        </w:rPr>
        <w:t xml:space="preserve">the </w:t>
      </w:r>
      <w:hyperlink r:id="rId10">
        <w:r w:rsidRPr="21A46289">
          <w:rPr>
            <w:rFonts w:ascii="Palatino Linotype" w:eastAsia="Palatino Linotype" w:hAnsi="Palatino Linotype" w:cs="Palatino Linotype"/>
            <w:b/>
            <w:bCs/>
            <w:i/>
            <w:iCs/>
            <w:color w:val="0000FF"/>
            <w:highlight w:val="white"/>
            <w:u w:val="single"/>
            <w:lang w:val="en-US"/>
          </w:rPr>
          <w:t>Turtle Beach</w:t>
        </w:r>
      </w:hyperlink>
      <w:hyperlink r:id="rId11">
        <w:r w:rsidRPr="21A46289">
          <w:rPr>
            <w:rFonts w:ascii="Palatino Linotype" w:eastAsia="Palatino Linotype" w:hAnsi="Palatino Linotype" w:cs="Palatino Linotype"/>
            <w:b/>
            <w:bCs/>
            <w:i/>
            <w:iCs/>
            <w:color w:val="0000FF"/>
            <w:highlight w:val="white"/>
            <w:u w:val="single"/>
            <w:vertAlign w:val="superscript"/>
            <w:lang w:val="en-US"/>
          </w:rPr>
          <w:t>®</w:t>
        </w:r>
      </w:hyperlink>
      <w:hyperlink r:id="rId12">
        <w:r w:rsidRPr="21A46289">
          <w:rPr>
            <w:rFonts w:ascii="Palatino Linotype" w:eastAsia="Palatino Linotype" w:hAnsi="Palatino Linotype" w:cs="Palatino Linotype"/>
            <w:b/>
            <w:bCs/>
            <w:i/>
            <w:iCs/>
            <w:color w:val="0000FF"/>
            <w:highlight w:val="white"/>
            <w:u w:val="single"/>
            <w:lang w:val="en-US"/>
          </w:rPr>
          <w:t xml:space="preserve"> VelocityOne™ Race KD3 wheel and pedals system</w:t>
        </w:r>
      </w:hyperlink>
      <w:r w:rsidRPr="21A46289">
        <w:rPr>
          <w:rFonts w:ascii="Palatino Linotype" w:eastAsia="Palatino Linotype" w:hAnsi="Palatino Linotype" w:cs="Palatino Linotype"/>
          <w:color w:val="333333"/>
          <w:highlight w:val="white"/>
          <w:lang w:val="en-US"/>
        </w:rPr>
        <w:t xml:space="preserve"> and </w:t>
      </w:r>
      <w:hyperlink r:id="rId13">
        <w:r w:rsidRPr="21A46289">
          <w:rPr>
            <w:rFonts w:ascii="Palatino Linotype" w:eastAsia="Palatino Linotype" w:hAnsi="Palatino Linotype" w:cs="Palatino Linotype"/>
            <w:b/>
            <w:bCs/>
            <w:i/>
            <w:iCs/>
            <w:color w:val="0000FF"/>
            <w:highlight w:val="white"/>
            <w:u w:val="single"/>
            <w:lang w:val="en-US"/>
          </w:rPr>
          <w:t>Turtle Beach</w:t>
        </w:r>
      </w:hyperlink>
      <w:hyperlink r:id="rId14">
        <w:r w:rsidRPr="21A46289">
          <w:rPr>
            <w:rFonts w:ascii="Palatino Linotype" w:eastAsia="Palatino Linotype" w:hAnsi="Palatino Linotype" w:cs="Palatino Linotype"/>
            <w:b/>
            <w:bCs/>
            <w:i/>
            <w:iCs/>
            <w:color w:val="0000FF"/>
            <w:highlight w:val="white"/>
            <w:u w:val="single"/>
            <w:vertAlign w:val="superscript"/>
            <w:lang w:val="en-US"/>
          </w:rPr>
          <w:t>®</w:t>
        </w:r>
      </w:hyperlink>
      <w:hyperlink r:id="rId15">
        <w:r w:rsidRPr="21A46289">
          <w:rPr>
            <w:rFonts w:ascii="Palatino Linotype" w:eastAsia="Palatino Linotype" w:hAnsi="Palatino Linotype" w:cs="Palatino Linotype"/>
            <w:b/>
            <w:bCs/>
            <w:i/>
            <w:iCs/>
            <w:color w:val="0000FF"/>
            <w:highlight w:val="white"/>
            <w:u w:val="single"/>
            <w:lang w:val="en-US"/>
          </w:rPr>
          <w:t xml:space="preserve"> VelocityOne™ F-RX formula</w:t>
        </w:r>
        <w:r w:rsidR="00A477F0" w:rsidRPr="21A46289">
          <w:rPr>
            <w:rFonts w:ascii="Palatino Linotype" w:eastAsia="Palatino Linotype" w:hAnsi="Palatino Linotype" w:cs="Palatino Linotype"/>
            <w:b/>
            <w:bCs/>
            <w:i/>
            <w:iCs/>
            <w:color w:val="0000FF"/>
            <w:highlight w:val="white"/>
            <w:u w:val="single"/>
            <w:lang w:val="en-US"/>
          </w:rPr>
          <w:t>-style racing</w:t>
        </w:r>
        <w:r w:rsidRPr="21A46289">
          <w:rPr>
            <w:rFonts w:ascii="Palatino Linotype" w:eastAsia="Palatino Linotype" w:hAnsi="Palatino Linotype" w:cs="Palatino Linotype"/>
            <w:b/>
            <w:bCs/>
            <w:i/>
            <w:iCs/>
            <w:color w:val="0000FF"/>
            <w:highlight w:val="white"/>
            <w:u w:val="single"/>
            <w:lang w:val="en-US"/>
          </w:rPr>
          <w:t xml:space="preserve"> wheel</w:t>
        </w:r>
      </w:hyperlink>
      <w:r w:rsidRPr="21A46289">
        <w:rPr>
          <w:rFonts w:ascii="Palatino Linotype" w:eastAsia="Palatino Linotype" w:hAnsi="Palatino Linotype" w:cs="Palatino Linotype"/>
          <w:color w:val="333333"/>
          <w:highlight w:val="white"/>
          <w:lang w:val="en-US"/>
        </w:rPr>
        <w:t xml:space="preserve">, while the third </w:t>
      </w:r>
      <w:r w:rsidR="3810C4B7" w:rsidRPr="21A46289">
        <w:rPr>
          <w:rFonts w:ascii="Palatino Linotype" w:eastAsia="Palatino Linotype" w:hAnsi="Palatino Linotype" w:cs="Palatino Linotype"/>
          <w:color w:val="333333"/>
          <w:highlight w:val="white"/>
          <w:lang w:val="en-US"/>
        </w:rPr>
        <w:t>is</w:t>
      </w:r>
      <w:r w:rsidRPr="21A46289">
        <w:rPr>
          <w:rFonts w:ascii="Palatino Linotype" w:eastAsia="Palatino Linotype" w:hAnsi="Palatino Linotype" w:cs="Palatino Linotype"/>
          <w:color w:val="333333"/>
          <w:highlight w:val="white"/>
          <w:lang w:val="en-US"/>
        </w:rPr>
        <w:t xml:space="preserve"> the new </w:t>
      </w:r>
      <w:hyperlink r:id="rId16">
        <w:r w:rsidRPr="21A46289">
          <w:rPr>
            <w:rFonts w:ascii="Palatino Linotype" w:eastAsia="Palatino Linotype" w:hAnsi="Palatino Linotype" w:cs="Palatino Linotype"/>
            <w:b/>
            <w:bCs/>
            <w:i/>
            <w:iCs/>
            <w:color w:val="0000FF"/>
            <w:highlight w:val="white"/>
            <w:u w:val="single"/>
            <w:lang w:val="en-US"/>
          </w:rPr>
          <w:t>Turtle Beach</w:t>
        </w:r>
      </w:hyperlink>
      <w:hyperlink r:id="rId17">
        <w:r w:rsidRPr="21A46289">
          <w:rPr>
            <w:rFonts w:ascii="Palatino Linotype" w:eastAsia="Palatino Linotype" w:hAnsi="Palatino Linotype" w:cs="Palatino Linotype"/>
            <w:b/>
            <w:bCs/>
            <w:i/>
            <w:iCs/>
            <w:color w:val="0000FF"/>
            <w:highlight w:val="white"/>
            <w:u w:val="single"/>
            <w:vertAlign w:val="superscript"/>
            <w:lang w:val="en-US"/>
          </w:rPr>
          <w:t>®</w:t>
        </w:r>
      </w:hyperlink>
      <w:hyperlink r:id="rId18">
        <w:r w:rsidR="001A2853" w:rsidRPr="21A46289">
          <w:rPr>
            <w:rFonts w:ascii="Palatino Linotype" w:eastAsia="Palatino Linotype" w:hAnsi="Palatino Linotype" w:cs="Palatino Linotype"/>
            <w:b/>
            <w:bCs/>
            <w:i/>
            <w:iCs/>
            <w:color w:val="0000FF"/>
            <w:highlight w:val="white"/>
            <w:u w:val="single"/>
            <w:lang w:val="en-US"/>
          </w:rPr>
          <w:t xml:space="preserve"> Racer Wireless Racing Wheel for Xbox</w:t>
        </w:r>
      </w:hyperlink>
      <w:r w:rsidR="00A477F0" w:rsidRPr="21A46289">
        <w:rPr>
          <w:b/>
          <w:bCs/>
          <w:i/>
          <w:iCs/>
          <w:lang w:val="en-US"/>
        </w:rPr>
        <w:t xml:space="preserve"> </w:t>
      </w:r>
      <w:r w:rsidR="7EFAD43B" w:rsidRPr="21A46289">
        <w:rPr>
          <w:rFonts w:ascii="Palatino Linotype" w:eastAsia="Palatino Linotype" w:hAnsi="Palatino Linotype" w:cs="Palatino Linotype"/>
          <w:color w:val="333333"/>
          <w:highlight w:val="white"/>
          <w:lang w:val="en-US"/>
        </w:rPr>
        <w:t xml:space="preserve">which </w:t>
      </w:r>
      <w:r w:rsidRPr="21A46289">
        <w:rPr>
          <w:rFonts w:ascii="Palatino Linotype" w:eastAsia="Palatino Linotype" w:hAnsi="Palatino Linotype" w:cs="Palatino Linotype"/>
          <w:color w:val="333333"/>
          <w:highlight w:val="white"/>
          <w:lang w:val="en-US"/>
        </w:rPr>
        <w:t>gives aspiring racing game fans on Xbox and Windows a</w:t>
      </w:r>
      <w:r w:rsidR="29232C04" w:rsidRPr="21A46289">
        <w:rPr>
          <w:rFonts w:ascii="Palatino Linotype" w:eastAsia="Palatino Linotype" w:hAnsi="Palatino Linotype" w:cs="Palatino Linotype"/>
          <w:color w:val="333333"/>
          <w:highlight w:val="white"/>
          <w:lang w:val="en-US"/>
        </w:rPr>
        <w:t>n easi</w:t>
      </w:r>
      <w:r w:rsidRPr="21A46289">
        <w:rPr>
          <w:rFonts w:ascii="Palatino Linotype" w:eastAsia="Palatino Linotype" w:hAnsi="Palatino Linotype" w:cs="Palatino Linotype"/>
          <w:color w:val="333333"/>
          <w:highlight w:val="white"/>
          <w:lang w:val="en-US"/>
        </w:rPr>
        <w:t xml:space="preserve">er way to drive and an enhanced experience </w:t>
      </w:r>
      <w:r w:rsidR="0674FDEE" w:rsidRPr="21A46289">
        <w:rPr>
          <w:rFonts w:ascii="Palatino Linotype" w:eastAsia="Palatino Linotype" w:hAnsi="Palatino Linotype" w:cs="Palatino Linotype"/>
          <w:color w:val="333333"/>
          <w:highlight w:val="white"/>
          <w:lang w:val="en-US"/>
        </w:rPr>
        <w:t>in</w:t>
      </w:r>
      <w:r w:rsidRPr="21A46289">
        <w:rPr>
          <w:rFonts w:ascii="Palatino Linotype" w:eastAsia="Palatino Linotype" w:hAnsi="Palatino Linotype" w:cs="Palatino Linotype"/>
          <w:color w:val="333333"/>
          <w:highlight w:val="white"/>
          <w:lang w:val="en-US"/>
        </w:rPr>
        <w:t xml:space="preserve"> games that feature racing or driving gameplay. </w:t>
      </w:r>
    </w:p>
    <w:p w14:paraId="5C057553" w14:textId="75B26E70" w:rsidR="069D2A69" w:rsidRPr="005829C8" w:rsidRDefault="069D2A69" w:rsidP="660D98BD">
      <w:pPr>
        <w:spacing w:line="360" w:lineRule="auto"/>
        <w:jc w:val="both"/>
        <w:rPr>
          <w:rFonts w:ascii="Palatino Linotype" w:eastAsia="Palatino Linotype" w:hAnsi="Palatino Linotype" w:cs="Palatino Linotype"/>
          <w:color w:val="333333"/>
          <w:highlight w:val="white"/>
          <w:lang w:val="en-US"/>
        </w:rPr>
      </w:pPr>
    </w:p>
    <w:p w14:paraId="394928BE" w14:textId="53D39C4F" w:rsidR="1F9E9B31" w:rsidRPr="005829C8" w:rsidRDefault="1207B184" w:rsidP="660D98BD">
      <w:pPr>
        <w:spacing w:line="360" w:lineRule="auto"/>
        <w:jc w:val="both"/>
        <w:rPr>
          <w:rFonts w:ascii="Palatino Linotype" w:eastAsia="Palatino Linotype" w:hAnsi="Palatino Linotype" w:cs="Palatino Linotype"/>
          <w:color w:val="333333"/>
          <w:lang w:val="en-US"/>
        </w:rPr>
      </w:pPr>
      <w:r w:rsidRPr="005829C8">
        <w:rPr>
          <w:rFonts w:ascii="Palatino Linotype" w:eastAsia="Palatino Linotype" w:hAnsi="Palatino Linotype" w:cs="Palatino Linotype"/>
          <w:color w:val="333333"/>
          <w:lang w:val="en-US"/>
        </w:rPr>
        <w:t xml:space="preserve">The </w:t>
      </w:r>
      <w:r w:rsidRPr="005829C8">
        <w:rPr>
          <w:rFonts w:ascii="Palatino Linotype" w:eastAsia="Palatino Linotype" w:hAnsi="Palatino Linotype" w:cs="Palatino Linotype"/>
          <w:b/>
          <w:bCs/>
          <w:i/>
          <w:iCs/>
          <w:color w:val="333333"/>
          <w:lang w:val="en-US"/>
        </w:rPr>
        <w:t>VelocityOne Race KD3</w:t>
      </w:r>
      <w:r w:rsidR="008F0087">
        <w:rPr>
          <w:rFonts w:ascii="Palatino Linotype" w:eastAsia="Palatino Linotype" w:hAnsi="Palatino Linotype" w:cs="Palatino Linotype"/>
          <w:color w:val="333333"/>
          <w:lang w:val="en-US"/>
        </w:rPr>
        <w:t xml:space="preserve"> wheel and pedals system,</w:t>
      </w:r>
      <w:r w:rsidR="00D73553">
        <w:rPr>
          <w:rFonts w:ascii="Palatino Linotype" w:eastAsia="Palatino Linotype" w:hAnsi="Palatino Linotype" w:cs="Palatino Linotype"/>
          <w:color w:val="333333"/>
          <w:lang w:val="en-US"/>
        </w:rPr>
        <w:t xml:space="preserve"> </w:t>
      </w:r>
      <w:r w:rsidR="00D73553" w:rsidRPr="00B42BFD">
        <w:rPr>
          <w:rFonts w:ascii="Palatino Linotype" w:eastAsia="Palatino Linotype" w:hAnsi="Palatino Linotype" w:cs="Palatino Linotype"/>
          <w:b/>
          <w:bCs/>
          <w:i/>
          <w:iCs/>
          <w:color w:val="333333"/>
          <w:lang w:val="en-US"/>
        </w:rPr>
        <w:t>VelocityOne F-RX</w:t>
      </w:r>
      <w:r w:rsidR="00D73553">
        <w:rPr>
          <w:rFonts w:ascii="Palatino Linotype" w:eastAsia="Palatino Linotype" w:hAnsi="Palatino Linotype" w:cs="Palatino Linotype"/>
          <w:color w:val="333333"/>
          <w:lang w:val="en-US"/>
        </w:rPr>
        <w:t xml:space="preserve"> formula-style racing wheel, and </w:t>
      </w:r>
      <w:r w:rsidR="00D73553" w:rsidRPr="00B42BFD">
        <w:rPr>
          <w:rFonts w:ascii="Palatino Linotype" w:eastAsia="Palatino Linotype" w:hAnsi="Palatino Linotype" w:cs="Palatino Linotype"/>
          <w:b/>
          <w:bCs/>
          <w:i/>
          <w:iCs/>
          <w:color w:val="333333"/>
          <w:lang w:val="en-US"/>
        </w:rPr>
        <w:t>Racer Wireless Wheel for Xbox</w:t>
      </w:r>
      <w:r w:rsidR="00D73553">
        <w:rPr>
          <w:rFonts w:ascii="Palatino Linotype" w:eastAsia="Palatino Linotype" w:hAnsi="Palatino Linotype" w:cs="Palatino Linotype"/>
          <w:color w:val="333333"/>
          <w:lang w:val="en-US"/>
        </w:rPr>
        <w:t xml:space="preserve"> are all</w:t>
      </w:r>
      <w:r w:rsidRPr="005829C8">
        <w:rPr>
          <w:rFonts w:ascii="Palatino Linotype" w:eastAsia="Palatino Linotype" w:hAnsi="Palatino Linotype" w:cs="Palatino Linotype"/>
          <w:color w:val="333333"/>
          <w:lang w:val="en-US"/>
        </w:rPr>
        <w:t xml:space="preserve"> available today at</w:t>
      </w:r>
      <w:r w:rsidR="00D73553">
        <w:rPr>
          <w:rFonts w:ascii="Palatino Linotype" w:eastAsia="Palatino Linotype" w:hAnsi="Palatino Linotype" w:cs="Palatino Linotype"/>
          <w:color w:val="333333"/>
          <w:lang w:val="en-US"/>
        </w:rPr>
        <w:t xml:space="preserve"> </w:t>
      </w:r>
      <w:hyperlink r:id="rId19" w:history="1">
        <w:r w:rsidR="00D73553" w:rsidRPr="00F7391D">
          <w:rPr>
            <w:rStyle w:val="Hyperlink"/>
            <w:rFonts w:ascii="Palatino Linotype" w:eastAsia="Palatino Linotype" w:hAnsi="Palatino Linotype" w:cs="Palatino Linotype"/>
            <w:lang w:val="en-US"/>
          </w:rPr>
          <w:t>www.turtlebeach.com</w:t>
        </w:r>
      </w:hyperlink>
      <w:r w:rsidR="00D73553">
        <w:rPr>
          <w:rFonts w:ascii="Palatino Linotype" w:eastAsia="Palatino Linotype" w:hAnsi="Palatino Linotype" w:cs="Palatino Linotype"/>
          <w:color w:val="333333"/>
          <w:lang w:val="en-US"/>
        </w:rPr>
        <w:t xml:space="preserve"> </w:t>
      </w:r>
      <w:r w:rsidRPr="005829C8">
        <w:rPr>
          <w:rFonts w:ascii="Palatino Linotype" w:eastAsia="Palatino Linotype" w:hAnsi="Palatino Linotype" w:cs="Palatino Linotype"/>
          <w:color w:val="333333"/>
          <w:lang w:val="en-US"/>
        </w:rPr>
        <w:t>and participating retailers globally</w:t>
      </w:r>
      <w:r w:rsidR="00D73553">
        <w:rPr>
          <w:rFonts w:ascii="Palatino Linotype" w:eastAsia="Palatino Linotype" w:hAnsi="Palatino Linotype" w:cs="Palatino Linotype"/>
          <w:color w:val="333333"/>
          <w:lang w:val="en-US"/>
        </w:rPr>
        <w:t xml:space="preserve">. </w:t>
      </w:r>
      <w:r w:rsidR="00B42BFD" w:rsidRPr="00B42BFD">
        <w:rPr>
          <w:rFonts w:ascii="Palatino Linotype" w:eastAsia="Palatino Linotype" w:hAnsi="Palatino Linotype" w:cs="Palatino Linotype"/>
          <w:b/>
          <w:bCs/>
          <w:i/>
          <w:iCs/>
          <w:color w:val="333333"/>
          <w:lang w:val="en-US"/>
        </w:rPr>
        <w:t>VelocityOne Race KD3</w:t>
      </w:r>
      <w:r w:rsidR="00B42BFD">
        <w:rPr>
          <w:rFonts w:ascii="Palatino Linotype" w:eastAsia="Palatino Linotype" w:hAnsi="Palatino Linotype" w:cs="Palatino Linotype"/>
          <w:color w:val="333333"/>
          <w:lang w:val="en-US"/>
        </w:rPr>
        <w:t xml:space="preserve"> is available</w:t>
      </w:r>
      <w:r w:rsidRPr="005829C8">
        <w:rPr>
          <w:rFonts w:ascii="Palatino Linotype" w:eastAsia="Palatino Linotype" w:hAnsi="Palatino Linotype" w:cs="Palatino Linotype"/>
          <w:color w:val="333333"/>
          <w:lang w:val="en-US"/>
        </w:rPr>
        <w:t xml:space="preserve"> for $449.99/£329.99/€349.99 MSRP.</w:t>
      </w:r>
      <w:r w:rsidR="2804C213" w:rsidRPr="005829C8">
        <w:rPr>
          <w:rFonts w:ascii="Palatino Linotype" w:eastAsia="Palatino Linotype" w:hAnsi="Palatino Linotype" w:cs="Palatino Linotype"/>
          <w:color w:val="333333"/>
          <w:lang w:val="en-US"/>
        </w:rPr>
        <w:t xml:space="preserve"> The </w:t>
      </w:r>
      <w:r w:rsidR="2804C213" w:rsidRPr="005829C8">
        <w:rPr>
          <w:rFonts w:ascii="Palatino Linotype" w:eastAsia="Palatino Linotype" w:hAnsi="Palatino Linotype" w:cs="Palatino Linotype"/>
          <w:b/>
          <w:bCs/>
          <w:i/>
          <w:iCs/>
          <w:color w:val="333333"/>
          <w:lang w:val="en-US"/>
        </w:rPr>
        <w:t>VelocityOne F-RX</w:t>
      </w:r>
      <w:r w:rsidR="2804C213" w:rsidRPr="005829C8">
        <w:rPr>
          <w:rFonts w:ascii="Palatino Linotype" w:eastAsia="Palatino Linotype" w:hAnsi="Palatino Linotype" w:cs="Palatino Linotype"/>
          <w:color w:val="333333"/>
          <w:lang w:val="en-US"/>
        </w:rPr>
        <w:t xml:space="preserve"> formula-style wheel is available for $249.99/£189.99/€199.99 MSRP.</w:t>
      </w:r>
      <w:r w:rsidR="41075AAB" w:rsidRPr="005829C8">
        <w:rPr>
          <w:rFonts w:ascii="Palatino Linotype" w:eastAsia="Palatino Linotype" w:hAnsi="Palatino Linotype" w:cs="Palatino Linotype"/>
          <w:color w:val="333333"/>
          <w:lang w:val="en-US"/>
        </w:rPr>
        <w:t xml:space="preserve"> The </w:t>
      </w:r>
      <w:r w:rsidR="41075AAB" w:rsidRPr="005829C8">
        <w:rPr>
          <w:rFonts w:ascii="Palatino Linotype" w:eastAsia="Palatino Linotype" w:hAnsi="Palatino Linotype" w:cs="Palatino Linotype"/>
          <w:b/>
          <w:bCs/>
          <w:i/>
          <w:iCs/>
          <w:color w:val="333333"/>
          <w:sz w:val="22"/>
          <w:szCs w:val="22"/>
          <w:lang w:val="en-US"/>
        </w:rPr>
        <w:t>Turtle Beach Racer Wireless Wheel for Xbox</w:t>
      </w:r>
      <w:r w:rsidR="41075AAB" w:rsidRPr="005829C8">
        <w:rPr>
          <w:rFonts w:ascii="Palatino Linotype" w:eastAsia="Palatino Linotype" w:hAnsi="Palatino Linotype" w:cs="Palatino Linotype"/>
          <w:color w:val="333333"/>
          <w:sz w:val="22"/>
          <w:szCs w:val="22"/>
          <w:lang w:val="en-US"/>
        </w:rPr>
        <w:t xml:space="preserve"> is available for $179.99/£139.99/€149.99 MSRP.</w:t>
      </w:r>
    </w:p>
    <w:p w14:paraId="6A05A809" w14:textId="77777777" w:rsidR="002D3BAA" w:rsidRPr="005829C8" w:rsidRDefault="002D3BAA" w:rsidP="660D98BD">
      <w:pPr>
        <w:spacing w:line="360" w:lineRule="auto"/>
        <w:jc w:val="both"/>
        <w:rPr>
          <w:rFonts w:ascii="Palatino Linotype" w:eastAsia="Palatino Linotype" w:hAnsi="Palatino Linotype" w:cs="Palatino Linotype"/>
          <w:lang w:val="en-US"/>
        </w:rPr>
      </w:pPr>
    </w:p>
    <w:p w14:paraId="5FF571DA" w14:textId="1657D635" w:rsidR="00020714" w:rsidRPr="00020714" w:rsidRDefault="00020714" w:rsidP="00020714">
      <w:pPr>
        <w:spacing w:line="360" w:lineRule="auto"/>
        <w:jc w:val="both"/>
        <w:rPr>
          <w:rFonts w:ascii="Palatino Linotype" w:eastAsia="Palatino Linotype" w:hAnsi="Palatino Linotype" w:cs="Palatino Linotype"/>
          <w:lang w:val="en-US"/>
        </w:rPr>
      </w:pPr>
      <w:r w:rsidRPr="69EF88F1">
        <w:rPr>
          <w:rFonts w:ascii="Palatino Linotype" w:eastAsia="Palatino Linotype" w:hAnsi="Palatino Linotype" w:cs="Palatino Linotype"/>
          <w:lang w:val="en-US"/>
        </w:rPr>
        <w:t xml:space="preserve">“The new </w:t>
      </w:r>
      <w:r w:rsidRPr="69EF88F1">
        <w:rPr>
          <w:rFonts w:ascii="Palatino Linotype" w:eastAsia="Palatino Linotype" w:hAnsi="Palatino Linotype" w:cs="Palatino Linotype"/>
          <w:b/>
          <w:bCs/>
          <w:i/>
          <w:iCs/>
          <w:lang w:val="en-US"/>
        </w:rPr>
        <w:t>VelocityOne Race KD3 system</w:t>
      </w:r>
      <w:r w:rsidR="17E98CD3" w:rsidRPr="69EF88F1">
        <w:rPr>
          <w:rFonts w:ascii="Palatino Linotype" w:eastAsia="Palatino Linotype" w:hAnsi="Palatino Linotype" w:cs="Palatino Linotype"/>
          <w:b/>
          <w:bCs/>
          <w:i/>
          <w:iCs/>
          <w:lang w:val="en-US"/>
        </w:rPr>
        <w:t>,</w:t>
      </w:r>
      <w:r w:rsidRPr="69EF88F1">
        <w:rPr>
          <w:rFonts w:ascii="Palatino Linotype" w:eastAsia="Palatino Linotype" w:hAnsi="Palatino Linotype" w:cs="Palatino Linotype"/>
          <w:lang w:val="en-US"/>
        </w:rPr>
        <w:t xml:space="preserve"> along with our </w:t>
      </w:r>
      <w:r w:rsidRPr="69EF88F1">
        <w:rPr>
          <w:rFonts w:ascii="Palatino Linotype" w:eastAsia="Palatino Linotype" w:hAnsi="Palatino Linotype" w:cs="Palatino Linotype"/>
          <w:b/>
          <w:bCs/>
          <w:i/>
          <w:iCs/>
          <w:lang w:val="en-US"/>
        </w:rPr>
        <w:t>F-RX formula-style racing wheel</w:t>
      </w:r>
      <w:r w:rsidR="01952633" w:rsidRPr="69EF88F1">
        <w:rPr>
          <w:rFonts w:ascii="Palatino Linotype" w:eastAsia="Palatino Linotype" w:hAnsi="Palatino Linotype" w:cs="Palatino Linotype"/>
          <w:b/>
          <w:bCs/>
          <w:i/>
          <w:iCs/>
          <w:lang w:val="en-US"/>
        </w:rPr>
        <w:t>,</w:t>
      </w:r>
      <w:r w:rsidRPr="69EF88F1">
        <w:rPr>
          <w:rFonts w:ascii="Palatino Linotype" w:eastAsia="Palatino Linotype" w:hAnsi="Palatino Linotype" w:cs="Palatino Linotype"/>
          <w:lang w:val="en-US"/>
        </w:rPr>
        <w:t xml:space="preserve"> showcase the performance of our acclaimed sim gaming lineup and the innovative craftsmanship of our world-class simulation team,” said Cris Keirn, CEO, </w:t>
      </w:r>
      <w:r w:rsidRPr="69EF88F1">
        <w:rPr>
          <w:rFonts w:ascii="Palatino Linotype" w:eastAsia="Palatino Linotype" w:hAnsi="Palatino Linotype" w:cs="Palatino Linotype"/>
          <w:lang w:val="en-US"/>
        </w:rPr>
        <w:lastRenderedPageBreak/>
        <w:t xml:space="preserve">Turtle Beach Corporation. “At the same time, our new </w:t>
      </w:r>
      <w:r w:rsidRPr="69EF88F1">
        <w:rPr>
          <w:rFonts w:ascii="Palatino Linotype" w:eastAsia="Palatino Linotype" w:hAnsi="Palatino Linotype" w:cs="Palatino Linotype"/>
          <w:b/>
          <w:bCs/>
          <w:i/>
          <w:iCs/>
          <w:lang w:val="en-US"/>
        </w:rPr>
        <w:t>Racer Wireless Wheel for Xbox</w:t>
      </w:r>
      <w:r w:rsidRPr="69EF88F1">
        <w:rPr>
          <w:rFonts w:ascii="Palatino Linotype" w:eastAsia="Palatino Linotype" w:hAnsi="Palatino Linotype" w:cs="Palatino Linotype"/>
          <w:lang w:val="en-US"/>
        </w:rPr>
        <w:t xml:space="preserve"> offers casual racing fans a fun, flexible alternative to standard controllers. It’s an affordable and convenient entry point into the world of racing games for a more immersive experience.”</w:t>
      </w:r>
    </w:p>
    <w:p w14:paraId="5A39BBE3" w14:textId="51E9188F" w:rsidR="002D3BAA" w:rsidRPr="005829C8" w:rsidRDefault="002D3BAA" w:rsidP="69EF88F1">
      <w:pPr>
        <w:spacing w:line="360" w:lineRule="auto"/>
        <w:jc w:val="both"/>
        <w:rPr>
          <w:rFonts w:ascii="Palatino Linotype" w:eastAsia="Palatino Linotype" w:hAnsi="Palatino Linotype" w:cs="Palatino Linotype"/>
          <w:lang w:val="en-US"/>
        </w:rPr>
      </w:pPr>
    </w:p>
    <w:p w14:paraId="3CC4FA80" w14:textId="77777777" w:rsidR="002D3BAA" w:rsidRPr="005829C8" w:rsidRDefault="00CD1E46">
      <w:pPr>
        <w:spacing w:line="360" w:lineRule="auto"/>
        <w:jc w:val="both"/>
        <w:rPr>
          <w:rFonts w:ascii="Palatino Linotype" w:eastAsia="Palatino Linotype" w:hAnsi="Palatino Linotype" w:cs="Palatino Linotype"/>
          <w:lang w:val="en-US"/>
        </w:rPr>
      </w:pPr>
      <w:r w:rsidRPr="005829C8">
        <w:rPr>
          <w:rFonts w:ascii="Palatino Linotype" w:eastAsia="Palatino Linotype" w:hAnsi="Palatino Linotype" w:cs="Palatino Linotype"/>
          <w:lang w:val="en-US"/>
        </w:rPr>
        <w:t>Details for each of the all-new racing peripherals are as follows:</w:t>
      </w:r>
    </w:p>
    <w:p w14:paraId="41C8F396" w14:textId="77777777" w:rsidR="002D3BAA" w:rsidRPr="005829C8" w:rsidRDefault="002D3BAA">
      <w:pPr>
        <w:spacing w:line="360" w:lineRule="auto"/>
        <w:jc w:val="both"/>
        <w:rPr>
          <w:rFonts w:ascii="Palatino Linotype" w:eastAsia="Palatino Linotype" w:hAnsi="Palatino Linotype" w:cs="Palatino Linotype"/>
          <w:lang w:val="en-US"/>
        </w:rPr>
      </w:pPr>
    </w:p>
    <w:p w14:paraId="1A80AA70" w14:textId="77777777" w:rsidR="002D3BAA" w:rsidRPr="005829C8" w:rsidRDefault="00CD1E46">
      <w:pPr>
        <w:spacing w:line="360" w:lineRule="auto"/>
        <w:jc w:val="both"/>
        <w:rPr>
          <w:rFonts w:ascii="Palatino Linotype" w:eastAsia="Palatino Linotype" w:hAnsi="Palatino Linotype" w:cs="Palatino Linotype"/>
          <w:lang w:val="en-US"/>
        </w:rPr>
      </w:pPr>
      <w:hyperlink r:id="rId20">
        <w:r w:rsidRPr="005829C8">
          <w:rPr>
            <w:rFonts w:ascii="Palatino Linotype" w:eastAsia="Palatino Linotype" w:hAnsi="Palatino Linotype" w:cs="Palatino Linotype"/>
            <w:b/>
            <w:i/>
            <w:color w:val="0000FF"/>
            <w:u w:val="single"/>
            <w:lang w:val="en-US"/>
          </w:rPr>
          <w:t>Turtle Beach VelocityOne Race KD3</w:t>
        </w:r>
      </w:hyperlink>
    </w:p>
    <w:p w14:paraId="2DDC8381" w14:textId="3DA17ADE" w:rsidR="002D3BAA" w:rsidRPr="005829C8" w:rsidRDefault="00CD1E46">
      <w:pPr>
        <w:spacing w:line="360" w:lineRule="auto"/>
        <w:jc w:val="both"/>
        <w:rPr>
          <w:rFonts w:ascii="Palatino Linotype" w:eastAsia="Palatino Linotype" w:hAnsi="Palatino Linotype" w:cs="Palatino Linotype"/>
          <w:lang w:val="en-US"/>
        </w:rPr>
      </w:pPr>
      <w:r w:rsidRPr="005829C8">
        <w:rPr>
          <w:rFonts w:ascii="Palatino Linotype" w:eastAsia="Palatino Linotype" w:hAnsi="Palatino Linotype" w:cs="Palatino Linotype"/>
          <w:lang w:val="en-US"/>
        </w:rPr>
        <w:t xml:space="preserve">The </w:t>
      </w:r>
      <w:r w:rsidRPr="005829C8">
        <w:rPr>
          <w:rFonts w:ascii="Palatino Linotype" w:eastAsia="Palatino Linotype" w:hAnsi="Palatino Linotype" w:cs="Palatino Linotype"/>
          <w:b/>
          <w:i/>
          <w:lang w:val="en-US"/>
        </w:rPr>
        <w:t>Turtle Beach VelocityOne Race KD3</w:t>
      </w:r>
      <w:r w:rsidRPr="005829C8">
        <w:rPr>
          <w:rFonts w:ascii="Palatino Linotype" w:eastAsia="Palatino Linotype" w:hAnsi="Palatino Linotype" w:cs="Palatino Linotype"/>
          <w:lang w:val="en-US"/>
        </w:rPr>
        <w:t xml:space="preserve"> racing wheel and pedals system delivers the thrill of sim racing on Xbox and Windows with a </w:t>
      </w:r>
      <w:r w:rsidRPr="005829C8">
        <w:rPr>
          <w:rFonts w:ascii="Palatino Linotype" w:eastAsia="Palatino Linotype" w:hAnsi="Palatino Linotype" w:cs="Palatino Linotype"/>
          <w:i/>
          <w:lang w:val="en-US"/>
        </w:rPr>
        <w:t>K: Drive™ direct-drive motor</w:t>
      </w:r>
      <w:r w:rsidRPr="005829C8">
        <w:rPr>
          <w:rFonts w:ascii="Palatino Linotype" w:eastAsia="Palatino Linotype" w:hAnsi="Palatino Linotype" w:cs="Palatino Linotype"/>
          <w:lang w:val="en-US"/>
        </w:rPr>
        <w:t xml:space="preserve"> that delivers 3.2Nm of force feedback with ultra-low latency and up to 2,160° of rotation. Magnetic paddle shifters offer precise, reliable shifts, while the </w:t>
      </w:r>
      <w:r w:rsidRPr="005829C8">
        <w:rPr>
          <w:rFonts w:ascii="Palatino Linotype" w:eastAsia="Palatino Linotype" w:hAnsi="Palatino Linotype" w:cs="Palatino Linotype"/>
          <w:i/>
          <w:lang w:val="en-US"/>
        </w:rPr>
        <w:t>Race Management Display™</w:t>
      </w:r>
      <w:r w:rsidRPr="005829C8">
        <w:rPr>
          <w:rFonts w:ascii="Palatino Linotype" w:eastAsia="Palatino Linotype" w:hAnsi="Palatino Linotype" w:cs="Palatino Linotype"/>
          <w:lang w:val="en-US"/>
        </w:rPr>
        <w:t xml:space="preserve"> lets drivers customize profiles on the fly. The adjustable aluminum pedals and modular design suit any setup, and the </w:t>
      </w:r>
      <w:r w:rsidRPr="005829C8">
        <w:rPr>
          <w:rFonts w:ascii="Palatino Linotype" w:eastAsia="Palatino Linotype" w:hAnsi="Palatino Linotype" w:cs="Palatino Linotype"/>
          <w:i/>
          <w:lang w:val="en-US"/>
        </w:rPr>
        <w:t xml:space="preserve">VelocityOne Tuner </w:t>
      </w:r>
      <w:r w:rsidRPr="005829C8">
        <w:rPr>
          <w:rFonts w:ascii="Palatino Linotype" w:eastAsia="Palatino Linotype" w:hAnsi="Palatino Linotype" w:cs="Palatino Linotype"/>
          <w:lang w:val="en-US"/>
        </w:rPr>
        <w:t xml:space="preserve">app makes customization easy. Built for realism and performance, </w:t>
      </w:r>
      <w:r w:rsidRPr="005829C8">
        <w:rPr>
          <w:rFonts w:ascii="Palatino Linotype" w:eastAsia="Palatino Linotype" w:hAnsi="Palatino Linotype" w:cs="Palatino Linotype"/>
          <w:b/>
          <w:i/>
          <w:lang w:val="en-US"/>
        </w:rPr>
        <w:t>VelocityOne Race KD3</w:t>
      </w:r>
      <w:r w:rsidRPr="005829C8">
        <w:rPr>
          <w:rFonts w:ascii="Palatino Linotype" w:eastAsia="Palatino Linotype" w:hAnsi="Palatino Linotype" w:cs="Palatino Linotype"/>
          <w:lang w:val="en-US"/>
        </w:rPr>
        <w:t xml:space="preserve"> is an advanced force feedback system for serious racers. The </w:t>
      </w:r>
      <w:r w:rsidRPr="005829C8">
        <w:rPr>
          <w:rFonts w:ascii="Palatino Linotype" w:eastAsia="Palatino Linotype" w:hAnsi="Palatino Linotype" w:cs="Palatino Linotype"/>
          <w:b/>
          <w:i/>
          <w:lang w:val="en-US"/>
        </w:rPr>
        <w:t>VelocityOne Race KD3</w:t>
      </w:r>
      <w:r w:rsidRPr="005829C8">
        <w:rPr>
          <w:rFonts w:ascii="Palatino Linotype" w:eastAsia="Palatino Linotype" w:hAnsi="Palatino Linotype" w:cs="Palatino Linotype"/>
          <w:lang w:val="en-US"/>
        </w:rPr>
        <w:t xml:space="preserve"> is available now at </w:t>
      </w:r>
      <w:hyperlink r:id="rId21">
        <w:r w:rsidR="00D73553">
          <w:rPr>
            <w:rFonts w:ascii="Palatino Linotype" w:eastAsia="Palatino Linotype" w:hAnsi="Palatino Linotype" w:cs="Palatino Linotype"/>
            <w:color w:val="1155CC"/>
            <w:u w:val="single"/>
            <w:lang w:val="en-US"/>
          </w:rPr>
          <w:t>www.turtlebeach.com</w:t>
        </w:r>
      </w:hyperlink>
      <w:r w:rsidRPr="005829C8">
        <w:rPr>
          <w:rFonts w:ascii="Palatino Linotype" w:eastAsia="Palatino Linotype" w:hAnsi="Palatino Linotype" w:cs="Palatino Linotype"/>
          <w:lang w:val="en-US"/>
        </w:rPr>
        <w:t xml:space="preserve"> and participating retailers globally for $449.99/£329.99/€349.99 MSRP.  </w:t>
      </w:r>
    </w:p>
    <w:p w14:paraId="72A3D3EC" w14:textId="77777777" w:rsidR="002D3BAA" w:rsidRPr="005829C8" w:rsidRDefault="002D3BAA">
      <w:pPr>
        <w:spacing w:line="360" w:lineRule="auto"/>
        <w:jc w:val="both"/>
        <w:rPr>
          <w:rFonts w:ascii="Palatino Linotype" w:eastAsia="Palatino Linotype" w:hAnsi="Palatino Linotype" w:cs="Palatino Linotype"/>
          <w:lang w:val="en-US"/>
        </w:rPr>
      </w:pPr>
    </w:p>
    <w:p w14:paraId="7A6AE1DF" w14:textId="77777777" w:rsidR="002D3BAA" w:rsidRPr="005829C8" w:rsidRDefault="00CD1E46">
      <w:pPr>
        <w:spacing w:line="360" w:lineRule="auto"/>
        <w:jc w:val="both"/>
        <w:rPr>
          <w:rFonts w:ascii="Palatino Linotype" w:eastAsia="Palatino Linotype" w:hAnsi="Palatino Linotype" w:cs="Palatino Linotype"/>
          <w:lang w:val="en-US"/>
        </w:rPr>
      </w:pPr>
      <w:hyperlink r:id="rId22">
        <w:r w:rsidRPr="005829C8">
          <w:rPr>
            <w:rFonts w:ascii="Palatino Linotype" w:eastAsia="Palatino Linotype" w:hAnsi="Palatino Linotype" w:cs="Palatino Linotype"/>
            <w:b/>
            <w:i/>
            <w:color w:val="0000FF"/>
            <w:u w:val="single"/>
            <w:lang w:val="en-US"/>
          </w:rPr>
          <w:t>Turtle Beach VelocityOne F-RX</w:t>
        </w:r>
      </w:hyperlink>
    </w:p>
    <w:p w14:paraId="535993D8" w14:textId="14EE836D" w:rsidR="002D3BAA" w:rsidRPr="005829C8" w:rsidRDefault="00CD1E46" w:rsidP="21A46289">
      <w:pPr>
        <w:spacing w:line="360" w:lineRule="auto"/>
        <w:jc w:val="both"/>
        <w:rPr>
          <w:rFonts w:ascii="Palatino Linotype" w:eastAsia="Palatino Linotype" w:hAnsi="Palatino Linotype" w:cs="Palatino Linotype"/>
          <w:lang w:val="en-US"/>
        </w:rPr>
      </w:pPr>
      <w:r w:rsidRPr="21A46289">
        <w:rPr>
          <w:rFonts w:ascii="Palatino Linotype" w:eastAsia="Palatino Linotype" w:hAnsi="Palatino Linotype" w:cs="Palatino Linotype"/>
          <w:lang w:val="en-US"/>
        </w:rPr>
        <w:t xml:space="preserve">The </w:t>
      </w:r>
      <w:r w:rsidRPr="21A46289">
        <w:rPr>
          <w:rFonts w:ascii="Palatino Linotype" w:eastAsia="Palatino Linotype" w:hAnsi="Palatino Linotype" w:cs="Palatino Linotype"/>
          <w:b/>
          <w:bCs/>
          <w:i/>
          <w:iCs/>
          <w:lang w:val="en-US"/>
        </w:rPr>
        <w:t>Turtle Beach VelocityOne F-RX</w:t>
      </w:r>
      <w:r w:rsidRPr="21A46289">
        <w:rPr>
          <w:rFonts w:ascii="Palatino Linotype" w:eastAsia="Palatino Linotype" w:hAnsi="Palatino Linotype" w:cs="Palatino Linotype"/>
          <w:lang w:val="en-US"/>
        </w:rPr>
        <w:t xml:space="preserve"> formula</w:t>
      </w:r>
      <w:r w:rsidR="43067756" w:rsidRPr="21A46289">
        <w:rPr>
          <w:rFonts w:ascii="Palatino Linotype" w:eastAsia="Palatino Linotype" w:hAnsi="Palatino Linotype" w:cs="Palatino Linotype"/>
          <w:lang w:val="en-US"/>
        </w:rPr>
        <w:t>-style</w:t>
      </w:r>
      <w:r w:rsidRPr="21A46289">
        <w:rPr>
          <w:rFonts w:ascii="Palatino Linotype" w:eastAsia="Palatino Linotype" w:hAnsi="Palatino Linotype" w:cs="Palatino Linotype"/>
          <w:lang w:val="en-US"/>
        </w:rPr>
        <w:t xml:space="preserve"> </w:t>
      </w:r>
      <w:r w:rsidR="00B17769" w:rsidRPr="21A46289">
        <w:rPr>
          <w:rFonts w:ascii="Palatino Linotype" w:eastAsia="Palatino Linotype" w:hAnsi="Palatino Linotype" w:cs="Palatino Linotype"/>
          <w:lang w:val="en-US"/>
        </w:rPr>
        <w:t xml:space="preserve">racing </w:t>
      </w:r>
      <w:r w:rsidRPr="21A46289">
        <w:rPr>
          <w:rFonts w:ascii="Palatino Linotype" w:eastAsia="Palatino Linotype" w:hAnsi="Palatino Linotype" w:cs="Palatino Linotype"/>
          <w:lang w:val="en-US"/>
        </w:rPr>
        <w:t xml:space="preserve">wheel allows the most intense racing fans to dominate their favorite road course with formula racing precision and style. The </w:t>
      </w:r>
      <w:r w:rsidRPr="21A46289">
        <w:rPr>
          <w:rFonts w:ascii="Palatino Linotype" w:eastAsia="Palatino Linotype" w:hAnsi="Palatino Linotype" w:cs="Palatino Linotype"/>
          <w:b/>
          <w:bCs/>
          <w:i/>
          <w:iCs/>
          <w:lang w:val="en-US"/>
        </w:rPr>
        <w:t>F-RX</w:t>
      </w:r>
      <w:r w:rsidRPr="21A46289">
        <w:rPr>
          <w:rFonts w:ascii="Palatino Linotype" w:eastAsia="Palatino Linotype" w:hAnsi="Palatino Linotype" w:cs="Palatino Linotype"/>
          <w:lang w:val="en-US"/>
        </w:rPr>
        <w:t xml:space="preserve">’s ten mechanical switches with RGB backlighting and five rotary dials provide quick access to critical functions for superior performance. Shift quickly and accurately with two magnetic paddle shifters, two clutch paddles plus a dedicated LED RPM dashboard to ensure every shift is timed exactly right. A quick-release, aluminum design with premium, racing-grade materials gives the </w:t>
      </w:r>
      <w:r w:rsidRPr="21A46289">
        <w:rPr>
          <w:rFonts w:ascii="Palatino Linotype" w:eastAsia="Palatino Linotype" w:hAnsi="Palatino Linotype" w:cs="Palatino Linotype"/>
          <w:b/>
          <w:bCs/>
          <w:i/>
          <w:iCs/>
          <w:lang w:val="en-US"/>
        </w:rPr>
        <w:t>F-RX</w:t>
      </w:r>
      <w:r w:rsidRPr="21A46289">
        <w:rPr>
          <w:rFonts w:ascii="Palatino Linotype" w:eastAsia="Palatino Linotype" w:hAnsi="Palatino Linotype" w:cs="Palatino Linotype"/>
          <w:lang w:val="en-US"/>
        </w:rPr>
        <w:t xml:space="preserve"> an immersive, realistic feel that </w:t>
      </w:r>
      <w:r w:rsidR="1FF20DA8" w:rsidRPr="21A46289">
        <w:rPr>
          <w:rFonts w:ascii="Palatino Linotype" w:eastAsia="Palatino Linotype" w:hAnsi="Palatino Linotype" w:cs="Palatino Linotype"/>
          <w:lang w:val="en-US"/>
        </w:rPr>
        <w:t xml:space="preserve">is designed exclusively for </w:t>
      </w:r>
      <w:r w:rsidRPr="21A46289">
        <w:rPr>
          <w:rFonts w:ascii="Palatino Linotype" w:eastAsia="Palatino Linotype" w:hAnsi="Palatino Linotype" w:cs="Palatino Linotype"/>
          <w:lang w:val="en-US"/>
        </w:rPr>
        <w:t xml:space="preserve">the </w:t>
      </w:r>
      <w:r w:rsidRPr="21A46289">
        <w:rPr>
          <w:rFonts w:ascii="Palatino Linotype" w:eastAsia="Palatino Linotype" w:hAnsi="Palatino Linotype" w:cs="Palatino Linotype"/>
          <w:i/>
          <w:iCs/>
          <w:lang w:val="en-US"/>
        </w:rPr>
        <w:t>K</w:t>
      </w:r>
      <w:r w:rsidR="00D020BF" w:rsidRPr="21A46289">
        <w:rPr>
          <w:rFonts w:ascii="Palatino Linotype" w:eastAsia="Palatino Linotype" w:hAnsi="Palatino Linotype" w:cs="Palatino Linotype"/>
          <w:i/>
          <w:iCs/>
          <w:lang w:val="en-US"/>
        </w:rPr>
        <w:t>:</w:t>
      </w:r>
      <w:r w:rsidR="0000233E" w:rsidRPr="21A46289">
        <w:rPr>
          <w:rFonts w:ascii="Palatino Linotype" w:eastAsia="Palatino Linotype" w:hAnsi="Palatino Linotype" w:cs="Palatino Linotype"/>
          <w:i/>
          <w:iCs/>
          <w:lang w:val="en-US"/>
        </w:rPr>
        <w:t xml:space="preserve"> </w:t>
      </w:r>
      <w:r w:rsidRPr="21A46289">
        <w:rPr>
          <w:rFonts w:ascii="Palatino Linotype" w:eastAsia="Palatino Linotype" w:hAnsi="Palatino Linotype" w:cs="Palatino Linotype"/>
          <w:i/>
          <w:iCs/>
          <w:lang w:val="en-US"/>
        </w:rPr>
        <w:t>Drive</w:t>
      </w:r>
      <w:r w:rsidRPr="21A46289">
        <w:rPr>
          <w:rFonts w:ascii="Palatino Linotype" w:eastAsia="Palatino Linotype" w:hAnsi="Palatino Linotype" w:cs="Palatino Linotype"/>
          <w:lang w:val="en-US"/>
        </w:rPr>
        <w:t xml:space="preserve"> wheelbases of </w:t>
      </w:r>
      <w:r w:rsidRPr="21A46289">
        <w:rPr>
          <w:rFonts w:ascii="Palatino Linotype" w:eastAsia="Palatino Linotype" w:hAnsi="Palatino Linotype" w:cs="Palatino Linotype"/>
          <w:b/>
          <w:bCs/>
          <w:i/>
          <w:iCs/>
          <w:lang w:val="en-US"/>
        </w:rPr>
        <w:t>VelocityOne Race</w:t>
      </w:r>
      <w:r w:rsidRPr="21A46289">
        <w:rPr>
          <w:rFonts w:ascii="Palatino Linotype" w:eastAsia="Palatino Linotype" w:hAnsi="Palatino Linotype" w:cs="Palatino Linotype"/>
          <w:i/>
          <w:iCs/>
          <w:lang w:val="en-US"/>
        </w:rPr>
        <w:t xml:space="preserve"> and </w:t>
      </w:r>
      <w:r w:rsidRPr="21A46289">
        <w:rPr>
          <w:rFonts w:ascii="Palatino Linotype" w:eastAsia="Palatino Linotype" w:hAnsi="Palatino Linotype" w:cs="Palatino Linotype"/>
          <w:b/>
          <w:bCs/>
          <w:i/>
          <w:iCs/>
          <w:lang w:val="en-US"/>
        </w:rPr>
        <w:t>VelocityOne Race KD3</w:t>
      </w:r>
      <w:r w:rsidRPr="21A46289">
        <w:rPr>
          <w:rFonts w:ascii="Palatino Linotype" w:eastAsia="Palatino Linotype" w:hAnsi="Palatino Linotype" w:cs="Palatino Linotype"/>
          <w:lang w:val="en-US"/>
        </w:rPr>
        <w:t xml:space="preserve"> systems. The </w:t>
      </w:r>
      <w:r w:rsidRPr="21A46289">
        <w:rPr>
          <w:rFonts w:ascii="Palatino Linotype" w:eastAsia="Palatino Linotype" w:hAnsi="Palatino Linotype" w:cs="Palatino Linotype"/>
          <w:b/>
          <w:bCs/>
          <w:i/>
          <w:iCs/>
          <w:lang w:val="en-US"/>
        </w:rPr>
        <w:t>VelocityOne F-RX</w:t>
      </w:r>
      <w:r w:rsidRPr="21A46289">
        <w:rPr>
          <w:rFonts w:ascii="Palatino Linotype" w:eastAsia="Palatino Linotype" w:hAnsi="Palatino Linotype" w:cs="Palatino Linotype"/>
          <w:lang w:val="en-US"/>
        </w:rPr>
        <w:t xml:space="preserve"> </w:t>
      </w:r>
      <w:r w:rsidRPr="21A46289">
        <w:rPr>
          <w:rFonts w:ascii="Palatino Linotype" w:eastAsia="Palatino Linotype" w:hAnsi="Palatino Linotype" w:cs="Palatino Linotype"/>
          <w:lang w:val="en-US"/>
        </w:rPr>
        <w:lastRenderedPageBreak/>
        <w:t>formula</w:t>
      </w:r>
      <w:r w:rsidR="5EF03862" w:rsidRPr="21A46289">
        <w:rPr>
          <w:rFonts w:ascii="Palatino Linotype" w:eastAsia="Palatino Linotype" w:hAnsi="Palatino Linotype" w:cs="Palatino Linotype"/>
          <w:lang w:val="en-US"/>
        </w:rPr>
        <w:t>-style</w:t>
      </w:r>
      <w:r w:rsidRPr="21A46289">
        <w:rPr>
          <w:rFonts w:ascii="Palatino Linotype" w:eastAsia="Palatino Linotype" w:hAnsi="Palatino Linotype" w:cs="Palatino Linotype"/>
          <w:lang w:val="en-US"/>
        </w:rPr>
        <w:t xml:space="preserve"> </w:t>
      </w:r>
      <w:r w:rsidR="00D020BF" w:rsidRPr="21A46289">
        <w:rPr>
          <w:rFonts w:ascii="Palatino Linotype" w:eastAsia="Palatino Linotype" w:hAnsi="Palatino Linotype" w:cs="Palatino Linotype"/>
          <w:lang w:val="en-US"/>
        </w:rPr>
        <w:t xml:space="preserve">racing </w:t>
      </w:r>
      <w:r w:rsidRPr="21A46289">
        <w:rPr>
          <w:rFonts w:ascii="Palatino Linotype" w:eastAsia="Palatino Linotype" w:hAnsi="Palatino Linotype" w:cs="Palatino Linotype"/>
          <w:lang w:val="en-US"/>
        </w:rPr>
        <w:t xml:space="preserve">wheel is also available </w:t>
      </w:r>
      <w:r w:rsidRPr="00D73553">
        <w:rPr>
          <w:rFonts w:ascii="Palatino Linotype" w:eastAsia="Palatino Linotype" w:hAnsi="Palatino Linotype" w:cs="Palatino Linotype"/>
          <w:lang w:val="en-US"/>
        </w:rPr>
        <w:t xml:space="preserve">now at </w:t>
      </w:r>
      <w:hyperlink r:id="rId23" w:history="1">
        <w:r w:rsidR="00B42BFD">
          <w:rPr>
            <w:rStyle w:val="Hyperlink"/>
            <w:rFonts w:ascii="Palatino Linotype" w:hAnsi="Palatino Linotype"/>
          </w:rPr>
          <w:t>www.turtlebeach.com</w:t>
        </w:r>
      </w:hyperlink>
      <w:r w:rsidRPr="00D73553">
        <w:rPr>
          <w:rFonts w:ascii="Palatino Linotype" w:eastAsia="Palatino Linotype" w:hAnsi="Palatino Linotype" w:cs="Palatino Linotype"/>
          <w:color w:val="1155CC"/>
          <w:lang w:val="en-US"/>
        </w:rPr>
        <w:t xml:space="preserve"> </w:t>
      </w:r>
      <w:r w:rsidRPr="00D73553">
        <w:rPr>
          <w:rFonts w:ascii="Palatino Linotype" w:eastAsia="Palatino Linotype" w:hAnsi="Palatino Linotype" w:cs="Palatino Linotype"/>
          <w:color w:val="000000" w:themeColor="text1"/>
          <w:lang w:val="en-US"/>
        </w:rPr>
        <w:t>and participating retailers globally with an MSRP of $249.99/£189.99/€199.99 MSRP.</w:t>
      </w:r>
      <w:r w:rsidRPr="00D73553">
        <w:rPr>
          <w:rFonts w:ascii="Palatino Linotype" w:eastAsia="Palatino Linotype" w:hAnsi="Palatino Linotype" w:cs="Palatino Linotype"/>
          <w:color w:val="1155CC"/>
          <w:lang w:val="en-US"/>
        </w:rPr>
        <w:t xml:space="preserve"> </w:t>
      </w:r>
      <w:r w:rsidRPr="00D73553">
        <w:rPr>
          <w:rFonts w:ascii="Palatino Linotype" w:eastAsia="Palatino Linotype" w:hAnsi="Palatino Linotype" w:cs="Palatino Linotype"/>
          <w:color w:val="000000" w:themeColor="text1"/>
          <w:lang w:val="en-US"/>
        </w:rPr>
        <w:t xml:space="preserve">The original </w:t>
      </w:r>
      <w:hyperlink r:id="rId24" w:history="1">
        <w:r w:rsidR="1FF20DA8" w:rsidRPr="00B42BFD">
          <w:rPr>
            <w:rStyle w:val="Hyperlink"/>
            <w:rFonts w:ascii="Palatino Linotype" w:eastAsia="Palatino Linotype" w:hAnsi="Palatino Linotype" w:cs="Palatino Linotype"/>
            <w:i/>
            <w:iCs/>
            <w:lang w:val="en-US"/>
          </w:rPr>
          <w:t>Turtle Beach VelocityOne Race</w:t>
        </w:r>
      </w:hyperlink>
      <w:r w:rsidRPr="00D73553">
        <w:rPr>
          <w:rFonts w:ascii="Palatino Linotype" w:eastAsia="Palatino Linotype" w:hAnsi="Palatino Linotype" w:cs="Palatino Linotype"/>
          <w:color w:val="000000" w:themeColor="text1"/>
          <w:lang w:val="en-US"/>
        </w:rPr>
        <w:t xml:space="preserve"> wheel and pedals kit, with its K:</w:t>
      </w:r>
      <w:r w:rsidR="003A19E3" w:rsidRPr="00D73553">
        <w:rPr>
          <w:rFonts w:ascii="Palatino Linotype" w:eastAsia="Palatino Linotype" w:hAnsi="Palatino Linotype" w:cs="Palatino Linotype"/>
          <w:color w:val="000000" w:themeColor="text1"/>
          <w:lang w:val="en-US"/>
        </w:rPr>
        <w:t xml:space="preserve"> </w:t>
      </w:r>
      <w:r w:rsidRPr="00D73553">
        <w:rPr>
          <w:rFonts w:ascii="Palatino Linotype" w:eastAsia="Palatino Linotype" w:hAnsi="Palatino Linotype" w:cs="Palatino Linotype"/>
          <w:color w:val="000000" w:themeColor="text1"/>
          <w:lang w:val="en-US"/>
        </w:rPr>
        <w:t xml:space="preserve">Drive </w:t>
      </w:r>
      <w:r w:rsidRPr="21A46289">
        <w:rPr>
          <w:rFonts w:ascii="Palatino Linotype" w:eastAsia="Palatino Linotype" w:hAnsi="Palatino Linotype" w:cs="Palatino Linotype"/>
          <w:lang w:val="en-US"/>
        </w:rPr>
        <w:t xml:space="preserve">7.2Nm direct-drive force </w:t>
      </w:r>
      <w:r w:rsidRPr="00D73553">
        <w:rPr>
          <w:rFonts w:ascii="Palatino Linotype" w:eastAsia="Palatino Linotype" w:hAnsi="Palatino Linotype" w:cs="Palatino Linotype"/>
          <w:lang w:val="en-US"/>
        </w:rPr>
        <w:t xml:space="preserve">feedback motor and </w:t>
      </w:r>
      <w:r w:rsidRPr="00D73553">
        <w:rPr>
          <w:rFonts w:ascii="Palatino Linotype" w:eastAsia="Palatino Linotype" w:hAnsi="Palatino Linotype" w:cs="Palatino Linotype"/>
          <w:i/>
          <w:iCs/>
          <w:lang w:val="en-US"/>
        </w:rPr>
        <w:t>Dynamic Brake Tek™</w:t>
      </w:r>
      <w:r w:rsidRPr="00D73553">
        <w:rPr>
          <w:rFonts w:ascii="Palatino Linotype" w:eastAsia="Palatino Linotype" w:hAnsi="Palatino Linotype" w:cs="Palatino Linotype"/>
          <w:lang w:val="en-US"/>
        </w:rPr>
        <w:t xml:space="preserve"> load cell braking system, is available at </w:t>
      </w:r>
      <w:r w:rsidR="1FF20DA8" w:rsidRPr="00D73553">
        <w:rPr>
          <w:rFonts w:ascii="Palatino Linotype" w:eastAsia="Palatino Linotype" w:hAnsi="Palatino Linotype" w:cs="Palatino Linotype"/>
          <w:color w:val="000000" w:themeColor="text1"/>
          <w:lang w:val="en-US"/>
        </w:rPr>
        <w:t>Turtle Beach</w:t>
      </w:r>
      <w:r w:rsidRPr="00D73553">
        <w:rPr>
          <w:rFonts w:ascii="Palatino Linotype" w:eastAsia="Palatino Linotype" w:hAnsi="Palatino Linotype" w:cs="Palatino Linotype"/>
          <w:color w:val="000000" w:themeColor="text1"/>
          <w:lang w:val="en-US"/>
        </w:rPr>
        <w:t xml:space="preserve"> and participating retailers worldwide for $649.99 MSRP.</w:t>
      </w:r>
    </w:p>
    <w:p w14:paraId="0D0B940D" w14:textId="77777777" w:rsidR="002D3BAA" w:rsidRPr="005829C8" w:rsidRDefault="002D3BAA">
      <w:pPr>
        <w:spacing w:line="360" w:lineRule="auto"/>
        <w:jc w:val="both"/>
        <w:rPr>
          <w:rFonts w:ascii="Palatino Linotype" w:eastAsia="Palatino Linotype" w:hAnsi="Palatino Linotype" w:cs="Palatino Linotype"/>
          <w:lang w:val="en-US"/>
        </w:rPr>
      </w:pPr>
    </w:p>
    <w:p w14:paraId="4EDD2C2D" w14:textId="77777777" w:rsidR="002D3BAA" w:rsidRPr="005829C8" w:rsidRDefault="00CD1E46">
      <w:pPr>
        <w:spacing w:line="360" w:lineRule="auto"/>
        <w:jc w:val="both"/>
        <w:rPr>
          <w:rFonts w:ascii="Palatino Linotype" w:eastAsia="Palatino Linotype" w:hAnsi="Palatino Linotype" w:cs="Palatino Linotype"/>
          <w:lang w:val="en-US"/>
        </w:rPr>
      </w:pPr>
      <w:hyperlink r:id="rId25">
        <w:r w:rsidRPr="005829C8">
          <w:rPr>
            <w:rFonts w:ascii="Palatino Linotype" w:eastAsia="Palatino Linotype" w:hAnsi="Palatino Linotype" w:cs="Palatino Linotype"/>
            <w:b/>
            <w:i/>
            <w:color w:val="0000FF"/>
            <w:u w:val="single"/>
            <w:lang w:val="en-US"/>
          </w:rPr>
          <w:t>Turtle Beach Racer</w:t>
        </w:r>
      </w:hyperlink>
    </w:p>
    <w:p w14:paraId="29CE4950" w14:textId="40E8E4E9" w:rsidR="002D3BAA" w:rsidRPr="005829C8" w:rsidRDefault="00CD1E46">
      <w:pPr>
        <w:spacing w:line="360" w:lineRule="auto"/>
        <w:jc w:val="both"/>
        <w:rPr>
          <w:rFonts w:ascii="Palatino Linotype" w:eastAsia="Palatino Linotype" w:hAnsi="Palatino Linotype" w:cs="Palatino Linotype"/>
          <w:lang w:val="en-US"/>
        </w:rPr>
      </w:pPr>
      <w:r w:rsidRPr="21A46289">
        <w:rPr>
          <w:rFonts w:ascii="Palatino Linotype" w:eastAsia="Palatino Linotype" w:hAnsi="Palatino Linotype" w:cs="Palatino Linotype"/>
          <w:lang w:val="en-US"/>
        </w:rPr>
        <w:t xml:space="preserve">The </w:t>
      </w:r>
      <w:r w:rsidRPr="21A46289">
        <w:rPr>
          <w:rFonts w:ascii="Palatino Linotype" w:eastAsia="Palatino Linotype" w:hAnsi="Palatino Linotype" w:cs="Palatino Linotype"/>
          <w:b/>
          <w:bCs/>
          <w:i/>
          <w:iCs/>
          <w:lang w:val="en-US"/>
        </w:rPr>
        <w:t>Turtle Beach Racer</w:t>
      </w:r>
      <w:r w:rsidRPr="21A46289">
        <w:rPr>
          <w:rFonts w:ascii="Palatino Linotype" w:eastAsia="Palatino Linotype" w:hAnsi="Palatino Linotype" w:cs="Palatino Linotype"/>
          <w:lang w:val="en-US"/>
        </w:rPr>
        <w:t xml:space="preserve"> wireless wheel lets drivers looking to level-up their driving passion enjoy racing freedom through a 2.4GHz low latency wireless connection with up to 30-foot range and up to 30-hours of battery life. The </w:t>
      </w:r>
      <w:r w:rsidRPr="21A46289">
        <w:rPr>
          <w:rFonts w:ascii="Palatino Linotype" w:eastAsia="Palatino Linotype" w:hAnsi="Palatino Linotype" w:cs="Palatino Linotype"/>
          <w:b/>
          <w:bCs/>
          <w:i/>
          <w:iCs/>
          <w:lang w:val="en-US"/>
        </w:rPr>
        <w:t>Turtle Beach Racer</w:t>
      </w:r>
      <w:r w:rsidRPr="21A46289">
        <w:rPr>
          <w:rFonts w:ascii="Palatino Linotype" w:eastAsia="Palatino Linotype" w:hAnsi="Palatino Linotype" w:cs="Palatino Linotype"/>
          <w:lang w:val="en-US"/>
        </w:rPr>
        <w:t xml:space="preserve"> wheel is Designed for Xbox and Windows, and its unique design offers the ease of effortlessly transitioning from a desk or table mount to a non-slip, adjustable lap mount on the couch with the included innovative mounting hardware. Designed to bring a more realistic feel to many favorite racing titles and games featuring driving-based gameplay, the </w:t>
      </w:r>
      <w:r w:rsidRPr="21A46289">
        <w:rPr>
          <w:rFonts w:ascii="Palatino Linotype" w:eastAsia="Palatino Linotype" w:hAnsi="Palatino Linotype" w:cs="Palatino Linotype"/>
          <w:b/>
          <w:bCs/>
          <w:i/>
          <w:iCs/>
          <w:lang w:val="en-US"/>
        </w:rPr>
        <w:t>Turtle Beach Racer</w:t>
      </w:r>
      <w:r w:rsidRPr="21A46289">
        <w:rPr>
          <w:rFonts w:ascii="Palatino Linotype" w:eastAsia="Palatino Linotype" w:hAnsi="Palatino Linotype" w:cs="Palatino Linotype"/>
          <w:lang w:val="en-US"/>
        </w:rPr>
        <w:t xml:space="preserve"> wireless wheel also features controller mode, allowing it to be used as a wheel in driving games that do not support racing wheels, such as Rocket Racing. </w:t>
      </w:r>
      <w:r w:rsidRPr="21A46289">
        <w:rPr>
          <w:rFonts w:ascii="Palatino Linotype" w:eastAsia="Palatino Linotype" w:hAnsi="Palatino Linotype" w:cs="Palatino Linotype"/>
          <w:b/>
          <w:bCs/>
          <w:i/>
          <w:iCs/>
          <w:lang w:val="en-US"/>
        </w:rPr>
        <w:t>Turtle Beach Racer</w:t>
      </w:r>
      <w:r w:rsidRPr="21A46289">
        <w:rPr>
          <w:rFonts w:ascii="Palatino Linotype" w:eastAsia="Palatino Linotype" w:hAnsi="Palatino Linotype" w:cs="Palatino Linotype"/>
          <w:lang w:val="en-US"/>
        </w:rPr>
        <w:t xml:space="preserve"> is available now at </w:t>
      </w:r>
      <w:hyperlink r:id="rId26">
        <w:r w:rsidR="00B42BFD">
          <w:rPr>
            <w:rFonts w:ascii="Palatino Linotype" w:eastAsia="Palatino Linotype" w:hAnsi="Palatino Linotype" w:cs="Palatino Linotype"/>
            <w:color w:val="1155CC"/>
            <w:u w:val="single"/>
            <w:lang w:val="en-US"/>
          </w:rPr>
          <w:t>www.turtlebeach.com</w:t>
        </w:r>
      </w:hyperlink>
      <w:r w:rsidRPr="21A46289">
        <w:rPr>
          <w:rFonts w:ascii="Palatino Linotype" w:eastAsia="Palatino Linotype" w:hAnsi="Palatino Linotype" w:cs="Palatino Linotype"/>
          <w:lang w:val="en-US"/>
        </w:rPr>
        <w:t xml:space="preserve"> and participating retailers globally for $179.99/£139.99/€149.99 MSRP.  </w:t>
      </w:r>
    </w:p>
    <w:p w14:paraId="0E27B00A" w14:textId="77777777" w:rsidR="002D3BAA" w:rsidRPr="005829C8" w:rsidRDefault="002D3BAA">
      <w:pPr>
        <w:spacing w:line="360" w:lineRule="auto"/>
        <w:jc w:val="both"/>
        <w:rPr>
          <w:rFonts w:ascii="Palatino Linotype" w:eastAsia="Palatino Linotype" w:hAnsi="Palatino Linotype" w:cs="Palatino Linotype"/>
          <w:color w:val="333333"/>
          <w:lang w:val="en-US"/>
        </w:rPr>
      </w:pPr>
    </w:p>
    <w:p w14:paraId="56199EC6" w14:textId="77777777" w:rsidR="002D3BAA" w:rsidRPr="005829C8" w:rsidRDefault="00CD1E46">
      <w:pPr>
        <w:spacing w:line="360" w:lineRule="auto"/>
        <w:jc w:val="both"/>
        <w:rPr>
          <w:rFonts w:ascii="Palatino Linotype" w:eastAsia="Palatino Linotype" w:hAnsi="Palatino Linotype" w:cs="Palatino Linotype"/>
          <w:color w:val="333333"/>
          <w:lang w:val="en-US"/>
        </w:rPr>
      </w:pPr>
      <w:r w:rsidRPr="005829C8">
        <w:rPr>
          <w:rFonts w:ascii="Palatino Linotype" w:eastAsia="Palatino Linotype" w:hAnsi="Palatino Linotype" w:cs="Palatino Linotype"/>
          <w:color w:val="333333"/>
          <w:lang w:val="en-US"/>
        </w:rPr>
        <w:t>For more information on the latest Turtle Beach products and accessories, visit </w:t>
      </w:r>
      <w:hyperlink r:id="rId27">
        <w:r w:rsidRPr="005829C8">
          <w:rPr>
            <w:rFonts w:ascii="Palatino Linotype" w:eastAsia="Palatino Linotype" w:hAnsi="Palatino Linotype" w:cs="Palatino Linotype"/>
            <w:color w:val="0000FF"/>
            <w:u w:val="single"/>
            <w:lang w:val="en-US"/>
          </w:rPr>
          <w:t>www.turtlebeach.com</w:t>
        </w:r>
      </w:hyperlink>
      <w:r w:rsidRPr="005829C8">
        <w:rPr>
          <w:rFonts w:ascii="Palatino Linotype" w:eastAsia="Palatino Linotype" w:hAnsi="Palatino Linotype" w:cs="Palatino Linotype"/>
          <w:color w:val="333333"/>
          <w:lang w:val="en-US"/>
        </w:rPr>
        <w:t> and be sure to follow Turtle Beach on </w:t>
      </w:r>
      <w:hyperlink r:id="rId28">
        <w:r w:rsidRPr="005829C8">
          <w:rPr>
            <w:rFonts w:ascii="Palatino Linotype" w:eastAsia="Palatino Linotype" w:hAnsi="Palatino Linotype" w:cs="Palatino Linotype"/>
            <w:color w:val="0000FF"/>
            <w:u w:val="single"/>
            <w:lang w:val="en-US"/>
          </w:rPr>
          <w:t>TikTok</w:t>
        </w:r>
      </w:hyperlink>
      <w:r w:rsidRPr="005829C8">
        <w:rPr>
          <w:rFonts w:ascii="Palatino Linotype" w:eastAsia="Palatino Linotype" w:hAnsi="Palatino Linotype" w:cs="Palatino Linotype"/>
          <w:color w:val="333333"/>
          <w:lang w:val="en-US"/>
        </w:rPr>
        <w:t>, </w:t>
      </w:r>
      <w:hyperlink r:id="rId29">
        <w:r w:rsidRPr="005829C8">
          <w:rPr>
            <w:rFonts w:ascii="Palatino Linotype" w:eastAsia="Palatino Linotype" w:hAnsi="Palatino Linotype" w:cs="Palatino Linotype"/>
            <w:color w:val="0000FF"/>
            <w:u w:val="single"/>
            <w:lang w:val="en-US"/>
          </w:rPr>
          <w:t>Twitter</w:t>
        </w:r>
      </w:hyperlink>
      <w:r w:rsidRPr="005829C8">
        <w:rPr>
          <w:rFonts w:ascii="Palatino Linotype" w:eastAsia="Palatino Linotype" w:hAnsi="Palatino Linotype" w:cs="Palatino Linotype"/>
          <w:color w:val="0000FF"/>
          <w:u w:val="single"/>
          <w:lang w:val="en-US"/>
        </w:rPr>
        <w:t>, </w:t>
      </w:r>
      <w:hyperlink r:id="rId30">
        <w:r w:rsidRPr="005829C8">
          <w:rPr>
            <w:rFonts w:ascii="Palatino Linotype" w:eastAsia="Palatino Linotype" w:hAnsi="Palatino Linotype" w:cs="Palatino Linotype"/>
            <w:color w:val="0000FF"/>
            <w:u w:val="single"/>
            <w:lang w:val="en-US"/>
          </w:rPr>
          <w:t>Instagram</w:t>
        </w:r>
      </w:hyperlink>
      <w:r w:rsidRPr="005829C8">
        <w:rPr>
          <w:rFonts w:ascii="Palatino Linotype" w:eastAsia="Palatino Linotype" w:hAnsi="Palatino Linotype" w:cs="Palatino Linotype"/>
          <w:color w:val="0000FF"/>
          <w:u w:val="single"/>
          <w:lang w:val="en-US"/>
        </w:rPr>
        <w:t>,</w:t>
      </w:r>
      <w:r w:rsidRPr="005829C8">
        <w:rPr>
          <w:rFonts w:ascii="Palatino Linotype" w:eastAsia="Palatino Linotype" w:hAnsi="Palatino Linotype" w:cs="Palatino Linotype"/>
          <w:color w:val="0000FF"/>
          <w:lang w:val="en-US"/>
        </w:rPr>
        <w:t> </w:t>
      </w:r>
      <w:hyperlink r:id="rId31">
        <w:r w:rsidRPr="005829C8">
          <w:rPr>
            <w:rFonts w:ascii="Palatino Linotype" w:eastAsia="Palatino Linotype" w:hAnsi="Palatino Linotype" w:cs="Palatino Linotype"/>
            <w:color w:val="0000FF"/>
            <w:u w:val="single"/>
            <w:lang w:val="en-US"/>
          </w:rPr>
          <w:t>Facebook</w:t>
        </w:r>
      </w:hyperlink>
      <w:r w:rsidRPr="005829C8">
        <w:rPr>
          <w:rFonts w:ascii="Palatino Linotype" w:eastAsia="Palatino Linotype" w:hAnsi="Palatino Linotype" w:cs="Palatino Linotype"/>
          <w:color w:val="333333"/>
          <w:lang w:val="en-US"/>
        </w:rPr>
        <w:t> and </w:t>
      </w:r>
      <w:hyperlink r:id="rId32">
        <w:r w:rsidRPr="005829C8">
          <w:rPr>
            <w:rFonts w:ascii="Palatino Linotype" w:eastAsia="Palatino Linotype" w:hAnsi="Palatino Linotype" w:cs="Palatino Linotype"/>
            <w:color w:val="0000FF"/>
            <w:u w:val="single"/>
            <w:lang w:val="en-US"/>
          </w:rPr>
          <w:t>YouTube</w:t>
        </w:r>
      </w:hyperlink>
      <w:r w:rsidRPr="005829C8">
        <w:rPr>
          <w:rFonts w:ascii="Palatino Linotype" w:eastAsia="Palatino Linotype" w:hAnsi="Palatino Linotype" w:cs="Palatino Linotype"/>
          <w:lang w:val="en-US"/>
        </w:rPr>
        <w:t xml:space="preserve">. </w:t>
      </w:r>
    </w:p>
    <w:p w14:paraId="60061E4C" w14:textId="77777777" w:rsidR="002D3BAA" w:rsidRPr="005829C8" w:rsidRDefault="002D3BAA">
      <w:pPr>
        <w:spacing w:line="360" w:lineRule="auto"/>
        <w:jc w:val="both"/>
        <w:rPr>
          <w:rFonts w:ascii="Palatino Linotype" w:eastAsia="Palatino Linotype" w:hAnsi="Palatino Linotype" w:cs="Palatino Linotype"/>
          <w:color w:val="333333"/>
          <w:lang w:val="en-US"/>
        </w:rPr>
      </w:pPr>
    </w:p>
    <w:p w14:paraId="4C4827B9" w14:textId="77777777" w:rsidR="002D3BAA" w:rsidRPr="005829C8" w:rsidRDefault="00CD1E46">
      <w:pPr>
        <w:shd w:val="clear" w:color="auto" w:fill="FFFFFF"/>
        <w:jc w:val="both"/>
        <w:rPr>
          <w:rFonts w:ascii="Palatino Linotype" w:eastAsia="Palatino Linotype" w:hAnsi="Palatino Linotype" w:cs="Palatino Linotype"/>
          <w:color w:val="333333"/>
          <w:lang w:val="en-US"/>
        </w:rPr>
      </w:pPr>
      <w:r w:rsidRPr="005829C8">
        <w:rPr>
          <w:rFonts w:ascii="Palatino Linotype" w:eastAsia="Palatino Linotype" w:hAnsi="Palatino Linotype" w:cs="Palatino Linotype"/>
          <w:b/>
          <w:color w:val="333333"/>
          <w:u w:val="single"/>
          <w:lang w:val="en-US"/>
        </w:rPr>
        <w:t>About Turtle Beach Corporation</w:t>
      </w:r>
    </w:p>
    <w:p w14:paraId="7C87CF78" w14:textId="7DA2F687" w:rsidR="002D3BAA" w:rsidRPr="005829C8" w:rsidRDefault="00CD1E46" w:rsidP="59D73C3B">
      <w:pPr>
        <w:shd w:val="clear" w:color="auto" w:fill="FFFFFF" w:themeFill="background1"/>
        <w:spacing w:line="360" w:lineRule="auto"/>
        <w:jc w:val="both"/>
        <w:rPr>
          <w:rFonts w:ascii="Palatino Linotype" w:eastAsia="Palatino Linotype" w:hAnsi="Palatino Linotype" w:cs="Palatino Linotype"/>
          <w:color w:val="333333"/>
          <w:lang w:val="en-US"/>
        </w:rPr>
      </w:pPr>
      <w:bookmarkStart w:id="0" w:name="_xyjukh95h26z" w:colFirst="0" w:colLast="0"/>
      <w:bookmarkEnd w:id="0"/>
      <w:r w:rsidRPr="005829C8">
        <w:rPr>
          <w:rFonts w:ascii="Palatino Linotype" w:eastAsia="Palatino Linotype" w:hAnsi="Palatino Linotype" w:cs="Palatino Linotype"/>
          <w:color w:val="333333"/>
          <w:lang w:val="en-US"/>
        </w:rPr>
        <w:t>Turtle Beach Corporation (the “Company”) (</w:t>
      </w:r>
      <w:hyperlink r:id="rId33">
        <w:r w:rsidRPr="005829C8">
          <w:rPr>
            <w:rFonts w:ascii="Palatino Linotype" w:eastAsia="Palatino Linotype" w:hAnsi="Palatino Linotype" w:cs="Palatino Linotype"/>
            <w:color w:val="0000FF"/>
            <w:u w:val="single"/>
            <w:lang w:val="en-US"/>
          </w:rPr>
          <w:t>www.turtlebeachcorp.com</w:t>
        </w:r>
      </w:hyperlink>
      <w:r w:rsidRPr="005829C8">
        <w:rPr>
          <w:rFonts w:ascii="Palatino Linotype" w:eastAsia="Palatino Linotype" w:hAnsi="Palatino Linotype" w:cs="Palatino Linotype"/>
          <w:color w:val="333333"/>
          <w:lang w:val="en-US"/>
        </w:rPr>
        <w:t>) is one of the world’s leading gaming accessory providers. The Company’s namesake Turtle Beach brand (</w:t>
      </w:r>
      <w:hyperlink r:id="rId34">
        <w:r w:rsidRPr="005829C8">
          <w:rPr>
            <w:rFonts w:ascii="Palatino Linotype" w:eastAsia="Palatino Linotype" w:hAnsi="Palatino Linotype" w:cs="Palatino Linotype"/>
            <w:color w:val="0000FF"/>
            <w:u w:val="single"/>
            <w:lang w:val="en-US"/>
          </w:rPr>
          <w:t>www.turtlebeach.com</w:t>
        </w:r>
      </w:hyperlink>
      <w:r w:rsidRPr="005829C8">
        <w:rPr>
          <w:rFonts w:ascii="Palatino Linotype" w:eastAsia="Palatino Linotype" w:hAnsi="Palatino Linotype" w:cs="Palatino Linotype"/>
          <w:color w:val="333333"/>
          <w:lang w:val="en-US"/>
        </w:rPr>
        <w:t xml:space="preserve">) is known for designing best-selling gaming headsets, top-rated game controllers, award-winning PC gaming peripherals, and groundbreaking gaming simulation accessories. </w:t>
      </w:r>
      <w:r w:rsidR="00AC0577" w:rsidRPr="00AC0577">
        <w:rPr>
          <w:rFonts w:ascii="Palatino Linotype" w:eastAsia="Palatino Linotype" w:hAnsi="Palatino Linotype" w:cs="Palatino Linotype"/>
          <w:color w:val="333333"/>
          <w:lang w:val="en-US"/>
        </w:rPr>
        <w:t xml:space="preserve">Turtle Beach’s top-rated, fan-favorite </w:t>
      </w:r>
      <w:r w:rsidR="00AC0577" w:rsidRPr="00AC0577">
        <w:rPr>
          <w:rFonts w:ascii="Palatino Linotype" w:eastAsia="Palatino Linotype" w:hAnsi="Palatino Linotype" w:cs="Palatino Linotype"/>
          <w:color w:val="333333"/>
          <w:lang w:val="en-US"/>
        </w:rPr>
        <w:lastRenderedPageBreak/>
        <w:t xml:space="preserve">Victrix brand is well-respected and favored by pro gamers in esports and the fighting game community. </w:t>
      </w:r>
      <w:r w:rsidRPr="005829C8">
        <w:rPr>
          <w:rFonts w:ascii="Palatino Linotype" w:eastAsia="Palatino Linotype" w:hAnsi="Palatino Linotype" w:cs="Palatino Linotype"/>
          <w:color w:val="333333"/>
          <w:lang w:val="en-US"/>
        </w:rPr>
        <w:t>Innovation, first-to-market features, a broad range of products for all types of gamers, and </w:t>
      </w:r>
      <w:hyperlink r:id="rId35">
        <w:r w:rsidRPr="005829C8">
          <w:rPr>
            <w:rFonts w:ascii="Palatino Linotype" w:eastAsia="Palatino Linotype" w:hAnsi="Palatino Linotype" w:cs="Palatino Linotype"/>
            <w:color w:val="0000FF"/>
            <w:u w:val="single"/>
            <w:lang w:val="en-US"/>
          </w:rPr>
          <w:t>top-rated customer support</w:t>
        </w:r>
      </w:hyperlink>
      <w:r w:rsidRPr="005829C8">
        <w:rPr>
          <w:rFonts w:ascii="Palatino Linotype" w:eastAsia="Palatino Linotype" w:hAnsi="Palatino Linotype" w:cs="Palatino Linotype"/>
          <w:color w:val="333333"/>
          <w:lang w:val="en-US"/>
        </w:rPr>
        <w:t>  have made Turtle Beach a fan-favorite brand and the market leader in console gaming audio for over a decade. Turtle Beach’s shares are traded on the Nasdaq Exchange under the symbol: TBCH.</w:t>
      </w:r>
    </w:p>
    <w:p w14:paraId="1BD704DE" w14:textId="77777777" w:rsidR="002D3BAA" w:rsidRPr="005829C8" w:rsidRDefault="00CD1E46">
      <w:pPr>
        <w:shd w:val="clear" w:color="auto" w:fill="FFFFFF"/>
        <w:spacing w:before="280"/>
        <w:jc w:val="both"/>
        <w:rPr>
          <w:rFonts w:ascii="Palatino Linotype" w:eastAsia="Palatino Linotype" w:hAnsi="Palatino Linotype" w:cs="Palatino Linotype"/>
          <w:color w:val="333333"/>
          <w:sz w:val="20"/>
          <w:szCs w:val="20"/>
          <w:lang w:val="en-US"/>
        </w:rPr>
      </w:pPr>
      <w:r w:rsidRPr="005829C8">
        <w:rPr>
          <w:rFonts w:ascii="Palatino Linotype" w:eastAsia="Palatino Linotype" w:hAnsi="Palatino Linotype" w:cs="Palatino Linotype"/>
          <w:color w:val="393939"/>
          <w:sz w:val="20"/>
          <w:szCs w:val="20"/>
          <w:u w:val="single"/>
          <w:lang w:val="en-US"/>
        </w:rPr>
        <w:t>Cautionary Note on Forward-Looking Statements</w:t>
      </w:r>
    </w:p>
    <w:p w14:paraId="07C69F1E" w14:textId="77777777" w:rsidR="002D3BAA" w:rsidRPr="005829C8" w:rsidRDefault="00CD1E46">
      <w:pPr>
        <w:shd w:val="clear" w:color="auto" w:fill="FFFFFF"/>
        <w:jc w:val="both"/>
        <w:rPr>
          <w:rFonts w:ascii="Palatino Linotype" w:eastAsia="Palatino Linotype" w:hAnsi="Palatino Linotype" w:cs="Palatino Linotype"/>
          <w:color w:val="333333"/>
          <w:sz w:val="20"/>
          <w:szCs w:val="20"/>
          <w:lang w:val="en-US"/>
        </w:rPr>
      </w:pPr>
      <w:r w:rsidRPr="005829C8">
        <w:rPr>
          <w:rFonts w:ascii="Palatino Linotype" w:eastAsia="Palatino Linotype" w:hAnsi="Palatino Linotype" w:cs="Palatino Linotype"/>
          <w:color w:val="393939"/>
          <w:sz w:val="20"/>
          <w:szCs w:val="20"/>
          <w:lang w:val="en-US"/>
        </w:rPr>
        <w:t>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44EAFD9C" w14:textId="77777777" w:rsidR="002D3BAA" w:rsidRPr="005829C8" w:rsidRDefault="002D3BAA">
      <w:pPr>
        <w:shd w:val="clear" w:color="auto" w:fill="FFFFFF"/>
        <w:spacing w:before="280"/>
        <w:jc w:val="both"/>
        <w:rPr>
          <w:rFonts w:ascii="Palatino Linotype" w:eastAsia="Palatino Linotype" w:hAnsi="Palatino Linotype" w:cs="Palatino Linotype"/>
          <w:color w:val="393939"/>
          <w:sz w:val="20"/>
          <w:szCs w:val="20"/>
          <w:lang w:val="en-US"/>
        </w:rPr>
      </w:pPr>
    </w:p>
    <w:p w14:paraId="1AE24E77" w14:textId="77777777" w:rsidR="002D3BAA" w:rsidRPr="005829C8" w:rsidRDefault="00CD1E46">
      <w:pPr>
        <w:shd w:val="clear" w:color="auto" w:fill="FFFFFF"/>
        <w:spacing w:before="280"/>
        <w:jc w:val="both"/>
        <w:rPr>
          <w:rFonts w:ascii="Palatino Linotype" w:eastAsia="Palatino Linotype" w:hAnsi="Palatino Linotype" w:cs="Palatino Linotype"/>
          <w:color w:val="333333"/>
          <w:sz w:val="20"/>
          <w:szCs w:val="20"/>
          <w:lang w:val="en-US"/>
        </w:rPr>
      </w:pPr>
      <w:r w:rsidRPr="005829C8">
        <w:rPr>
          <w:rFonts w:ascii="Palatino Linotype" w:eastAsia="Palatino Linotype" w:hAnsi="Palatino Linotype" w:cs="Palatino Linotype"/>
          <w:color w:val="393939"/>
          <w:sz w:val="20"/>
          <w:szCs w:val="20"/>
          <w:lang w:val="en-US"/>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sidRPr="005829C8">
        <w:rPr>
          <w:rFonts w:ascii="Palatino Linotype" w:eastAsia="Palatino Linotype" w:hAnsi="Palatino Linotype" w:cs="Palatino Linotype"/>
          <w:color w:val="393939"/>
          <w:sz w:val="20"/>
          <w:szCs w:val="20"/>
          <w:lang w:val="en-US"/>
        </w:rPr>
        <w:t>as a result of</w:t>
      </w:r>
      <w:proofErr w:type="gramEnd"/>
      <w:r w:rsidRPr="005829C8">
        <w:rPr>
          <w:rFonts w:ascii="Palatino Linotype" w:eastAsia="Palatino Linotype" w:hAnsi="Palatino Linotype" w:cs="Palatino Linotype"/>
          <w:color w:val="393939"/>
          <w:sz w:val="20"/>
          <w:szCs w:val="20"/>
          <w:lang w:val="en-US"/>
        </w:rPr>
        <w:t xml:space="preserve"> new information, future developments or otherwise.</w:t>
      </w:r>
    </w:p>
    <w:p w14:paraId="060052F3" w14:textId="77777777" w:rsidR="002D3BAA" w:rsidRPr="005829C8" w:rsidRDefault="00CD1E46">
      <w:pPr>
        <w:shd w:val="clear" w:color="auto" w:fill="FFFFFF"/>
        <w:spacing w:before="280"/>
        <w:jc w:val="both"/>
        <w:rPr>
          <w:rFonts w:ascii="Palatino Linotype" w:eastAsia="Palatino Linotype" w:hAnsi="Palatino Linotype" w:cs="Palatino Linotype"/>
          <w:color w:val="333333"/>
          <w:sz w:val="20"/>
          <w:szCs w:val="20"/>
          <w:lang w:val="en-US"/>
        </w:rPr>
      </w:pPr>
      <w:r w:rsidRPr="005829C8">
        <w:rPr>
          <w:rFonts w:ascii="Palatino Linotype" w:eastAsia="Palatino Linotype" w:hAnsi="Palatino Linotype" w:cs="Palatino Linotype"/>
          <w:color w:val="FF0000"/>
          <w:sz w:val="20"/>
          <w:szCs w:val="20"/>
          <w:lang w:val="en-US"/>
        </w:rPr>
        <w:t> </w:t>
      </w:r>
      <w:r w:rsidRPr="005829C8">
        <w:rPr>
          <w:rFonts w:ascii="Palatino Linotype" w:eastAsia="Palatino Linotype" w:hAnsi="Palatino Linotype" w:cs="Palatino Linotype"/>
          <w:color w:val="393939"/>
          <w:sz w:val="20"/>
          <w:szCs w:val="20"/>
          <w:lang w:val="en-US"/>
        </w:rPr>
        <w:t>All trademarks are the property of their respective owners.</w:t>
      </w:r>
    </w:p>
    <w:p w14:paraId="4B94D5A5" w14:textId="77777777" w:rsidR="002D3BAA" w:rsidRPr="005829C8" w:rsidRDefault="002D3BAA">
      <w:pPr>
        <w:pBdr>
          <w:bottom w:val="single" w:sz="6" w:space="1" w:color="000000"/>
        </w:pBdr>
        <w:rPr>
          <w:rFonts w:ascii="Palatino Linotype" w:eastAsia="Palatino Linotype" w:hAnsi="Palatino Linotype" w:cs="Palatino Linotype"/>
          <w:sz w:val="20"/>
          <w:szCs w:val="20"/>
          <w:lang w:val="en-US"/>
        </w:rPr>
      </w:pPr>
    </w:p>
    <w:p w14:paraId="3DEEC669" w14:textId="77777777" w:rsidR="002D3BAA" w:rsidRPr="005829C8" w:rsidRDefault="002D3BAA">
      <w:pPr>
        <w:rPr>
          <w:rFonts w:ascii="Palatino Linotype" w:eastAsia="Palatino Linotype" w:hAnsi="Palatino Linotype" w:cs="Palatino Linotype"/>
          <w:sz w:val="20"/>
          <w:szCs w:val="20"/>
          <w:lang w:val="en-US"/>
        </w:rPr>
      </w:pPr>
    </w:p>
    <w:p w14:paraId="20298D75" w14:textId="77777777" w:rsidR="002D3BAA" w:rsidRPr="005829C8" w:rsidRDefault="00CD1E46">
      <w:pPr>
        <w:rPr>
          <w:rFonts w:ascii="Palatino Linotype" w:eastAsia="Palatino Linotype" w:hAnsi="Palatino Linotype" w:cs="Palatino Linotype"/>
          <w:b/>
          <w:sz w:val="20"/>
          <w:szCs w:val="20"/>
          <w:lang w:val="en-US"/>
        </w:rPr>
      </w:pPr>
      <w:r w:rsidRPr="005829C8">
        <w:rPr>
          <w:rFonts w:ascii="Palatino Linotype" w:eastAsia="Palatino Linotype" w:hAnsi="Palatino Linotype" w:cs="Palatino Linotype"/>
          <w:b/>
          <w:sz w:val="20"/>
          <w:szCs w:val="20"/>
          <w:lang w:val="en-US"/>
        </w:rPr>
        <w:lastRenderedPageBreak/>
        <w:t>Contacts:</w:t>
      </w:r>
    </w:p>
    <w:p w14:paraId="3656B9AB" w14:textId="77777777" w:rsidR="002D3BAA" w:rsidRPr="005829C8" w:rsidRDefault="002D3BAA">
      <w:pPr>
        <w:rPr>
          <w:rFonts w:ascii="Palatino Linotype" w:eastAsia="Palatino Linotype" w:hAnsi="Palatino Linotype" w:cs="Palatino Linotype"/>
          <w:sz w:val="20"/>
          <w:szCs w:val="20"/>
          <w:lang w:val="en-US"/>
        </w:rPr>
      </w:pPr>
    </w:p>
    <w:p w14:paraId="6A189CF2"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u w:val="single"/>
          <w:lang w:val="en-US"/>
        </w:rPr>
        <w:t>North America</w:t>
      </w:r>
      <w:r w:rsidRPr="005829C8">
        <w:rPr>
          <w:rFonts w:ascii="Palatino Linotype" w:eastAsia="Palatino Linotype" w:hAnsi="Palatino Linotype" w:cs="Palatino Linotype"/>
          <w:sz w:val="20"/>
          <w:szCs w:val="20"/>
          <w:lang w:val="en-US"/>
        </w:rPr>
        <w:t> </w:t>
      </w:r>
    </w:p>
    <w:p w14:paraId="4DE97D38"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Eric Nielsen</w:t>
      </w:r>
      <w:r w:rsidRPr="005829C8">
        <w:rPr>
          <w:rFonts w:ascii="Palatino Linotype" w:eastAsia="Palatino Linotype" w:hAnsi="Palatino Linotype" w:cs="Palatino Linotype"/>
          <w:sz w:val="20"/>
          <w:szCs w:val="20"/>
          <w:lang w:val="en-US"/>
        </w:rPr>
        <w:t>                                                                                  </w:t>
      </w:r>
    </w:p>
    <w:p w14:paraId="072D5A33"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Step 3 Public Relations</w:t>
      </w:r>
      <w:r w:rsidRPr="005829C8">
        <w:rPr>
          <w:rFonts w:ascii="Palatino Linotype" w:eastAsia="Palatino Linotype" w:hAnsi="Palatino Linotype" w:cs="Palatino Linotype"/>
          <w:sz w:val="20"/>
          <w:szCs w:val="20"/>
          <w:lang w:val="en-US"/>
        </w:rPr>
        <w:t>                                                             </w:t>
      </w:r>
    </w:p>
    <w:p w14:paraId="4EC04F59"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202.276.5357</w:t>
      </w:r>
      <w:r w:rsidRPr="005829C8">
        <w:rPr>
          <w:rFonts w:ascii="Palatino Linotype" w:eastAsia="Palatino Linotype" w:hAnsi="Palatino Linotype" w:cs="Palatino Linotype"/>
          <w:sz w:val="20"/>
          <w:szCs w:val="20"/>
          <w:lang w:val="en-US"/>
        </w:rPr>
        <w:t>                                                                                  </w:t>
      </w:r>
    </w:p>
    <w:p w14:paraId="752735CF" w14:textId="77777777" w:rsidR="002D3BAA" w:rsidRPr="005829C8" w:rsidRDefault="00CD1E46">
      <w:pPr>
        <w:rPr>
          <w:rFonts w:ascii="Palatino Linotype" w:eastAsia="Palatino Linotype" w:hAnsi="Palatino Linotype" w:cs="Palatino Linotype"/>
          <w:sz w:val="20"/>
          <w:szCs w:val="20"/>
          <w:lang w:val="en-US"/>
        </w:rPr>
      </w:pPr>
      <w:hyperlink r:id="rId36">
        <w:r w:rsidRPr="005829C8">
          <w:rPr>
            <w:rFonts w:ascii="Palatino Linotype" w:eastAsia="Palatino Linotype" w:hAnsi="Palatino Linotype" w:cs="Palatino Linotype"/>
            <w:b/>
            <w:color w:val="0000FF"/>
            <w:sz w:val="20"/>
            <w:szCs w:val="20"/>
            <w:u w:val="single"/>
            <w:lang w:val="en-US"/>
          </w:rPr>
          <w:t>eric@step-3.com</w:t>
        </w:r>
      </w:hyperlink>
      <w:r w:rsidRPr="005829C8">
        <w:rPr>
          <w:rFonts w:ascii="Palatino Linotype" w:eastAsia="Palatino Linotype" w:hAnsi="Palatino Linotype" w:cs="Palatino Linotype"/>
          <w:sz w:val="20"/>
          <w:szCs w:val="20"/>
          <w:lang w:val="en-US"/>
        </w:rPr>
        <w:t>                                                                           </w:t>
      </w:r>
    </w:p>
    <w:p w14:paraId="6E7BEAA2"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sz w:val="20"/>
          <w:szCs w:val="20"/>
          <w:lang w:val="en-US"/>
        </w:rPr>
        <w:t> </w:t>
      </w:r>
    </w:p>
    <w:p w14:paraId="0EDAA916"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MacLean Marshall</w:t>
      </w:r>
      <w:r w:rsidRPr="005829C8">
        <w:rPr>
          <w:rFonts w:ascii="Palatino Linotype" w:eastAsia="Palatino Linotype" w:hAnsi="Palatino Linotype" w:cs="Palatino Linotype"/>
          <w:sz w:val="20"/>
          <w:szCs w:val="20"/>
          <w:lang w:val="en-US"/>
        </w:rPr>
        <w:t> </w:t>
      </w:r>
    </w:p>
    <w:p w14:paraId="00D42600"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Sr. Director, Global Communications</w:t>
      </w:r>
      <w:r w:rsidRPr="005829C8">
        <w:rPr>
          <w:rFonts w:ascii="Palatino Linotype" w:eastAsia="Palatino Linotype" w:hAnsi="Palatino Linotype" w:cs="Palatino Linotype"/>
          <w:sz w:val="20"/>
          <w:szCs w:val="20"/>
          <w:lang w:val="en-US"/>
        </w:rPr>
        <w:t> </w:t>
      </w:r>
    </w:p>
    <w:p w14:paraId="3B209D3C"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Turtle Beach Corporation</w:t>
      </w:r>
      <w:r w:rsidRPr="005829C8">
        <w:rPr>
          <w:rFonts w:ascii="Palatino Linotype" w:eastAsia="Palatino Linotype" w:hAnsi="Palatino Linotype" w:cs="Palatino Linotype"/>
          <w:sz w:val="20"/>
          <w:szCs w:val="20"/>
          <w:lang w:val="en-US"/>
        </w:rPr>
        <w:t> </w:t>
      </w:r>
    </w:p>
    <w:p w14:paraId="48890D91"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858.914.5093</w:t>
      </w:r>
      <w:r w:rsidRPr="005829C8">
        <w:rPr>
          <w:rFonts w:ascii="Palatino Linotype" w:eastAsia="Palatino Linotype" w:hAnsi="Palatino Linotype" w:cs="Palatino Linotype"/>
          <w:sz w:val="20"/>
          <w:szCs w:val="20"/>
          <w:lang w:val="en-US"/>
        </w:rPr>
        <w:t> </w:t>
      </w:r>
    </w:p>
    <w:p w14:paraId="458A7D94" w14:textId="77777777" w:rsidR="002D3BAA" w:rsidRPr="005829C8" w:rsidRDefault="00CD1E46">
      <w:pPr>
        <w:rPr>
          <w:rFonts w:ascii="Palatino Linotype" w:eastAsia="Palatino Linotype" w:hAnsi="Palatino Linotype" w:cs="Palatino Linotype"/>
          <w:sz w:val="20"/>
          <w:szCs w:val="20"/>
          <w:lang w:val="en-US"/>
        </w:rPr>
      </w:pPr>
      <w:hyperlink r:id="rId37">
        <w:r w:rsidRPr="005829C8">
          <w:rPr>
            <w:rFonts w:ascii="Palatino Linotype" w:eastAsia="Palatino Linotype" w:hAnsi="Palatino Linotype" w:cs="Palatino Linotype"/>
            <w:b/>
            <w:color w:val="0000FF"/>
            <w:sz w:val="20"/>
            <w:szCs w:val="20"/>
            <w:u w:val="single"/>
            <w:lang w:val="en-US"/>
          </w:rPr>
          <w:t>maclean.marshall@turtlebeach.com</w:t>
        </w:r>
      </w:hyperlink>
      <w:r w:rsidRPr="005829C8">
        <w:rPr>
          <w:rFonts w:ascii="Palatino Linotype" w:eastAsia="Palatino Linotype" w:hAnsi="Palatino Linotype" w:cs="Palatino Linotype"/>
          <w:sz w:val="20"/>
          <w:szCs w:val="20"/>
          <w:lang w:val="en-US"/>
        </w:rPr>
        <w:t> </w:t>
      </w:r>
    </w:p>
    <w:p w14:paraId="63E4A9CD"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sz w:val="20"/>
          <w:szCs w:val="20"/>
          <w:lang w:val="en-US"/>
        </w:rPr>
        <w:t> </w:t>
      </w:r>
    </w:p>
    <w:p w14:paraId="7630D862"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u w:val="single"/>
          <w:lang w:val="en-US"/>
        </w:rPr>
        <w:t>Europe</w:t>
      </w:r>
      <w:r w:rsidRPr="005829C8">
        <w:rPr>
          <w:rFonts w:ascii="Palatino Linotype" w:eastAsia="Palatino Linotype" w:hAnsi="Palatino Linotype" w:cs="Palatino Linotype"/>
          <w:sz w:val="20"/>
          <w:szCs w:val="20"/>
          <w:lang w:val="en-US"/>
        </w:rPr>
        <w:t> </w:t>
      </w:r>
    </w:p>
    <w:p w14:paraId="5F67763D"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Keith Hennessey</w:t>
      </w:r>
      <w:r w:rsidRPr="005829C8">
        <w:rPr>
          <w:rFonts w:ascii="Palatino Linotype" w:eastAsia="Palatino Linotype" w:hAnsi="Palatino Linotype" w:cs="Palatino Linotype"/>
          <w:sz w:val="20"/>
          <w:szCs w:val="20"/>
          <w:lang w:val="en-US"/>
        </w:rPr>
        <w:t> </w:t>
      </w:r>
    </w:p>
    <w:p w14:paraId="3057D93E" w14:textId="77777777" w:rsidR="002D3BAA" w:rsidRPr="005829C8" w:rsidRDefault="00CD1E46">
      <w:pPr>
        <w:rPr>
          <w:rFonts w:ascii="Palatino Linotype" w:eastAsia="Palatino Linotype" w:hAnsi="Palatino Linotype" w:cs="Palatino Linotype"/>
          <w:b/>
          <w:sz w:val="20"/>
          <w:szCs w:val="20"/>
          <w:lang w:val="en-US"/>
        </w:rPr>
      </w:pPr>
      <w:r w:rsidRPr="005829C8">
        <w:rPr>
          <w:rFonts w:ascii="Palatino Linotype" w:eastAsia="Palatino Linotype" w:hAnsi="Palatino Linotype" w:cs="Palatino Linotype"/>
          <w:b/>
          <w:sz w:val="20"/>
          <w:szCs w:val="20"/>
          <w:lang w:val="en-US"/>
        </w:rPr>
        <w:t>Sr. Director, International Marketing</w:t>
      </w:r>
    </w:p>
    <w:p w14:paraId="6399F745"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Turtle Beach</w:t>
      </w:r>
      <w:r w:rsidRPr="005829C8">
        <w:rPr>
          <w:rFonts w:ascii="Palatino Linotype" w:eastAsia="Palatino Linotype" w:hAnsi="Palatino Linotype" w:cs="Palatino Linotype"/>
          <w:sz w:val="20"/>
          <w:szCs w:val="20"/>
          <w:lang w:val="en-US"/>
        </w:rPr>
        <w:t> </w:t>
      </w:r>
    </w:p>
    <w:p w14:paraId="206C4F1E"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+44 (0) 1256 678350</w:t>
      </w:r>
      <w:r w:rsidRPr="005829C8">
        <w:rPr>
          <w:rFonts w:ascii="Palatino Linotype" w:eastAsia="Palatino Linotype" w:hAnsi="Palatino Linotype" w:cs="Palatino Linotype"/>
          <w:sz w:val="20"/>
          <w:szCs w:val="20"/>
          <w:lang w:val="en-US"/>
        </w:rPr>
        <w:t> </w:t>
      </w:r>
    </w:p>
    <w:p w14:paraId="4AF5E3F7" w14:textId="77777777" w:rsidR="002D3BAA" w:rsidRPr="005829C8" w:rsidRDefault="00CD1E46">
      <w:pPr>
        <w:rPr>
          <w:rFonts w:ascii="Palatino Linotype" w:eastAsia="Palatino Linotype" w:hAnsi="Palatino Linotype" w:cs="Palatino Linotype"/>
          <w:sz w:val="20"/>
          <w:szCs w:val="20"/>
          <w:lang w:val="en-US"/>
        </w:rPr>
      </w:pPr>
      <w:hyperlink r:id="rId38">
        <w:r w:rsidRPr="005829C8">
          <w:rPr>
            <w:rFonts w:ascii="Palatino Linotype" w:eastAsia="Palatino Linotype" w:hAnsi="Palatino Linotype" w:cs="Palatino Linotype"/>
            <w:b/>
            <w:color w:val="0000FF"/>
            <w:sz w:val="20"/>
            <w:szCs w:val="20"/>
            <w:u w:val="single"/>
            <w:lang w:val="en-US"/>
          </w:rPr>
          <w:t>keith.hennessey@turtlebeach.com</w:t>
        </w:r>
      </w:hyperlink>
      <w:r w:rsidRPr="005829C8">
        <w:rPr>
          <w:rFonts w:ascii="Palatino Linotype" w:eastAsia="Palatino Linotype" w:hAnsi="Palatino Linotype" w:cs="Palatino Linotype"/>
          <w:sz w:val="20"/>
          <w:szCs w:val="20"/>
          <w:lang w:val="en-US"/>
        </w:rPr>
        <w:t> </w:t>
      </w:r>
    </w:p>
    <w:p w14:paraId="4F6584BE"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sz w:val="20"/>
          <w:szCs w:val="20"/>
          <w:lang w:val="en-US"/>
        </w:rPr>
        <w:t> </w:t>
      </w:r>
    </w:p>
    <w:p w14:paraId="4B518A25"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u w:val="single"/>
          <w:lang w:val="en-US"/>
        </w:rPr>
        <w:t>Investor Information</w:t>
      </w:r>
      <w:r w:rsidRPr="005829C8">
        <w:rPr>
          <w:rFonts w:ascii="Palatino Linotype" w:eastAsia="Palatino Linotype" w:hAnsi="Palatino Linotype" w:cs="Palatino Linotype"/>
          <w:sz w:val="20"/>
          <w:szCs w:val="20"/>
          <w:lang w:val="en-US"/>
        </w:rPr>
        <w:t> </w:t>
      </w:r>
    </w:p>
    <w:p w14:paraId="2BE9C75D"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ICR</w:t>
      </w:r>
      <w:r w:rsidRPr="005829C8">
        <w:rPr>
          <w:rFonts w:ascii="Palatino Linotype" w:eastAsia="Palatino Linotype" w:hAnsi="Palatino Linotype" w:cs="Palatino Linotype"/>
          <w:sz w:val="20"/>
          <w:szCs w:val="20"/>
          <w:lang w:val="en-US"/>
        </w:rPr>
        <w:t> </w:t>
      </w:r>
    </w:p>
    <w:p w14:paraId="074083D0" w14:textId="77777777" w:rsidR="002D3BAA" w:rsidRPr="005829C8" w:rsidRDefault="00CD1E46">
      <w:pPr>
        <w:rPr>
          <w:rFonts w:ascii="Palatino Linotype" w:eastAsia="Palatino Linotype" w:hAnsi="Palatino Linotype" w:cs="Palatino Linotype"/>
          <w:sz w:val="20"/>
          <w:szCs w:val="20"/>
          <w:lang w:val="en-US"/>
        </w:rPr>
      </w:pPr>
      <w:r w:rsidRPr="005829C8">
        <w:rPr>
          <w:rFonts w:ascii="Palatino Linotype" w:eastAsia="Palatino Linotype" w:hAnsi="Palatino Linotype" w:cs="Palatino Linotype"/>
          <w:b/>
          <w:sz w:val="20"/>
          <w:szCs w:val="20"/>
          <w:lang w:val="en-US"/>
        </w:rPr>
        <w:t>646.277.1285</w:t>
      </w:r>
      <w:r w:rsidRPr="005829C8">
        <w:rPr>
          <w:rFonts w:ascii="Palatino Linotype" w:eastAsia="Palatino Linotype" w:hAnsi="Palatino Linotype" w:cs="Palatino Linotype"/>
          <w:sz w:val="20"/>
          <w:szCs w:val="20"/>
          <w:lang w:val="en-US"/>
        </w:rPr>
        <w:t> </w:t>
      </w:r>
    </w:p>
    <w:p w14:paraId="4400C519" w14:textId="77777777" w:rsidR="002D3BAA" w:rsidRPr="005829C8" w:rsidRDefault="00CD1E46">
      <w:pPr>
        <w:rPr>
          <w:rFonts w:ascii="Palatino Linotype" w:eastAsia="Palatino Linotype" w:hAnsi="Palatino Linotype" w:cs="Palatino Linotype"/>
          <w:sz w:val="20"/>
          <w:szCs w:val="20"/>
          <w:lang w:val="en-US"/>
        </w:rPr>
      </w:pPr>
      <w:hyperlink r:id="rId39">
        <w:r w:rsidRPr="005829C8">
          <w:rPr>
            <w:rFonts w:ascii="Palatino Linotype" w:eastAsia="Palatino Linotype" w:hAnsi="Palatino Linotype" w:cs="Palatino Linotype"/>
            <w:b/>
            <w:color w:val="0000FF"/>
            <w:sz w:val="20"/>
            <w:szCs w:val="20"/>
            <w:u w:val="single"/>
            <w:lang w:val="en-US"/>
          </w:rPr>
          <w:t>TBCH@icrinc.com</w:t>
        </w:r>
      </w:hyperlink>
    </w:p>
    <w:sectPr w:rsidR="002D3BAA" w:rsidRPr="005829C8">
      <w:headerReference w:type="default" r:id="rId40"/>
      <w:footerReference w:type="default" r:id="rId41"/>
      <w:headerReference w:type="first" r:id="rId42"/>
      <w:footerReference w:type="first" r:id="rId4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0A3A5" w14:textId="77777777" w:rsidR="00B007FC" w:rsidRDefault="00B007FC">
      <w:r>
        <w:separator/>
      </w:r>
    </w:p>
  </w:endnote>
  <w:endnote w:type="continuationSeparator" w:id="0">
    <w:p w14:paraId="712EC7CD" w14:textId="77777777" w:rsidR="00B007FC" w:rsidRDefault="00B0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81F2E002-C92F-C541-A5CC-7C2ADEE55561}"/>
    <w:embedItalic r:id="rId2" w:fontKey="{FCC21F5D-860D-294F-A820-ED89D2CD2FA7}"/>
    <w:embedBoldItalic r:id="rId3" w:fontKey="{279BD3DA-C1F3-1F4C-AD03-CC5B90E0C861}"/>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CCD711BC-791E-4D44-B0E0-58389D23E52F}"/>
  </w:font>
  <w:font w:name="Palatino Linotype">
    <w:panose1 w:val="02040502050505030304"/>
    <w:charset w:val="00"/>
    <w:family w:val="roman"/>
    <w:pitch w:val="variable"/>
    <w:sig w:usb0="E0000287" w:usb1="40000013" w:usb2="00000000" w:usb3="00000000" w:csb0="0000019F" w:csb1="00000000"/>
    <w:embedRegular r:id="rId6" w:fontKey="{C34B4AD2-4597-7541-A200-A2CB4F6266D9}"/>
    <w:embedBold r:id="rId7" w:fontKey="{A868DD70-B985-2245-B7E6-6111EA35C209}"/>
    <w:embedItalic r:id="rId8" w:fontKey="{33797DB5-46AE-D448-BDBF-27AB6479FBB0}"/>
    <w:embedBoldItalic r:id="rId9" w:fontKey="{D6A0210B-F382-FC4A-A788-A9998E0EC00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0" w:fontKey="{1C686BF5-9871-1A46-B929-8CB450CCCA7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31DDF960-B644-A742-AE56-1B940C07DEB6}"/>
  </w:font>
  <w:font w:name="Arial">
    <w:panose1 w:val="020B0604020202020204"/>
    <w:charset w:val="00"/>
    <w:family w:val="swiss"/>
    <w:pitch w:val="variable"/>
    <w:sig w:usb0="E0002EFF" w:usb1="C000785B" w:usb2="00000009" w:usb3="00000000" w:csb0="000001FF" w:csb1="00000000"/>
    <w:embedRegular r:id="rId12" w:fontKey="{3F0FC4D6-F813-ED4A-8420-8669F275A6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DC5BB" w14:textId="76668044" w:rsidR="002D3BAA" w:rsidRDefault="00CD1E46">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C10158">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C10158">
      <w:rPr>
        <w:rFonts w:ascii="Palatino Linotype" w:eastAsia="Palatino Linotype" w:hAnsi="Palatino Linotype" w:cs="Palatino Linotype"/>
        <w:b/>
        <w:i/>
        <w:noProof/>
        <w:color w:val="000000"/>
      </w:rPr>
      <w:t>3</w:t>
    </w:r>
    <w:r>
      <w:rPr>
        <w:rFonts w:ascii="Palatino Linotype" w:eastAsia="Palatino Linotype" w:hAnsi="Palatino Linotype" w:cs="Palatino Linotype"/>
        <w:b/>
        <w: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FCE7" w14:textId="2F47A70A" w:rsidR="002D3BAA" w:rsidRDefault="00CD1E46">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C10158">
      <w:rPr>
        <w:rFonts w:ascii="Palatino Linotype" w:eastAsia="Palatino Linotype" w:hAnsi="Palatino Linotype" w:cs="Palatino Linotype"/>
        <w:b/>
        <w:i/>
        <w:noProof/>
        <w:color w:val="000000"/>
      </w:rPr>
      <w:t>1</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C10158">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24134" w14:textId="77777777" w:rsidR="00B007FC" w:rsidRDefault="00B007FC">
      <w:r>
        <w:separator/>
      </w:r>
    </w:p>
  </w:footnote>
  <w:footnote w:type="continuationSeparator" w:id="0">
    <w:p w14:paraId="1F095CDE" w14:textId="77777777" w:rsidR="00B007FC" w:rsidRDefault="00B00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A15C" w14:textId="77777777" w:rsidR="002D3BAA" w:rsidRDefault="00CD1E46">
    <w:pPr>
      <w:pBdr>
        <w:top w:val="nil"/>
        <w:left w:val="nil"/>
        <w:bottom w:val="nil"/>
        <w:right w:val="nil"/>
        <w:between w:val="nil"/>
      </w:pBdr>
      <w:tabs>
        <w:tab w:val="center" w:pos="4680"/>
        <w:tab w:val="right" w:pos="9360"/>
      </w:tabs>
      <w:rPr>
        <w:rFonts w:ascii="Palatino Linotype" w:eastAsia="Palatino Linotype" w:hAnsi="Palatino Linotype" w:cs="Palatino Linotype"/>
        <w:b/>
        <w:i/>
      </w:rPr>
    </w:pPr>
    <w:r>
      <w:rPr>
        <w:rFonts w:ascii="Palatino Linotype" w:eastAsia="Palatino Linotype" w:hAnsi="Palatino Linotype" w:cs="Palatino Linotype"/>
        <w:b/>
        <w:i/>
        <w:color w:val="000000"/>
      </w:rPr>
      <w:t>Turtle Beach</w:t>
    </w:r>
    <w:r>
      <w:rPr>
        <w:rFonts w:ascii="Palatino Linotype" w:eastAsia="Palatino Linotype" w:hAnsi="Palatino Linotype" w:cs="Palatino Linotype"/>
        <w:b/>
        <w:i/>
      </w:rPr>
      <w:t>’s Latest</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rPr>
      <w:t>Racing Gaming Accessories for Xbox &amp; Windows Now on Tracks Globally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ED65B" w14:textId="77777777" w:rsidR="002D3BAA" w:rsidRDefault="00CD1E46">
    <w:pPr>
      <w:pBdr>
        <w:top w:val="nil"/>
        <w:left w:val="nil"/>
        <w:bottom w:val="nil"/>
        <w:right w:val="nil"/>
        <w:between w:val="nil"/>
      </w:pBdr>
      <w:tabs>
        <w:tab w:val="center" w:pos="4680"/>
        <w:tab w:val="right" w:pos="9360"/>
      </w:tabs>
    </w:pPr>
    <w:r>
      <w:rPr>
        <w:noProof/>
      </w:rPr>
      <w:drawing>
        <wp:anchor distT="0" distB="0" distL="114300" distR="114300" simplePos="0" relativeHeight="251658240" behindDoc="0" locked="0" layoutInCell="1" hidden="0" allowOverlap="1" wp14:anchorId="6E42268C" wp14:editId="07777777">
          <wp:simplePos x="0" y="0"/>
          <wp:positionH relativeFrom="column">
            <wp:posOffset>1</wp:posOffset>
          </wp:positionH>
          <wp:positionV relativeFrom="paragraph">
            <wp:posOffset>-190499</wp:posOffset>
          </wp:positionV>
          <wp:extent cx="3183255" cy="423545"/>
          <wp:effectExtent l="0" t="0" r="0" b="0"/>
          <wp:wrapNone/>
          <wp:docPr id="1"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
                  <a:srcRect/>
                  <a:stretch>
                    <a:fillRect/>
                  </a:stretch>
                </pic:blipFill>
                <pic:spPr>
                  <a:xfrm>
                    <a:off x="0" y="0"/>
                    <a:ext cx="3183255" cy="4235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BAA"/>
    <w:rsid w:val="0000233E"/>
    <w:rsid w:val="00020714"/>
    <w:rsid w:val="001A2853"/>
    <w:rsid w:val="001D3804"/>
    <w:rsid w:val="002341CE"/>
    <w:rsid w:val="002D3BAA"/>
    <w:rsid w:val="00314E57"/>
    <w:rsid w:val="003A19E3"/>
    <w:rsid w:val="003F6A8B"/>
    <w:rsid w:val="00417B6D"/>
    <w:rsid w:val="004E11D5"/>
    <w:rsid w:val="005829C8"/>
    <w:rsid w:val="007D7A5D"/>
    <w:rsid w:val="00806296"/>
    <w:rsid w:val="008F0087"/>
    <w:rsid w:val="00A477F0"/>
    <w:rsid w:val="00AC0577"/>
    <w:rsid w:val="00B007FC"/>
    <w:rsid w:val="00B17769"/>
    <w:rsid w:val="00B42BFD"/>
    <w:rsid w:val="00C10158"/>
    <w:rsid w:val="00C17E8A"/>
    <w:rsid w:val="00C56D4E"/>
    <w:rsid w:val="00C56EB7"/>
    <w:rsid w:val="00CD1E46"/>
    <w:rsid w:val="00D020BF"/>
    <w:rsid w:val="00D73553"/>
    <w:rsid w:val="00DC1888"/>
    <w:rsid w:val="00F75AF9"/>
    <w:rsid w:val="01952633"/>
    <w:rsid w:val="030EB8A2"/>
    <w:rsid w:val="03561941"/>
    <w:rsid w:val="03969BC7"/>
    <w:rsid w:val="0431679A"/>
    <w:rsid w:val="05517E38"/>
    <w:rsid w:val="0651A597"/>
    <w:rsid w:val="0674FDEE"/>
    <w:rsid w:val="067DFA83"/>
    <w:rsid w:val="069D2A69"/>
    <w:rsid w:val="08AE1DC0"/>
    <w:rsid w:val="0AA5B916"/>
    <w:rsid w:val="0BCA0504"/>
    <w:rsid w:val="0E2E3832"/>
    <w:rsid w:val="0EB7FFC5"/>
    <w:rsid w:val="10C9E84E"/>
    <w:rsid w:val="1207B184"/>
    <w:rsid w:val="13D22F2C"/>
    <w:rsid w:val="143FB993"/>
    <w:rsid w:val="149DE59F"/>
    <w:rsid w:val="14EE25FB"/>
    <w:rsid w:val="17E98CD3"/>
    <w:rsid w:val="1A489761"/>
    <w:rsid w:val="1CD524EE"/>
    <w:rsid w:val="1F4F2727"/>
    <w:rsid w:val="1F9E9B31"/>
    <w:rsid w:val="1FF20DA8"/>
    <w:rsid w:val="215A39D2"/>
    <w:rsid w:val="21A46289"/>
    <w:rsid w:val="230CE2D8"/>
    <w:rsid w:val="23A951A9"/>
    <w:rsid w:val="2455EA6B"/>
    <w:rsid w:val="24B4A6BE"/>
    <w:rsid w:val="25576A1D"/>
    <w:rsid w:val="257BDBA2"/>
    <w:rsid w:val="2804C213"/>
    <w:rsid w:val="28F19B6B"/>
    <w:rsid w:val="29232C04"/>
    <w:rsid w:val="2A1FA779"/>
    <w:rsid w:val="2D6E891E"/>
    <w:rsid w:val="2DCC90C3"/>
    <w:rsid w:val="2DDDA8CD"/>
    <w:rsid w:val="2FC141C6"/>
    <w:rsid w:val="2FD41C55"/>
    <w:rsid w:val="30BF048B"/>
    <w:rsid w:val="31BE3CC5"/>
    <w:rsid w:val="32C56B84"/>
    <w:rsid w:val="3623CECB"/>
    <w:rsid w:val="36C15447"/>
    <w:rsid w:val="3810C4B7"/>
    <w:rsid w:val="3840F607"/>
    <w:rsid w:val="38B8CA15"/>
    <w:rsid w:val="3A87CEA6"/>
    <w:rsid w:val="40B89931"/>
    <w:rsid w:val="41075AAB"/>
    <w:rsid w:val="423B63CA"/>
    <w:rsid w:val="43067756"/>
    <w:rsid w:val="437F6FBD"/>
    <w:rsid w:val="43B14204"/>
    <w:rsid w:val="449B20C7"/>
    <w:rsid w:val="45D250E2"/>
    <w:rsid w:val="4713F1FC"/>
    <w:rsid w:val="48682F6C"/>
    <w:rsid w:val="49BE4974"/>
    <w:rsid w:val="4A491B1E"/>
    <w:rsid w:val="4B78ADF6"/>
    <w:rsid w:val="513364CC"/>
    <w:rsid w:val="51D2A40F"/>
    <w:rsid w:val="52D08D15"/>
    <w:rsid w:val="53E0AB12"/>
    <w:rsid w:val="55AA9CBF"/>
    <w:rsid w:val="5655514E"/>
    <w:rsid w:val="598CB2E9"/>
    <w:rsid w:val="59D73C3B"/>
    <w:rsid w:val="5BBDB580"/>
    <w:rsid w:val="5C174B65"/>
    <w:rsid w:val="5D562429"/>
    <w:rsid w:val="5DA17269"/>
    <w:rsid w:val="5DD86F66"/>
    <w:rsid w:val="5EC13E43"/>
    <w:rsid w:val="5EF03862"/>
    <w:rsid w:val="610A2839"/>
    <w:rsid w:val="62A53F0B"/>
    <w:rsid w:val="62AC7B4B"/>
    <w:rsid w:val="660D98BD"/>
    <w:rsid w:val="673F5950"/>
    <w:rsid w:val="67A2F9F4"/>
    <w:rsid w:val="684C6740"/>
    <w:rsid w:val="689F8DA3"/>
    <w:rsid w:val="68E20A7B"/>
    <w:rsid w:val="69BAA153"/>
    <w:rsid w:val="69DE4C08"/>
    <w:rsid w:val="69EF88F1"/>
    <w:rsid w:val="6A4FF07D"/>
    <w:rsid w:val="6CC8CE40"/>
    <w:rsid w:val="6DA0004C"/>
    <w:rsid w:val="71DD845A"/>
    <w:rsid w:val="72CB6016"/>
    <w:rsid w:val="733ADA74"/>
    <w:rsid w:val="76050D4B"/>
    <w:rsid w:val="775B6514"/>
    <w:rsid w:val="77A00B01"/>
    <w:rsid w:val="789A02C8"/>
    <w:rsid w:val="789F4797"/>
    <w:rsid w:val="79794A29"/>
    <w:rsid w:val="7B244E0E"/>
    <w:rsid w:val="7C6F3E59"/>
    <w:rsid w:val="7CAFE854"/>
    <w:rsid w:val="7EFAD4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03CCD"/>
  <w15:docId w15:val="{A53C9E64-4A81-4449-8A66-2726314B7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character" w:styleId="Hyperlink">
    <w:name w:val="Hyperlink"/>
    <w:basedOn w:val="DefaultParagraphFont"/>
    <w:uiPriority w:val="99"/>
    <w:unhideWhenUsed/>
    <w:rsid w:val="660D98BD"/>
    <w:rPr>
      <w:color w:val="0000FF"/>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10158"/>
  </w:style>
  <w:style w:type="character" w:styleId="FollowedHyperlink">
    <w:name w:val="FollowedHyperlink"/>
    <w:basedOn w:val="DefaultParagraphFont"/>
    <w:uiPriority w:val="99"/>
    <w:semiHidden/>
    <w:unhideWhenUsed/>
    <w:rsid w:val="00D73553"/>
    <w:rPr>
      <w:color w:val="800080" w:themeColor="followedHyperlink"/>
      <w:u w:val="single"/>
    </w:rPr>
  </w:style>
  <w:style w:type="character" w:styleId="UnresolvedMention">
    <w:name w:val="Unresolved Mention"/>
    <w:basedOn w:val="DefaultParagraphFont"/>
    <w:uiPriority w:val="99"/>
    <w:semiHidden/>
    <w:unhideWhenUsed/>
    <w:rsid w:val="00D73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urtlebeach.com/products/velocityone-f-rx-formula-wheel?utm_medium=pr&amp;utm_campaign=TB_VelocityOneFRX_2025_ECM_NPIPOALL" TargetMode="External"/><Relationship Id="rId18" Type="http://schemas.openxmlformats.org/officeDocument/2006/relationships/hyperlink" Target="https://www.turtlebeach.com/products/racer-wireless-racing-wheel?utm_medium=pr&amp;utm_campaign=TB_WirelessRaceWheel_2025_ECM_NPIPOALL" TargetMode="External"/><Relationship Id="rId26" Type="http://schemas.openxmlformats.org/officeDocument/2006/relationships/hyperlink" Target="https://www.turtlebeach.com/" TargetMode="External"/><Relationship Id="rId39" Type="http://schemas.openxmlformats.org/officeDocument/2006/relationships/hyperlink" Target="mailto:TBCH@icrinc.com" TargetMode="External"/><Relationship Id="rId21" Type="http://schemas.openxmlformats.org/officeDocument/2006/relationships/hyperlink" Target="https://www.turtlebeach.com/" TargetMode="External"/><Relationship Id="rId34" Type="http://schemas.openxmlformats.org/officeDocument/2006/relationships/hyperlink" Target="https://www.turtlebeach.com/" TargetMode="External"/><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turtlebeach.com/products/racer-wireless-racing-wheel?utm_medium=pr&amp;utm_campaign=TB_WirelessRaceWheel_2025_ECM_NPIPOALL" TargetMode="External"/><Relationship Id="rId29" Type="http://schemas.openxmlformats.org/officeDocument/2006/relationships/hyperlink" Target="https://twitter.com/turtlebea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urtlebeach.com/products/velocityone-race-kd3?utm_medium=pr&amp;utm_campaign=TB_VelocityOneKD3_2025_ECM_NPIPOALL" TargetMode="External"/><Relationship Id="rId24" Type="http://schemas.openxmlformats.org/officeDocument/2006/relationships/hyperlink" Target="https://www.turtlebeach.com/products/velocity-one-race" TargetMode="External"/><Relationship Id="rId32" Type="http://schemas.openxmlformats.org/officeDocument/2006/relationships/hyperlink" Target="https://www.youtube.com/user/TurtleBeachVideos" TargetMode="External"/><Relationship Id="rId37" Type="http://schemas.openxmlformats.org/officeDocument/2006/relationships/hyperlink" Target="mailto:maclean.marshall@turtlebeach.com"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turtlebeach.com/products/velocityone-f-rx-formula-wheel?utm_medium=pr&amp;utm_campaign=TB_VelocityOneFRX_2025_ECM_NPIPOALL" TargetMode="External"/><Relationship Id="rId23" Type="http://schemas.openxmlformats.org/officeDocument/2006/relationships/hyperlink" Target="https://www.turtlebeach.com/" TargetMode="External"/><Relationship Id="rId28" Type="http://schemas.openxmlformats.org/officeDocument/2006/relationships/hyperlink" Target="https://www.tiktok.com/@turtlebeach?lang=en" TargetMode="External"/><Relationship Id="rId36" Type="http://schemas.openxmlformats.org/officeDocument/2006/relationships/hyperlink" Target="mailto:eric@step-3.com" TargetMode="External"/><Relationship Id="rId10" Type="http://schemas.openxmlformats.org/officeDocument/2006/relationships/hyperlink" Target="https://www.turtlebeach.com/products/velocityone-race-kd3?utm_medium=pr&amp;utm_campaign=TB_VelocityOneKD3_2025_ECM_NPIPOALL" TargetMode="External"/><Relationship Id="rId19" Type="http://schemas.openxmlformats.org/officeDocument/2006/relationships/hyperlink" Target="https://www.turtlebeach.com/" TargetMode="External"/><Relationship Id="rId31" Type="http://schemas.openxmlformats.org/officeDocument/2006/relationships/hyperlink" Target="https://www.facebook.com/turtlebeach"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corp.turtlebeach.com/" TargetMode="External"/><Relationship Id="rId14" Type="http://schemas.openxmlformats.org/officeDocument/2006/relationships/hyperlink" Target="https://www.turtlebeach.com/products/velocityone-f-rx-formula-wheel?utm_medium=pr&amp;utm_campaign=TB_VelocityOneFRX_2025_ECM_NPIPOALL" TargetMode="External"/><Relationship Id="rId22" Type="http://schemas.openxmlformats.org/officeDocument/2006/relationships/hyperlink" Target="https://www.turtlebeach.com/products/velocityone-f-rx-formula-wheel?utm_medium=pr&amp;utm_campaign=TB_VelocityOneFRX_2025_ECM_NPIPOALL" TargetMode="External"/><Relationship Id="rId27" Type="http://schemas.openxmlformats.org/officeDocument/2006/relationships/hyperlink" Target="https://www.turtlebeach.com/" TargetMode="External"/><Relationship Id="rId30" Type="http://schemas.openxmlformats.org/officeDocument/2006/relationships/hyperlink" Target="https://www.instagram.com/turtlebeach" TargetMode="External"/><Relationship Id="rId35" Type="http://schemas.openxmlformats.org/officeDocument/2006/relationships/hyperlink" Target="https://www.trustpilot.com/review/www.turtlebeach.com" TargetMode="External"/><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hyperlink" Target="https://www.turtlebeach.com/products/velocityone-race-kd3?utm_medium=pr&amp;utm_campaign=TB_VelocityOneKD3_2025_ECM_NPIPOALL" TargetMode="External"/><Relationship Id="rId17" Type="http://schemas.openxmlformats.org/officeDocument/2006/relationships/hyperlink" Target="https://www.turtlebeach.com/products/racer-wireless-racing-wheel?utm_medium=pr&amp;utm_campaign=TB_WirelessRaceWheel_2025_ECM_NPIPOALL" TargetMode="External"/><Relationship Id="rId25" Type="http://schemas.openxmlformats.org/officeDocument/2006/relationships/hyperlink" Target="https://www.turtlebeach.com/products/racer-wireless-racing-wheel?utm_medium=pr&amp;utm_campaign=TB_WirelessRaceWheel_2025_ECM_NPIPOALL" TargetMode="External"/><Relationship Id="rId33" Type="http://schemas.openxmlformats.org/officeDocument/2006/relationships/hyperlink" Target="https://corp.turtlebeach.com/" TargetMode="External"/><Relationship Id="rId38" Type="http://schemas.openxmlformats.org/officeDocument/2006/relationships/hyperlink" Target="mailto:keith.hennessey@turtlebeach.com" TargetMode="External"/><Relationship Id="rId20" Type="http://schemas.openxmlformats.org/officeDocument/2006/relationships/hyperlink" Target="https://www.turtlebeach.com/products/velocityone-race-kd3?utm_medium=pr&amp;utm_campaign=TB_VelocityOneKD3_2025_ECM_NPIPOALL"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6" ma:contentTypeDescription="Create a new document." ma:contentTypeScope="" ma:versionID="cdd49404b78e68d57c8e7b6d18472d63">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f1516002172253d7de1f7a8af8bbbf83"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FB2D0F-D6D1-4003-843D-8E9AD01185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D7B608-F392-4451-B1B0-E6566F340E70}">
  <ds:schemaRefs>
    <ds:schemaRef ds:uri="http://schemas.microsoft.com/sharepoint/v3/contenttype/forms"/>
  </ds:schemaRefs>
</ds:datastoreItem>
</file>

<file path=customXml/itemProps3.xml><?xml version="1.0" encoding="utf-8"?>
<ds:datastoreItem xmlns:ds="http://schemas.openxmlformats.org/officeDocument/2006/customXml" ds:itemID="{6B100C3D-76FE-45EE-BA78-02DE292CC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1945</Words>
  <Characters>11089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MacLean Marshall</cp:lastModifiedBy>
  <cp:revision>24</cp:revision>
  <dcterms:created xsi:type="dcterms:W3CDTF">2025-08-28T18:20:00Z</dcterms:created>
  <dcterms:modified xsi:type="dcterms:W3CDTF">2025-09-08T18:54:00Z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_MarkAsFinal">
    <vt:lpwstr>true</vt:lpwstr>
  </property>
</Properties>
</file>